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709" w:right="-20"/>
        <w:jc w:val="left"/>
        <w:rPr>
          <w:rFonts w:ascii="Trebuchet MS" w:hAnsi="Trebuchet MS" w:cs="Trebuchet MS" w:eastAsia="Trebuchet MS"/>
          <w:sz w:val="36"/>
          <w:szCs w:val="36"/>
        </w:rPr>
      </w:pPr>
      <w:rPr/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The</w:t>
      </w:r>
      <w:r>
        <w:rPr>
          <w:rFonts w:ascii="Trebuchet MS" w:hAnsi="Trebuchet MS" w:cs="Trebuchet MS" w:eastAsia="Trebuchet MS"/>
          <w:sz w:val="36"/>
          <w:szCs w:val="36"/>
          <w:spacing w:val="-6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Muddy</w:t>
      </w:r>
      <w:r>
        <w:rPr>
          <w:rFonts w:ascii="Trebuchet MS" w:hAnsi="Trebuchet MS" w:cs="Trebuchet MS" w:eastAsia="Trebuchet MS"/>
          <w:sz w:val="36"/>
          <w:szCs w:val="36"/>
          <w:spacing w:val="-11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City—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Minimal</w:t>
      </w:r>
      <w:r>
        <w:rPr>
          <w:rFonts w:ascii="Trebuchet MS" w:hAnsi="Trebuchet MS" w:cs="Trebuchet MS" w:eastAsia="Trebuchet MS"/>
          <w:sz w:val="36"/>
          <w:szCs w:val="36"/>
          <w:spacing w:val="-13"/>
          <w:w w:val="100"/>
          <w:b/>
          <w:bCs/>
          <w:i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Spanning</w:t>
      </w:r>
      <w:r>
        <w:rPr>
          <w:rFonts w:ascii="Trebuchet MS" w:hAnsi="Trebuchet MS" w:cs="Trebuchet MS" w:eastAsia="Trebuchet MS"/>
          <w:sz w:val="36"/>
          <w:szCs w:val="36"/>
          <w:spacing w:val="-15"/>
          <w:w w:val="100"/>
          <w:b/>
          <w:bCs/>
          <w:i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Trees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Summ</w:t>
      </w:r>
      <w:r>
        <w:rPr>
          <w:rFonts w:ascii="Trebuchet MS" w:hAnsi="Trebuchet MS" w:cs="Trebuchet MS" w:eastAsia="Trebuchet MS"/>
          <w:sz w:val="22"/>
          <w:szCs w:val="22"/>
          <w:spacing w:val="-1"/>
          <w:w w:val="100"/>
          <w:b/>
          <w:bCs/>
        </w:rPr>
        <w:t>a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ry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24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society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networks: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telephone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cables,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placed.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efficiently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Curriculum</w:t>
      </w:r>
      <w:r>
        <w:rPr>
          <w:rFonts w:ascii="Trebuchet MS" w:hAnsi="Trebuchet MS" w:cs="Trebuchet MS" w:eastAsia="Trebuchet MS"/>
          <w:sz w:val="22"/>
          <w:szCs w:val="22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Links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7" w:after="0" w:line="240" w:lineRule="auto"/>
        <w:ind w:left="1066" w:right="419" w:firstLine="-385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cs: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etry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2/3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Exploring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shape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space: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shortest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Ages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Skills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Mat</w:t>
      </w:r>
      <w:r>
        <w:rPr>
          <w:rFonts w:ascii="Trebuchet MS" w:hAnsi="Trebuchet MS" w:cs="Trebuchet MS" w:eastAsia="Trebuchet MS"/>
          <w:sz w:val="22"/>
          <w:szCs w:val="22"/>
          <w:spacing w:val="1"/>
          <w:w w:val="100"/>
          <w:b/>
          <w:bCs/>
        </w:rPr>
        <w:t>e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rials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Workshop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78)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cardboard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oxi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3046" w:right="34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erials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seem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solid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hey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physical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hings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(excep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ru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ions</w:t>
      </w:r>
      <w:r>
        <w:rPr>
          <w:rFonts w:ascii="Arial" w:hAnsi="Arial" w:cs="Arial" w:eastAsia="Arial"/>
          <w:sz w:val="20"/>
          <w:szCs w:val="20"/>
          <w:color w:val="528DA2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made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copy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readers)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76"/>
          <w:pgMar w:header="1721" w:footer="1338" w:top="2200" w:bottom="1520" w:left="1560" w:right="1540"/>
          <w:headerReference w:type="even" r:id="rId5"/>
          <w:headerReference w:type="odd" r:id="rId6"/>
          <w:footerReference w:type="even" r:id="rId7"/>
          <w:footerReference w:type="odd" r:id="rId8"/>
          <w:type w:val="continuous"/>
          <w:pgSz w:w="11900" w:h="16840"/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Introduction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709" w:right="1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real-life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78,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explains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‘Mud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Follow-up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scussion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strategies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17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ategy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pty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gradually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inked,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creasing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nked.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below.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29pt;margin-top:3.72pt;width:171.3385pt;height:114.72pt;mso-position-horizontal-relative:page;mso-position-vertical-relative:paragraph;z-index:-231" coordorigin="2580,74" coordsize="3427,2294">
            <v:shape style="position:absolute;left:2580;top:74;width:3427;height:2294" type="#_x0000_t75">
              <v:imagedata r:id="rId9" o:title=""/>
            </v:shape>
            <v:group style="position:absolute;left:3024;top:1544;width:134;height:216" coordorigin="3024,1544" coordsize="134,216">
              <v:shape style="position:absolute;left:3024;top:1544;width:134;height:216" coordorigin="3024,1544" coordsize="134,216" path="m3158,1544l3050,1544,3050,1626,3024,1760,3104,1760,3132,1706,3158,1544e" filled="t" fillcolor="#000000" stroked="f">
                <v:path arrowok="t"/>
                <v:fill/>
              </v:shape>
            </v:group>
            <v:group style="position:absolute;left:3024;top:1544;width:134;height:216" coordorigin="3024,1544" coordsize="134,216">
              <v:shape style="position:absolute;left:3024;top:1544;width:134;height:216" coordorigin="3024,1544" coordsize="134,216" path="m3050,1544l3158,1544,3132,1706,3104,1760,3024,1760,3050,1626,3050,1544xe" filled="f" stroked="t" strokeweight=".75pt" strokecolor="#000000">
                <v:path arrowok="t"/>
              </v:shape>
            </v:group>
            <v:group style="position:absolute;left:3078;top:1330;width:108;height:188" coordorigin="3078,1330" coordsize="108,188">
              <v:shape style="position:absolute;left:3078;top:1330;width:108;height:188" coordorigin="3078,1330" coordsize="108,188" path="m3186,1330l3078,1384,3078,1518,3160,1518,3186,1384,3186,1330e" filled="t" fillcolor="#000000" stroked="f">
                <v:path arrowok="t"/>
                <v:fill/>
              </v:shape>
            </v:group>
            <v:group style="position:absolute;left:3078;top:1330;width:108;height:188" coordorigin="3078,1330" coordsize="108,188">
              <v:shape style="position:absolute;left:3078;top:1330;width:108;height:188" coordorigin="3078,1330" coordsize="108,188" path="m3078,1384l3186,1330,3186,1384,3160,1518,3078,1518,3078,1384xe" filled="f" stroked="t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width:178.533553pt;height:118.56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3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strategy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paved,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effort,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life?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09" w:right="38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entists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“gr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phs”.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oblems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cities,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aeroplane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flights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39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shortest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shortest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visits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21" w:footer="1338" w:top="2200" w:bottom="1520" w:left="1560" w:right="1540"/>
          <w:pgSz w:w="11900" w:h="16840"/>
        </w:sectPr>
      </w:pPr>
      <w:rPr/>
    </w:p>
    <w:p>
      <w:pPr>
        <w:spacing w:before="0" w:after="0" w:line="452" w:lineRule="exact"/>
        <w:ind w:left="14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49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Activity:</w:t>
      </w:r>
      <w:r>
        <w:rPr>
          <w:rFonts w:ascii="Comic Sans MS" w:hAnsi="Comic Sans MS" w:cs="Comic Sans MS" w:eastAsia="Comic Sans MS"/>
          <w:sz w:val="36"/>
          <w:szCs w:val="36"/>
          <w:spacing w:val="106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The</w:t>
      </w:r>
      <w:r>
        <w:rPr>
          <w:rFonts w:ascii="Comic Sans MS" w:hAnsi="Comic Sans MS" w:cs="Comic Sans MS" w:eastAsia="Comic Sans MS"/>
          <w:sz w:val="36"/>
          <w:szCs w:val="36"/>
          <w:spacing w:val="55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Muddy</w:t>
      </w:r>
      <w:r>
        <w:rPr>
          <w:rFonts w:ascii="Comic Sans MS" w:hAnsi="Comic Sans MS" w:cs="Comic Sans MS" w:eastAsia="Comic Sans MS"/>
          <w:sz w:val="36"/>
          <w:szCs w:val="36"/>
          <w:spacing w:val="60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City</w:t>
      </w:r>
      <w:r>
        <w:rPr>
          <w:rFonts w:ascii="Comic Sans MS" w:hAnsi="Comic Sans MS" w:cs="Comic Sans MS" w:eastAsia="Comic Sans MS"/>
          <w:sz w:val="36"/>
          <w:szCs w:val="36"/>
          <w:spacing w:val="62"/>
          <w:w w:val="100"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-2"/>
        </w:rPr>
        <w:t>Problem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240" w:lineRule="auto"/>
        <w:ind w:left="709" w:right="120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609978pt;margin-top:-39.484367pt;width:438.64002pt;height:29.62006pt;mso-position-horizontal-relative:page;mso-position-vertical-relative:paragraph;z-index:-230" coordorigin="1572,-790" coordsize="8773,592">
            <v:group style="position:absolute;left:1583;top:-784;width:8742;height:2" coordorigin="1583,-784" coordsize="8742,2">
              <v:shape style="position:absolute;left:1583;top:-784;width:8742;height:2" coordorigin="1583,-784" coordsize="8742,0" path="m1583,-784l10325,-784e" filled="f" stroked="t" strokeweight=".58004pt" strokecolor="#000000">
                <v:path arrowok="t"/>
              </v:shape>
            </v:group>
            <v:group style="position:absolute;left:1583;top:-227;width:8752;height:2" coordorigin="1583,-227" coordsize="8752,2">
              <v:shape style="position:absolute;left:1583;top:-227;width:8752;height:2" coordorigin="1583,-227" coordsize="8752,0" path="m1583,-227l10334,-227e" filled="f" stroked="t" strokeweight="1.060040pt" strokecolor="#000000">
                <v:path arrowok="t"/>
              </v:shape>
            </v:group>
            <v:group style="position:absolute;left:10315;top:-237;width:10;height:10" coordorigin="10315,-237" coordsize="10,10">
              <v:shape style="position:absolute;left:10315;top:-237;width:10;height:10" coordorigin="10315,-237" coordsize="10,10" path="m10315,-232l10325,-232e" filled="f" stroked="t" strokeweight=".58004pt" strokecolor="#000000">
                <v:path arrowok="t"/>
              </v:shape>
            </v:group>
            <v:group style="position:absolute;left:1588;top:-779;width:2;height:542" coordorigin="1588,-779" coordsize="2,542">
              <v:shape style="position:absolute;left:1588;top:-779;width:2;height:542" coordorigin="1588,-779" coordsize="0,542" path="m1588,-779l1588,-237e" filled="f" stroked="t" strokeweight=".580pt" strokecolor="#000000">
                <v:path arrowok="t"/>
              </v:shape>
            </v:group>
            <v:group style="position:absolute;left:10325;top:-779;width:2;height:571" coordorigin="10325,-779" coordsize="2,571">
              <v:shape style="position:absolute;left:10325;top:-779;width:2;height:571" coordorigin="10325,-779" coordsize="0,571" path="m10325,-779l10325,-208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upon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time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city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oads.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tti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around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part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arly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difficu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after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rainstorms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because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became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mudd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—ca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got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mud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ople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heir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boo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dirt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mayor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city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reets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didn’t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8" w:after="0" w:line="266" w:lineRule="exact"/>
        <w:ind w:left="709" w:right="775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spend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necessary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city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also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build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swimming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ool.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diti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ns: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6" w:lineRule="exact"/>
        <w:ind w:left="1276" w:right="340" w:firstLine="-566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1.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Enough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streets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must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paved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poss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ble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from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their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ouse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else’s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ouse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ong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oads,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2.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aving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should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little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ossible.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14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Here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ayo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cit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mber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pav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etw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repre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ents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aving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cts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house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few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nters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(p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ving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ones)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possib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gies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did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rob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7.354797pt;height:259.2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2" w:after="0" w:line="271" w:lineRule="auto"/>
        <w:ind w:left="1606" w:right="19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hurdle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represen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graphs?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represen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ollowing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graph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heory?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-4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raised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middle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classroom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uden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606" w:right="174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hink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ual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ways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represen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(which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express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graphically)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page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know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reworked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78"/>
          <w:pgMar w:header="1721" w:footer="1338" w:top="1480" w:bottom="1520" w:left="1560" w:right="1540"/>
          <w:headerReference w:type="even" r:id="rId11"/>
          <w:footerReference w:type="even" r:id="rId12"/>
          <w:footerReference w:type="odd" r:id="rId13"/>
          <w:pgSz w:w="11900" w:h="16840"/>
        </w:sectPr>
      </w:pPr>
      <w:rPr/>
    </w:p>
    <w:p>
      <w:pPr>
        <w:spacing w:before="67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Variations</w:t>
      </w:r>
      <w:r>
        <w:rPr>
          <w:rFonts w:ascii="Trebuchet MS" w:hAnsi="Trebuchet MS" w:cs="Trebuchet MS" w:eastAsia="Trebuchet MS"/>
          <w:sz w:val="22"/>
          <w:szCs w:val="22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and</w:t>
      </w:r>
      <w:r>
        <w:rPr>
          <w:rFonts w:ascii="Trebuchet MS" w:hAnsi="Trebuchet MS" w:cs="Trebuchet MS" w:eastAsia="Trebuchet MS"/>
          <w:sz w:val="22"/>
          <w:szCs w:val="22"/>
          <w:spacing w:val="-4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ex</w:t>
      </w:r>
      <w:r>
        <w:rPr>
          <w:rFonts w:ascii="Trebuchet MS" w:hAnsi="Trebuchet MS" w:cs="Trebuchet MS" w:eastAsia="Trebuchet MS"/>
          <w:sz w:val="22"/>
          <w:szCs w:val="22"/>
          <w:spacing w:val="2"/>
          <w:w w:val="100"/>
          <w:b/>
          <w:bCs/>
        </w:rPr>
        <w:t>t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ensions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cities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2.099002pt;height:162.360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709" w:right="2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uddy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beside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3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entists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cians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diagr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aph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confusi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“graph”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tists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drawn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uddy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roblems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frien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2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solution?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1" w:lineRule="auto"/>
        <w:ind w:left="2150" w:right="17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Again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represen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graph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heory?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kids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heir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muddy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problems?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defini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reworked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528DA2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howeve</w:t>
      </w:r>
      <w:r>
        <w:rPr>
          <w:rFonts w:ascii="Arial" w:hAnsi="Arial" w:cs="Arial" w:eastAsia="Arial"/>
          <w:sz w:val="20"/>
          <w:szCs w:val="20"/>
          <w:color w:val="528DA2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ay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721" w:footer="1338" w:top="1460" w:bottom="1520" w:left="1560" w:right="1540"/>
          <w:headerReference w:type="even" r:id="rId15"/>
          <w:pgSz w:w="11900" w:h="16840"/>
        </w:sectPr>
      </w:pPr>
      <w:rPr/>
    </w:p>
    <w:p>
      <w:pPr>
        <w:spacing w:before="79" w:after="0" w:line="543" w:lineRule="exact"/>
        <w:ind w:left="112" w:right="-20"/>
        <w:jc w:val="left"/>
        <w:tabs>
          <w:tab w:pos="700" w:val="left"/>
          <w:tab w:pos="8660" w:val="left"/>
        </w:tabs>
        <w:rPr>
          <w:rFonts w:ascii="Trebuchet MS" w:hAnsi="Trebuchet MS" w:cs="Trebuchet MS" w:eastAsia="Trebuchet MS"/>
          <w:sz w:val="48"/>
          <w:szCs w:val="48"/>
        </w:rPr>
      </w:pPr>
      <w:rPr/>
      <w:r>
        <w:rPr>
          <w:rFonts w:ascii="Trebuchet MS" w:hAnsi="Trebuchet MS" w:cs="Trebuchet MS" w:eastAsia="Trebuchet MS"/>
          <w:sz w:val="48"/>
          <w:szCs w:val="48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w w:val="99"/>
          <w:b/>
          <w:bCs/>
          <w:u w:val="single" w:color="000000"/>
          <w:position w:val="-2"/>
        </w:rPr>
        <w:t>What’s</w:t>
      </w:r>
      <w:r>
        <w:rPr>
          <w:rFonts w:ascii="Trebuchet MS" w:hAnsi="Trebuchet MS" w:cs="Trebuchet MS" w:eastAsia="Trebuchet MS"/>
          <w:sz w:val="48"/>
          <w:szCs w:val="48"/>
          <w:w w:val="99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w w:val="100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w w:val="10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w w:val="100"/>
          <w:b/>
          <w:bCs/>
          <w:u w:val="single" w:color="000000"/>
          <w:position w:val="-2"/>
        </w:rPr>
        <w:t>it</w:t>
      </w:r>
      <w:r>
        <w:rPr>
          <w:rFonts w:ascii="Trebuchet MS" w:hAnsi="Trebuchet MS" w:cs="Trebuchet MS" w:eastAsia="Trebuchet MS"/>
          <w:sz w:val="48"/>
          <w:szCs w:val="48"/>
          <w:w w:val="10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-1"/>
          <w:w w:val="100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-1"/>
          <w:w w:val="10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  <w:position w:val="-2"/>
        </w:rPr>
        <w:t>all</w:t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  <w:position w:val="-2"/>
        </w:rPr>
        <w:t>about?</w:t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40" w:lineRule="auto"/>
        <w:ind w:left="709" w:right="1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Suppose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electricit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gas,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water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delivered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pipes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sn’t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tter,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exists.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8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esigning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minimal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spanning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6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spanning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networks;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telephone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oil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elines,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airline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routes.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deciding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travel,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conveni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aveller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cost.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No-one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wants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aeroplane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eaper.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muddy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flight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paths.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709" w:right="1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spanning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“travel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salesper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shortest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visits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every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2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(methods)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ections,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nnections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join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wasn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previously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connected.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lled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Kruskal’s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J.B.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skal,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lished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2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graphs,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“travelling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salespers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lem”,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scientists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-20"/>
        <w:jc w:val="left"/>
        <w:tabs>
          <w:tab w:pos="700" w:val="left"/>
          <w:tab w:pos="8660" w:val="left"/>
        </w:tabs>
        <w:rPr>
          <w:rFonts w:ascii="Trebuchet MS" w:hAnsi="Trebuchet MS" w:cs="Trebuchet MS" w:eastAsia="Trebuchet MS"/>
          <w:sz w:val="48"/>
          <w:szCs w:val="48"/>
        </w:rPr>
      </w:pPr>
      <w:rPr/>
      <w:r>
        <w:rPr>
          <w:rFonts w:ascii="Trebuchet MS" w:hAnsi="Trebuchet MS" w:cs="Trebuchet MS" w:eastAsia="Trebuchet MS"/>
          <w:sz w:val="48"/>
          <w:szCs w:val="48"/>
          <w:b/>
          <w:bCs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</w:rPr>
        <w:tab/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</w:rPr>
        <w:t>Solutions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</w:rPr>
        <w:t>and</w:t>
      </w:r>
      <w:r>
        <w:rPr>
          <w:rFonts w:ascii="Trebuchet MS" w:hAnsi="Trebuchet MS" w:cs="Trebuchet MS" w:eastAsia="Trebuchet MS"/>
          <w:sz w:val="48"/>
          <w:szCs w:val="48"/>
          <w:spacing w:val="0"/>
          <w:w w:val="99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1"/>
          <w:w w:val="100"/>
          <w:b/>
          <w:bCs/>
          <w:u w:val="single" w:color="000000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1"/>
          <w:w w:val="100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</w:rPr>
        <w:t>hints</w:t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</w:rPr>
        <w:tab/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  <w:u w:val="single" w:color="000000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  <w:b/>
          <w:bCs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Variations</w:t>
      </w:r>
      <w:r>
        <w:rPr>
          <w:rFonts w:ascii="Trebuchet MS" w:hAnsi="Trebuchet MS" w:cs="Trebuchet MS" w:eastAsia="Trebuchet MS"/>
          <w:sz w:val="28"/>
          <w:szCs w:val="28"/>
          <w:spacing w:val="-13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and</w:t>
      </w:r>
      <w:r>
        <w:rPr>
          <w:rFonts w:ascii="Trebuchet MS" w:hAnsi="Trebuchet MS" w:cs="Trebuchet MS" w:eastAsia="Trebuchet MS"/>
          <w:sz w:val="28"/>
          <w:szCs w:val="28"/>
          <w:spacing w:val="-5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8"/>
          <w:szCs w:val="28"/>
          <w:spacing w:val="0"/>
          <w:w w:val="100"/>
          <w:b/>
          <w:bCs/>
        </w:rPr>
        <w:t>extensions</w:t>
      </w:r>
      <w:r>
        <w:rPr>
          <w:rFonts w:ascii="Trebuchet MS" w:hAnsi="Trebuchet MS" w:cs="Trebuchet MS" w:eastAsia="Trebuchet MS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3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roads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city?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exactly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connections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sufficient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unnecessary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routes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NumType w:start="80"/>
      <w:pgMar w:header="1721" w:footer="1338" w:top="1580" w:bottom="1520" w:left="1560" w:right="1540"/>
      <w:headerReference w:type="even" r:id="rId17"/>
      <w:footerReference w:type="even" r:id="rId18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229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228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79076pt;height:21.8601pt;mso-position-horizontal-relative:page;mso-position-vertical-relative:page;z-index:-227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.unp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ugg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d.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226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079987pt;margin-top:761.483521pt;width:16.000001pt;height:14pt;mso-position-horizontal-relative:page;mso-position-vertical-relative:page;z-index:-225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63.897522pt;width:268.679076pt;height:21.8601pt;mso-position-horizontal-relative:page;mso-position-vertical-relative:page;z-index:-224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.unp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ugg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d.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223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222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79076pt;height:21.8601pt;mso-position-horizontal-relative:page;mso-position-vertical-relative:page;z-index:-221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.unp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ugg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d.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220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079987pt;margin-top:761.483521pt;width:16.000001pt;height:14pt;mso-position-horizontal-relative:page;mso-position-vertical-relative:page;z-index:-219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63.897522pt;width:268.679076pt;height:21.8601pt;mso-position-horizontal-relative:page;mso-position-vertical-relative:page;z-index:-218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.unp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ugg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d.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217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216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79076pt;height:21.8601pt;mso-position-horizontal-relative:page;mso-position-vertical-relative:page;z-index:-215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.unp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ugg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d.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231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Activit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-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-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  <w:t>9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6469pt;height:26pt;mso-position-horizontal-relative:page;mso-position-vertical-relative:page;z-index:-230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h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e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M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u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d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d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C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i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  <w:t>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99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3.png"/><Relationship Id="rId15" Type="http://schemas.openxmlformats.org/officeDocument/2006/relationships/header" Target="header4.xml"/><Relationship Id="rId16" Type="http://schemas.openxmlformats.org/officeDocument/2006/relationships/image" Target="media/image4.png"/><Relationship Id="rId17" Type="http://schemas.openxmlformats.org/officeDocument/2006/relationships/header" Target="header5.xml"/><Relationship Id="rId18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2013-07-25T11:50:40Z</dcterms:created>
  <dcterms:modified xsi:type="dcterms:W3CDTF">2013-07-25T11:50:40Z</dcterms:modified>
</cp:coreProperties>
</file>