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DC" w:rsidRPr="0053074E" w:rsidRDefault="003F10BB" w:rsidP="00B83ADC">
      <w:pPr>
        <w:spacing w:after="240"/>
        <w:rPr>
          <w:rFonts w:ascii="Arial" w:hAnsi="Arial" w:cs="Arial"/>
          <w:b/>
        </w:rPr>
      </w:pPr>
      <w:r w:rsidRPr="0053074E">
        <w:rPr>
          <w:rFonts w:ascii="Arial" w:hAnsi="Arial" w:cs="Arial"/>
          <w:b/>
        </w:rPr>
        <w:t>Instructional Day:</w:t>
      </w:r>
      <w:r w:rsidRPr="00670CFF">
        <w:rPr>
          <w:rFonts w:ascii="Arial" w:hAnsi="Arial" w:cs="Arial"/>
        </w:rPr>
        <w:t xml:space="preserve"> 17</w:t>
      </w:r>
    </w:p>
    <w:p w:rsidR="00B83ADC" w:rsidRPr="0053074E" w:rsidRDefault="00B83ADC" w:rsidP="00B83ADC">
      <w:pPr>
        <w:spacing w:after="240"/>
        <w:rPr>
          <w:rFonts w:ascii="Arial" w:hAnsi="Arial" w:cs="Arial"/>
        </w:rPr>
      </w:pPr>
      <w:r w:rsidRPr="0053074E">
        <w:rPr>
          <w:rFonts w:ascii="Arial" w:hAnsi="Arial" w:cs="Arial"/>
          <w:b/>
        </w:rPr>
        <w:t>Topic Description:</w:t>
      </w:r>
      <w:r w:rsidRPr="0053074E">
        <w:rPr>
          <w:rFonts w:ascii="Arial" w:hAnsi="Arial" w:cs="Arial"/>
        </w:rPr>
        <w:t xml:space="preserve"> Minimal spanning trees and graphs will be explored. Students will learn how graphs can be used to help solve problems.</w:t>
      </w:r>
    </w:p>
    <w:p w:rsidR="00B83ADC" w:rsidRPr="0053074E" w:rsidRDefault="00B83ADC" w:rsidP="00B83ADC">
      <w:pPr>
        <w:spacing w:after="240"/>
        <w:rPr>
          <w:rFonts w:ascii="Arial" w:hAnsi="Arial" w:cs="Arial"/>
          <w:b/>
        </w:rPr>
      </w:pPr>
      <w:r w:rsidRPr="0053074E">
        <w:rPr>
          <w:rFonts w:ascii="Arial" w:hAnsi="Arial" w:cs="Arial"/>
          <w:b/>
        </w:rPr>
        <w:t>Objectives:</w:t>
      </w:r>
    </w:p>
    <w:p w:rsidR="00B83ADC" w:rsidRPr="0053074E" w:rsidRDefault="00B83ADC" w:rsidP="00B83ADC">
      <w:pPr>
        <w:spacing w:after="240"/>
        <w:rPr>
          <w:rFonts w:ascii="Arial" w:hAnsi="Arial" w:cs="Arial"/>
        </w:rPr>
      </w:pPr>
      <w:r w:rsidRPr="0053074E">
        <w:rPr>
          <w:rFonts w:ascii="Arial" w:hAnsi="Arial" w:cs="Arial"/>
        </w:rPr>
        <w:t>The students will be able to:</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Solve a minimal spanning tree. </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Draw a graph to solve a problem. </w:t>
      </w:r>
    </w:p>
    <w:p w:rsidR="00B83ADC" w:rsidRPr="0053074E" w:rsidRDefault="00B83ADC" w:rsidP="003F10BB">
      <w:pPr>
        <w:spacing w:after="240"/>
        <w:rPr>
          <w:rFonts w:ascii="Arial" w:hAnsi="Arial" w:cs="Arial"/>
          <w:b/>
        </w:rPr>
      </w:pPr>
      <w:r w:rsidRPr="0053074E">
        <w:rPr>
          <w:rFonts w:ascii="Arial" w:hAnsi="Arial" w:cs="Arial"/>
          <w:b/>
        </w:rPr>
        <w:t xml:space="preserve">Outline of the Lesson: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 xml:space="preserve">CS Unplugged Activity 9: The Muddy City—Minimal Spanning Trees (20 minutes)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CS Unplugged Activity 9: The Muddy City—Minimal Spanning T</w:t>
      </w:r>
      <w:r w:rsidR="004071EA">
        <w:rPr>
          <w:rFonts w:ascii="Arial" w:hAnsi="Arial" w:cs="Arial"/>
        </w:rPr>
        <w:t xml:space="preserve">rees ( extension) (35 minutes) </w:t>
      </w:r>
    </w:p>
    <w:p w:rsidR="00B83ADC" w:rsidRPr="0053074E" w:rsidRDefault="00B83ADC" w:rsidP="003F10BB">
      <w:pPr>
        <w:spacing w:after="240"/>
        <w:rPr>
          <w:rFonts w:ascii="Arial" w:hAnsi="Arial" w:cs="Arial"/>
          <w:b/>
        </w:rPr>
      </w:pPr>
      <w:r w:rsidRPr="0053074E">
        <w:rPr>
          <w:rFonts w:ascii="Arial" w:hAnsi="Arial" w:cs="Arial"/>
          <w:b/>
        </w:rPr>
        <w:t xml:space="preserve">Student Activities: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Muddy City activity.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w:t>
      </w:r>
      <w:r w:rsidR="004071EA">
        <w:rPr>
          <w:rFonts w:ascii="Arial" w:hAnsi="Arial" w:cs="Arial"/>
        </w:rPr>
        <w:t xml:space="preserve">Muddy City activity extension. </w:t>
      </w:r>
    </w:p>
    <w:p w:rsidR="00B83ADC" w:rsidRPr="0053074E" w:rsidRDefault="00B83ADC" w:rsidP="003F10BB">
      <w:pPr>
        <w:spacing w:after="240"/>
        <w:rPr>
          <w:rFonts w:ascii="Arial" w:hAnsi="Arial" w:cs="Arial"/>
          <w:b/>
        </w:rPr>
      </w:pPr>
      <w:r w:rsidRPr="0053074E">
        <w:rPr>
          <w:rFonts w:ascii="Arial" w:hAnsi="Arial" w:cs="Arial"/>
          <w:b/>
        </w:rPr>
        <w:t xml:space="preserve">Teaching/Learning Strategies: </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w:t>
      </w:r>
      <w:r w:rsidR="00793CC6" w:rsidRPr="0053074E">
        <w:rPr>
          <w:rFonts w:ascii="Arial" w:hAnsi="Arial" w:cs="Arial"/>
        </w:rPr>
        <w:t>y City activity</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A65FDC" w:rsidRDefault="00A65FDC" w:rsidP="003F10BB">
      <w:pPr>
        <w:pStyle w:val="ListParagraph"/>
        <w:numPr>
          <w:ilvl w:val="1"/>
          <w:numId w:val="4"/>
        </w:numPr>
        <w:spacing w:after="240"/>
        <w:rPr>
          <w:rFonts w:ascii="Arial" w:hAnsi="Arial" w:cs="Arial"/>
          <w:highlight w:val="green"/>
        </w:rPr>
      </w:pPr>
      <w:r w:rsidRPr="0053074E">
        <w:rPr>
          <w:rFonts w:ascii="Arial" w:hAnsi="Arial" w:cs="Arial"/>
          <w:highlight w:val="green"/>
        </w:rPr>
        <w:t xml:space="preserve">For visually impaired students we use a tactile graph on paper that allows graph information to be read in printed text and braille as well as providing information through touch by using </w:t>
      </w:r>
      <w:proofErr w:type="spellStart"/>
      <w:r w:rsidRPr="0053074E">
        <w:rPr>
          <w:rFonts w:ascii="Arial" w:hAnsi="Arial" w:cs="Arial"/>
          <w:highlight w:val="green"/>
        </w:rPr>
        <w:t>wikkistix</w:t>
      </w:r>
      <w:proofErr w:type="spellEnd"/>
      <w:r w:rsidRPr="0053074E">
        <w:rPr>
          <w:rFonts w:ascii="Arial" w:hAnsi="Arial" w:cs="Arial"/>
          <w:highlight w:val="green"/>
        </w:rPr>
        <w:t xml:space="preserve">. A sample is included below. The “houses” or cities are represented as circles/spirals with their names written in print and braille next to them. Edges between cities are straight lines made of </w:t>
      </w:r>
      <w:proofErr w:type="spellStart"/>
      <w:r w:rsidRPr="0053074E">
        <w:rPr>
          <w:rFonts w:ascii="Arial" w:hAnsi="Arial" w:cs="Arial"/>
          <w:highlight w:val="green"/>
        </w:rPr>
        <w:t>wikkistix</w:t>
      </w:r>
      <w:proofErr w:type="spellEnd"/>
      <w:r w:rsidRPr="0053074E">
        <w:rPr>
          <w:rFonts w:ascii="Arial" w:hAnsi="Arial" w:cs="Arial"/>
          <w:highlight w:val="green"/>
        </w:rPr>
        <w:t xml:space="preserve">. Their weights are represented by the number of bars going across them, by a printed number, and a braille number </w:t>
      </w:r>
      <w:r w:rsidR="003514C3" w:rsidRPr="0053074E">
        <w:rPr>
          <w:rFonts w:ascii="Arial" w:hAnsi="Arial" w:cs="Arial"/>
          <w:highlight w:val="green"/>
        </w:rPr>
        <w:t>near the bars.</w:t>
      </w:r>
    </w:p>
    <w:p w:rsidR="003B5CBE" w:rsidRPr="0053074E" w:rsidRDefault="003B5CBE" w:rsidP="003B5CBE">
      <w:pPr>
        <w:pStyle w:val="ListParagraph"/>
        <w:numPr>
          <w:ilvl w:val="2"/>
          <w:numId w:val="4"/>
        </w:numPr>
        <w:spacing w:after="240"/>
        <w:rPr>
          <w:rFonts w:ascii="Arial" w:hAnsi="Arial" w:cs="Arial"/>
          <w:highlight w:val="green"/>
        </w:rPr>
      </w:pPr>
      <w:r>
        <w:rPr>
          <w:rFonts w:ascii="Arial" w:hAnsi="Arial" w:cs="Arial"/>
          <w:highlight w:val="green"/>
        </w:rPr>
        <w:t>For students who are completely blind, give them placeholders such as checkers to place on the cities so they can keep track of where they’ve been so far.</w:t>
      </w:r>
      <w:r w:rsidR="00E47B60">
        <w:rPr>
          <w:rFonts w:ascii="Arial" w:hAnsi="Arial" w:cs="Arial"/>
          <w:highlight w:val="green"/>
        </w:rPr>
        <w:t xml:space="preserve"> We highly recommend using </w:t>
      </w:r>
      <w:proofErr w:type="gramStart"/>
      <w:r w:rsidR="00E47B60">
        <w:rPr>
          <w:rFonts w:ascii="Arial" w:hAnsi="Arial" w:cs="Arial"/>
          <w:highlight w:val="green"/>
        </w:rPr>
        <w:t>popsicle</w:t>
      </w:r>
      <w:proofErr w:type="gramEnd"/>
      <w:r w:rsidR="00E47B60">
        <w:rPr>
          <w:rFonts w:ascii="Arial" w:hAnsi="Arial" w:cs="Arial"/>
          <w:highlight w:val="green"/>
        </w:rPr>
        <w:t xml:space="preserve"> </w:t>
      </w:r>
      <w:bookmarkStart w:id="0" w:name="_GoBack"/>
      <w:bookmarkEnd w:id="0"/>
      <w:r w:rsidR="00E47B60">
        <w:rPr>
          <w:rFonts w:ascii="Arial" w:hAnsi="Arial" w:cs="Arial"/>
          <w:highlight w:val="green"/>
        </w:rPr>
        <w:t>sticks to place along the lines the students have already used.</w:t>
      </w:r>
    </w:p>
    <w:p w:rsidR="00A65FDC" w:rsidRPr="0053074E" w:rsidRDefault="00CD6323" w:rsidP="00CD6323">
      <w:pPr>
        <w:spacing w:after="240"/>
        <w:rPr>
          <w:rFonts w:ascii="Arial" w:hAnsi="Arial" w:cs="Arial"/>
        </w:rPr>
      </w:pPr>
      <w:r w:rsidRPr="0053074E">
        <w:rPr>
          <w:rFonts w:ascii="Arial" w:hAnsi="Arial" w:cs="Arial"/>
          <w:noProof/>
        </w:rPr>
        <w:lastRenderedPageBreak/>
        <w:drawing>
          <wp:inline distT="0" distB="0" distL="0" distR="0" wp14:anchorId="7EFB2D9D" wp14:editId="0511CE2F">
            <wp:extent cx="4410075" cy="5627281"/>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2.jpg"/>
                    <pic:cNvPicPr/>
                  </pic:nvPicPr>
                  <pic:blipFill rotWithShape="1">
                    <a:blip r:embed="rId5" cstate="print">
                      <a:extLst>
                        <a:ext uri="{28A0092B-C50C-407E-A947-70E740481C1C}">
                          <a14:useLocalDpi xmlns:a14="http://schemas.microsoft.com/office/drawing/2010/main" val="0"/>
                        </a:ext>
                      </a:extLst>
                    </a:blip>
                    <a:srcRect b="4338"/>
                    <a:stretch/>
                  </pic:blipFill>
                  <pic:spPr bwMode="auto">
                    <a:xfrm rot="16200000">
                      <a:off x="0" y="0"/>
                      <a:ext cx="4413204" cy="5631274"/>
                    </a:xfrm>
                    <a:prstGeom prst="rect">
                      <a:avLst/>
                    </a:prstGeom>
                    <a:ln>
                      <a:noFill/>
                    </a:ln>
                    <a:extLst>
                      <a:ext uri="{53640926-AAD7-44D8-BBD7-CCE9431645EC}">
                        <a14:shadowObscured xmlns:a14="http://schemas.microsoft.com/office/drawing/2010/main"/>
                      </a:ext>
                    </a:extLst>
                  </pic:spPr>
                </pic:pic>
              </a:graphicData>
            </a:graphic>
          </wp:inline>
        </w:drawing>
      </w:r>
    </w:p>
    <w:p w:rsidR="00A65FDC" w:rsidRPr="0053074E" w:rsidRDefault="00A65FDC" w:rsidP="003F10BB">
      <w:pPr>
        <w:pStyle w:val="ListParagraph"/>
        <w:numPr>
          <w:ilvl w:val="1"/>
          <w:numId w:val="4"/>
        </w:numPr>
        <w:spacing w:after="240"/>
        <w:rPr>
          <w:rFonts w:ascii="Arial" w:hAnsi="Arial" w:cs="Arial"/>
        </w:rPr>
      </w:pPr>
      <w:r w:rsidRPr="0053074E">
        <w:rPr>
          <w:rFonts w:ascii="Arial" w:hAnsi="Arial" w:cs="Arial"/>
        </w:rPr>
        <w:t>Although difficult to see, all of the numbers and names have braille labels next to them.</w:t>
      </w:r>
    </w:p>
    <w:p w:rsidR="003F10BB" w:rsidRPr="0053074E" w:rsidRDefault="00B83ADC" w:rsidP="003F10BB">
      <w:pPr>
        <w:pStyle w:val="ListParagraph"/>
        <w:numPr>
          <w:ilvl w:val="1"/>
          <w:numId w:val="4"/>
        </w:numPr>
        <w:spacing w:after="240"/>
        <w:rPr>
          <w:rFonts w:ascii="Arial" w:hAnsi="Arial" w:cs="Arial"/>
        </w:rPr>
      </w:pPr>
      <w:r w:rsidRPr="0053074E">
        <w:rPr>
          <w:rFonts w:ascii="Arial" w:hAnsi="Arial" w:cs="Arial"/>
        </w:rPr>
        <w:t>Follow the directions in The Muddy City Problem on p. 78.</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work with their elbow partners.</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share their solutions and lead the follow-up discussion p.77.</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Muddy City activity extension</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repeat the Muddy City Problem with the abstract representation in the figure on p. 79 and answer the questions on p 79.</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 xml:space="preserve">Discuss various applications of this problem in anticipation of the final project (p.80). </w:t>
      </w:r>
    </w:p>
    <w:p w:rsidR="00B83ADC" w:rsidRPr="0053074E" w:rsidRDefault="00B83ADC" w:rsidP="00B83ADC">
      <w:pPr>
        <w:pStyle w:val="ListParagraph"/>
        <w:numPr>
          <w:ilvl w:val="1"/>
          <w:numId w:val="4"/>
        </w:numPr>
        <w:spacing w:after="240"/>
        <w:rPr>
          <w:rFonts w:ascii="Arial" w:hAnsi="Arial" w:cs="Arial"/>
        </w:rPr>
      </w:pPr>
      <w:r w:rsidRPr="0053074E">
        <w:rPr>
          <w:rFonts w:ascii="Arial" w:hAnsi="Arial" w:cs="Arial"/>
        </w:rPr>
        <w:t>Emph</w:t>
      </w:r>
      <w:r w:rsidR="00A65FDC" w:rsidRPr="0053074E">
        <w:rPr>
          <w:rFonts w:ascii="Arial" w:hAnsi="Arial" w:cs="Arial"/>
        </w:rPr>
        <w:t>asize the idea of shortest path</w:t>
      </w:r>
    </w:p>
    <w:p w:rsidR="00B83ADC" w:rsidRPr="0053074E" w:rsidRDefault="00B83ADC" w:rsidP="00B83ADC">
      <w:pPr>
        <w:spacing w:after="240"/>
        <w:rPr>
          <w:rFonts w:ascii="Arial" w:hAnsi="Arial" w:cs="Arial"/>
          <w:b/>
        </w:rPr>
      </w:pPr>
      <w:r w:rsidRPr="0053074E">
        <w:rPr>
          <w:rFonts w:ascii="Arial" w:hAnsi="Arial" w:cs="Arial"/>
          <w:b/>
        </w:rPr>
        <w:t>Resources:</w:t>
      </w:r>
    </w:p>
    <w:p w:rsidR="00B83ADC" w:rsidRPr="0053074E" w:rsidRDefault="00B83ADC" w:rsidP="00793CC6">
      <w:pPr>
        <w:pStyle w:val="ListParagraph"/>
        <w:numPr>
          <w:ilvl w:val="0"/>
          <w:numId w:val="5"/>
        </w:numPr>
        <w:spacing w:after="240"/>
        <w:rPr>
          <w:rFonts w:ascii="Arial" w:hAnsi="Arial" w:cs="Arial"/>
        </w:rPr>
      </w:pPr>
      <w:r w:rsidRPr="0053074E">
        <w:rPr>
          <w:rFonts w:ascii="Arial" w:hAnsi="Arial" w:cs="Arial"/>
        </w:rPr>
        <w:t xml:space="preserve">Bell, Tim, Ian Witten and Mike Fellows. Computer Science Unplugged. Canterbury, New Zealand: 2002. </w:t>
      </w:r>
    </w:p>
    <w:p w:rsidR="002D5678" w:rsidRPr="0053074E" w:rsidRDefault="00B83ADC" w:rsidP="00A65FDC">
      <w:pPr>
        <w:pStyle w:val="ListParagraph"/>
        <w:numPr>
          <w:ilvl w:val="0"/>
          <w:numId w:val="5"/>
        </w:numPr>
        <w:spacing w:after="240"/>
        <w:rPr>
          <w:rFonts w:ascii="Arial" w:hAnsi="Arial" w:cs="Arial"/>
        </w:rPr>
      </w:pPr>
      <w:r w:rsidRPr="0053074E">
        <w:rPr>
          <w:rFonts w:ascii="Arial" w:hAnsi="Arial" w:cs="Arial"/>
        </w:rPr>
        <w:t xml:space="preserve">Computer Science Unplugged Activity 9: The Muddy City—Minimal Spanning Trees, pp. 76-80 </w:t>
      </w:r>
    </w:p>
    <w:sectPr w:rsidR="002D5678" w:rsidRPr="0053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514C3"/>
    <w:rsid w:val="003B5CBE"/>
    <w:rsid w:val="003E2A16"/>
    <w:rsid w:val="003F10BB"/>
    <w:rsid w:val="004071EA"/>
    <w:rsid w:val="0053074E"/>
    <w:rsid w:val="00670CFF"/>
    <w:rsid w:val="00793CC6"/>
    <w:rsid w:val="00A65FDC"/>
    <w:rsid w:val="00B83ADC"/>
    <w:rsid w:val="00CD6323"/>
    <w:rsid w:val="00E4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AD2285-FDC4-4FE3-AD88-F7EEB7D5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Daniel Fehrenbach</cp:lastModifiedBy>
  <cp:revision>9</cp:revision>
  <dcterms:created xsi:type="dcterms:W3CDTF">2013-05-29T21:46:00Z</dcterms:created>
  <dcterms:modified xsi:type="dcterms:W3CDTF">2015-08-03T20:59:00Z</dcterms:modified>
</cp:coreProperties>
</file>