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CF" w:rsidRDefault="00A87BCF" w:rsidP="00A87BCF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A87BCF" w:rsidRDefault="00A87BCF" w:rsidP="00A87BCF">
      <w:pPr>
        <w:spacing w:after="240"/>
      </w:pPr>
      <w:r>
        <w:rPr>
          <w:rFonts w:ascii="Arial" w:hAnsi="Arial" w:cs="Arial"/>
          <w:sz w:val="28"/>
        </w:rPr>
        <w:t>Instructional Day: 26-28</w:t>
      </w:r>
      <w:r>
        <w:rPr>
          <w:rFonts w:ascii="Arial" w:hAnsi="Arial" w:cs="Arial"/>
          <w:sz w:val="28"/>
        </w:rPr>
        <w:br/>
        <w:t>Topic Description: Complete final projects.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A87BCF" w:rsidRDefault="00A87BCF" w:rsidP="00A87BCF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Incorporate all objectives in the unit into the final project.</w:t>
      </w:r>
      <w:proofErr w:type="gramEnd"/>
      <w:r>
        <w:rPr>
          <w:rFonts w:ascii="Arial" w:hAnsi="Arial" w:cs="Arial"/>
          <w:sz w:val="28"/>
        </w:rPr>
        <w:t xml:space="preserve"> Outline of the Lesson: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Work on final project (110 minutes)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review and discussion (15 minutes)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Completion of final project (40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Work on final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peer review and discussion.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final project.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A87BCF" w:rsidRDefault="00A87BCF" w:rsidP="00A87BCF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</w:t>
      </w:r>
    </w:p>
    <w:p w:rsidR="00A87BCF" w:rsidRDefault="00A87BCF" w:rsidP="00A87BCF">
      <w:pPr>
        <w:spacing w:after="240"/>
      </w:pPr>
      <w:r>
        <w:rPr>
          <w:sz w:val="28"/>
        </w:rPr>
        <w:t></w:t>
      </w:r>
    </w:p>
    <w:p w:rsidR="00A87BCF" w:rsidRDefault="00A87BCF" w:rsidP="00A87BCF">
      <w:pPr>
        <w:spacing w:after="240"/>
      </w:pPr>
      <w:r>
        <w:rPr>
          <w:rFonts w:ascii="Arial" w:hAnsi="Arial" w:cs="Arial"/>
          <w:sz w:val="28"/>
        </w:rPr>
        <w:t>Work on final project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Circulate room and help students with projects.</w:t>
      </w:r>
    </w:p>
    <w:p w:rsidR="00A87BCF" w:rsidRDefault="00A87BCF" w:rsidP="00A87BCF">
      <w:pPr>
        <w:spacing w:after="240"/>
      </w:pPr>
      <w:r>
        <w:rPr>
          <w:rFonts w:ascii="Arial" w:hAnsi="Arial" w:cs="Arial"/>
          <w:sz w:val="28"/>
        </w:rPr>
        <w:t>Peer Review and discussion</w:t>
      </w:r>
      <w:r>
        <w:rPr>
          <w:rFonts w:ascii="Arial" w:hAnsi="Arial" w:cs="Arial"/>
          <w:sz w:val="28"/>
        </w:rPr>
        <w:br/>
        <w:t>o Pair students with someone that has a similar project if possible (communities together and</w:t>
      </w:r>
    </w:p>
    <w:p w:rsidR="00A87BCF" w:rsidRDefault="00A87BCF" w:rsidP="00A87BCF">
      <w:pPr>
        <w:spacing w:after="240"/>
      </w:pPr>
      <w:proofErr w:type="gramStart"/>
      <w:r>
        <w:rPr>
          <w:rFonts w:ascii="Arial" w:hAnsi="Arial" w:cs="Arial"/>
          <w:sz w:val="28"/>
        </w:rPr>
        <w:t>games</w:t>
      </w:r>
      <w:proofErr w:type="gramEnd"/>
      <w:r>
        <w:rPr>
          <w:rFonts w:ascii="Arial" w:hAnsi="Arial" w:cs="Arial"/>
          <w:sz w:val="28"/>
        </w:rPr>
        <w:t xml:space="preserve"> together).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In pairs, students take turns using a rubric to grade the other person’s project. Students should</w:t>
      </w:r>
    </w:p>
    <w:p w:rsidR="00A87BCF" w:rsidRDefault="00A87BCF" w:rsidP="00A87BCF">
      <w:pPr>
        <w:spacing w:after="240"/>
      </w:pPr>
      <w:proofErr w:type="gramStart"/>
      <w:r>
        <w:rPr>
          <w:rFonts w:ascii="Arial" w:hAnsi="Arial" w:cs="Arial"/>
          <w:sz w:val="28"/>
        </w:rPr>
        <w:lastRenderedPageBreak/>
        <w:t>be</w:t>
      </w:r>
      <w:proofErr w:type="gramEnd"/>
      <w:r>
        <w:rPr>
          <w:rFonts w:ascii="Arial" w:hAnsi="Arial" w:cs="Arial"/>
          <w:sz w:val="28"/>
        </w:rPr>
        <w:t xml:space="preserve"> able to get an idea of where their grade stands now, and what else they need to do to</w:t>
      </w:r>
    </w:p>
    <w:p w:rsidR="00A87BCF" w:rsidRDefault="00A87BCF" w:rsidP="00A87BCF">
      <w:pPr>
        <w:spacing w:after="240"/>
      </w:pPr>
      <w:proofErr w:type="gramStart"/>
      <w:r>
        <w:rPr>
          <w:rFonts w:ascii="Arial" w:hAnsi="Arial" w:cs="Arial"/>
          <w:sz w:val="28"/>
        </w:rPr>
        <w:t>complete</w:t>
      </w:r>
      <w:proofErr w:type="gramEnd"/>
      <w:r>
        <w:rPr>
          <w:rFonts w:ascii="Arial" w:hAnsi="Arial" w:cs="Arial"/>
          <w:sz w:val="28"/>
        </w:rPr>
        <w:t xml:space="preserve"> their project.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the room and make sure students understand the rubric and what they still need to</w:t>
      </w:r>
    </w:p>
    <w:p w:rsidR="00A87BCF" w:rsidRDefault="00A87BCF" w:rsidP="00A87BCF">
      <w:pPr>
        <w:spacing w:after="240"/>
      </w:pPr>
      <w:proofErr w:type="gramStart"/>
      <w:r>
        <w:rPr>
          <w:rFonts w:ascii="Arial" w:hAnsi="Arial" w:cs="Arial"/>
          <w:sz w:val="28"/>
        </w:rPr>
        <w:t>accomplish</w:t>
      </w:r>
      <w:proofErr w:type="gramEnd"/>
      <w:r>
        <w:rPr>
          <w:rFonts w:ascii="Arial" w:hAnsi="Arial" w:cs="Arial"/>
          <w:sz w:val="28"/>
        </w:rPr>
        <w:t xml:space="preserve"> to finish their project. Completion of final project</w:t>
      </w:r>
    </w:p>
    <w:p w:rsidR="00A87BCF" w:rsidRDefault="00A87BCF" w:rsidP="00A87BCF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room and help students with projects. Resources: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Game Project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My Community Project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Game Project Sample Rubric </w:t>
      </w:r>
    </w:p>
    <w:p w:rsidR="00A87BCF" w:rsidRDefault="00A87BCF" w:rsidP="00A87BC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My Community Sample Rubric </w:t>
      </w:r>
    </w:p>
    <w:p w:rsidR="00A87BCF" w:rsidRDefault="00A87BCF" w:rsidP="00A87BCF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A87BCF" w:rsidRDefault="00A87BCF" w:rsidP="00A87BCF"/>
    <w:p w:rsidR="00A87BCF" w:rsidRDefault="00A87BCF" w:rsidP="00A87BCF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186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CF"/>
    <w:rsid w:val="002D5678"/>
    <w:rsid w:val="00A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2013-05-29T22:41:00Z</dcterms:created>
  <dcterms:modified xsi:type="dcterms:W3CDTF">2013-05-29T22:42:00Z</dcterms:modified>
</cp:coreProperties>
</file>