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Instructional Day: 24-26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  <w:b/>
          <w:bCs/>
        </w:rPr>
        <w:t>Topic Description:</w:t>
      </w:r>
      <w:r>
        <w:rPr>
          <w:rFonts w:ascii="Arial" w:hAnsi="Arial"/>
        </w:rPr>
        <w:t xml:space="preserve"> Students complete final projects.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Objectives: </w:t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The students will be able to: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Incorporate all objectives of the unit into the final project.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Outline of the Lesson: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Review of final project expectations (20 minutes)</w:t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Overview of rubric (15 minutes)</w:t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Final project (~3 days)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Student Activities: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Teams complete final projects.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Teaching/Learning Strategies: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Review of expectations and overview of rubric</w:t>
      </w:r>
    </w:p>
    <w:p>
      <w:pPr>
        <w:pStyle w:val="style0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Discuss the rubric and answer questions.</w:t>
      </w:r>
    </w:p>
    <w:p>
      <w:pPr>
        <w:pStyle w:val="style0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Final Project</w:t>
      </w:r>
    </w:p>
    <w:p>
      <w:pPr>
        <w:pStyle w:val="style0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Teams work on final projects.</w:t>
      </w:r>
    </w:p>
    <w:p>
      <w:pPr>
        <w:pStyle w:val="style0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Help student teams with projects as necessary.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Resources: 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Final Project</w:t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Final Project Sample Rubric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Open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Table Contents"/>
    <w:basedOn w:val="style0"/>
    <w:next w:val="style25"/>
    <w:pPr>
      <w:suppressLineNumbers/>
    </w:pPr>
    <w:rPr>
      <w:sz w:val="22"/>
    </w:rPr>
  </w:style>
  <w:style w:styleId="style26" w:type="paragraph">
    <w:name w:val="Table Heading"/>
    <w:basedOn w:val="style25"/>
    <w:next w:val="style2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1389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2014-09-18T13:13:58Z</dcterms:created>
  <dcterms:modified xsi:type="dcterms:W3CDTF">2014-09-23T13:50:43Z</dcterms:modified>
  <cp:revision>7</cp:revision>
</cp:coreProperties>
</file>