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50" w:rsidRPr="008E7564" w:rsidRDefault="00E11F50" w:rsidP="00E11F50">
      <w:pPr>
        <w:spacing w:after="240"/>
        <w:rPr>
          <w:b/>
        </w:rPr>
      </w:pPr>
      <w:r w:rsidRPr="008E7564">
        <w:rPr>
          <w:rFonts w:ascii="Arial" w:hAnsi="Arial" w:cs="Arial"/>
          <w:b/>
        </w:rPr>
        <w:t>What is a Robot? Handout</w:t>
      </w:r>
    </w:p>
    <w:p w:rsidR="00E11F50" w:rsidRPr="00F969A1" w:rsidRDefault="00E11F50" w:rsidP="00E11F50">
      <w:pPr>
        <w:spacing w:after="240"/>
      </w:pPr>
      <w:r w:rsidRPr="00F969A1">
        <w:rPr>
          <w:rFonts w:ascii="Arial" w:hAnsi="Arial" w:cs="Arial"/>
        </w:rPr>
        <w:t>There are many different kinds of robots, from ones designed to build cars to ones that vacuum to ones that explore other planets. To be a robot, a machine must meet certain criteria. A machine is only a robot if it has all the elements listed below:</w:t>
      </w:r>
    </w:p>
    <w:p w:rsidR="00E11F50" w:rsidRPr="008E7564" w:rsidRDefault="00E11F50" w:rsidP="00E11F50">
      <w:pPr>
        <w:spacing w:after="240"/>
        <w:rPr>
          <w:u w:val="single"/>
        </w:rPr>
      </w:pPr>
      <w:r w:rsidRPr="008E7564">
        <w:rPr>
          <w:rFonts w:ascii="Arial" w:hAnsi="Arial" w:cs="Arial"/>
          <w:u w:val="single"/>
        </w:rPr>
        <w:t>Body</w:t>
      </w:r>
    </w:p>
    <w:p w:rsidR="00E11F50" w:rsidRPr="00F969A1" w:rsidRDefault="00E11F50" w:rsidP="00E11F50">
      <w:pPr>
        <w:spacing w:after="240"/>
      </w:pPr>
      <w:r w:rsidRPr="00F969A1">
        <w:rPr>
          <w:rFonts w:ascii="Arial" w:hAnsi="Arial" w:cs="Arial"/>
        </w:rPr>
        <w:t>The body is a physical substance and shape of some type. The body will be designed based on the function—some look like vehicles, some like an arm, and some like a person. If you can touch it, that’s the body.</w:t>
      </w:r>
    </w:p>
    <w:p w:rsidR="00E11F50" w:rsidRPr="008E7564" w:rsidRDefault="00E11F50" w:rsidP="00E11F50">
      <w:pPr>
        <w:spacing w:after="240"/>
        <w:rPr>
          <w:u w:val="single"/>
        </w:rPr>
      </w:pPr>
      <w:r>
        <w:rPr>
          <w:rFonts w:ascii="Arial" w:hAnsi="Arial" w:cs="Arial"/>
          <w:u w:val="single"/>
        </w:rPr>
        <w:t>Control</w:t>
      </w:r>
    </w:p>
    <w:p w:rsidR="00E11F50" w:rsidRPr="00F969A1" w:rsidRDefault="00E11F50" w:rsidP="00E11F50">
      <w:pPr>
        <w:spacing w:after="240"/>
      </w:pPr>
      <w:r w:rsidRPr="00F969A1">
        <w:rPr>
          <w:rFonts w:ascii="Arial" w:hAnsi="Arial" w:cs="Arial"/>
        </w:rPr>
        <w:t>Control is a program to control the robot. Robots must be told what to do. To control a robot we need:</w:t>
      </w:r>
    </w:p>
    <w:p w:rsidR="00E11F50" w:rsidRPr="008E7564" w:rsidRDefault="00E11F50" w:rsidP="00E11F50">
      <w:pPr>
        <w:spacing w:after="240"/>
        <w:ind w:firstLine="720"/>
        <w:rPr>
          <w:u w:val="single"/>
        </w:rPr>
      </w:pPr>
      <w:r w:rsidRPr="008E7564">
        <w:rPr>
          <w:rFonts w:ascii="Arial" w:hAnsi="Arial" w:cs="Arial"/>
          <w:u w:val="single"/>
        </w:rPr>
        <w:t>Input</w:t>
      </w:r>
    </w:p>
    <w:p w:rsidR="00E11F50" w:rsidRPr="00F969A1" w:rsidRDefault="00E11F50" w:rsidP="00E11F50">
      <w:pPr>
        <w:spacing w:after="240"/>
        <w:ind w:left="720"/>
      </w:pPr>
      <w:r w:rsidRPr="00F969A1">
        <w:rPr>
          <w:rFonts w:ascii="Arial" w:hAnsi="Arial" w:cs="Arial"/>
        </w:rPr>
        <w:t xml:space="preserve">Input is the information that comes from the robot’s sensors. Robots have sensors that they use to get information from the robot’s environment. For example, a smoke detector can detect smoke. </w:t>
      </w:r>
      <w:proofErr w:type="gramStart"/>
      <w:r w:rsidRPr="00F969A1">
        <w:rPr>
          <w:rFonts w:ascii="Arial" w:hAnsi="Arial" w:cs="Arial"/>
        </w:rPr>
        <w:t>(In other words, sensing the robot’s environment).</w:t>
      </w:r>
      <w:proofErr w:type="gramEnd"/>
      <w:r w:rsidRPr="00F969A1">
        <w:rPr>
          <w:rFonts w:ascii="Arial" w:hAnsi="Arial" w:cs="Arial"/>
        </w:rPr>
        <w:t xml:space="preserve"> Robots typically have external and internal sensors.</w:t>
      </w:r>
    </w:p>
    <w:p w:rsidR="00E11F50" w:rsidRPr="008E7564" w:rsidRDefault="00E11F50" w:rsidP="00E11F50">
      <w:pPr>
        <w:spacing w:after="240"/>
        <w:ind w:firstLine="720"/>
        <w:rPr>
          <w:u w:val="single"/>
        </w:rPr>
      </w:pPr>
      <w:r w:rsidRPr="008E7564">
        <w:rPr>
          <w:rFonts w:ascii="Arial" w:hAnsi="Arial" w:cs="Arial"/>
          <w:u w:val="single"/>
        </w:rPr>
        <w:t>Programmable</w:t>
      </w:r>
    </w:p>
    <w:p w:rsidR="00E11F50" w:rsidRPr="00F969A1" w:rsidRDefault="00E11F50" w:rsidP="00E11F50">
      <w:pPr>
        <w:spacing w:after="240"/>
        <w:ind w:left="720"/>
      </w:pPr>
      <w:r w:rsidRPr="00F969A1">
        <w:rPr>
          <w:rFonts w:ascii="Arial" w:hAnsi="Arial" w:cs="Arial"/>
        </w:rPr>
        <w:t>The program is a set of instructions or rules that the programmer gives the robot. For example, a smoke detector has a program to make a sound if it senses smoke. To be a robot, a machine must be programmable.</w:t>
      </w:r>
    </w:p>
    <w:p w:rsidR="00E11F50" w:rsidRPr="008E7564" w:rsidRDefault="00E11F50" w:rsidP="00E11F50">
      <w:pPr>
        <w:spacing w:after="240"/>
        <w:ind w:left="720"/>
        <w:rPr>
          <w:u w:val="single"/>
        </w:rPr>
      </w:pPr>
      <w:r w:rsidRPr="008E7564">
        <w:rPr>
          <w:rFonts w:ascii="Arial" w:hAnsi="Arial" w:cs="Arial"/>
          <w:u w:val="single"/>
        </w:rPr>
        <w:t>Output</w:t>
      </w:r>
    </w:p>
    <w:p w:rsidR="00E11F50" w:rsidRPr="00F969A1" w:rsidRDefault="00E11F50" w:rsidP="00E11F50">
      <w:pPr>
        <w:spacing w:after="240"/>
        <w:ind w:left="720"/>
      </w:pPr>
      <w:r w:rsidRPr="00F969A1">
        <w:rPr>
          <w:rFonts w:ascii="Arial" w:hAnsi="Arial" w:cs="Arial"/>
        </w:rPr>
        <w:t>The output is the action a robot takes, often involving motors, lights, or sounds. For example, a smoke detector makes a loud sound and might flash lights. (In other words, effecting change in the robot’s environment—adapting.)</w:t>
      </w:r>
    </w:p>
    <w:p w:rsidR="00E11F50" w:rsidRPr="00DD6F28" w:rsidRDefault="00E11F50" w:rsidP="00E11F50">
      <w:pPr>
        <w:spacing w:after="240"/>
        <w:rPr>
          <w:u w:val="single"/>
        </w:rPr>
      </w:pPr>
      <w:r w:rsidRPr="00DD6F28">
        <w:rPr>
          <w:rFonts w:ascii="Arial" w:hAnsi="Arial" w:cs="Arial"/>
          <w:u w:val="single"/>
        </w:rPr>
        <w:t>Behavior</w:t>
      </w:r>
    </w:p>
    <w:p w:rsidR="00E11F50" w:rsidRPr="00F969A1" w:rsidRDefault="00E11F50" w:rsidP="00E11F50">
      <w:pPr>
        <w:spacing w:after="240"/>
      </w:pPr>
      <w:r w:rsidRPr="00F969A1">
        <w:rPr>
          <w:rFonts w:ascii="Arial" w:hAnsi="Arial" w:cs="Arial"/>
        </w:rPr>
        <w:t>Behavior is the combination of outputs that result in the task or job the robot does. For example, the behavior of a smoke detector is to “go off” in the presence of smoke. “Going off” is a combination of making noise and flashing lights, and may also involve calling the fire department.</w:t>
      </w:r>
    </w:p>
    <w:p w:rsidR="00FE6131" w:rsidRDefault="00E11F50">
      <w:bookmarkStart w:id="0" w:name="_GoBack"/>
      <w:bookmarkEnd w:id="0"/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50"/>
    <w:rsid w:val="003D5278"/>
    <w:rsid w:val="004D3A61"/>
    <w:rsid w:val="00647265"/>
    <w:rsid w:val="007D3587"/>
    <w:rsid w:val="00E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50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50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2013-06-25T15:24:00Z</dcterms:created>
  <dcterms:modified xsi:type="dcterms:W3CDTF">2013-06-25T15:27:00Z</dcterms:modified>
</cp:coreProperties>
</file>