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59B" w:rsidRPr="00F96791" w:rsidRDefault="00C2559B" w:rsidP="00C2559B">
      <w:pPr>
        <w:spacing w:after="240"/>
        <w:rPr>
          <w:rFonts w:ascii="Arial" w:hAnsi="Arial" w:cs="Arial"/>
        </w:rPr>
      </w:pPr>
      <w:r w:rsidRPr="00F96791">
        <w:rPr>
          <w:rFonts w:ascii="Arial" w:hAnsi="Arial" w:cs="Arial"/>
        </w:rPr>
        <w:t>Unit 6</w:t>
      </w:r>
    </w:p>
    <w:p w:rsidR="00F96791" w:rsidRDefault="00C2559B" w:rsidP="00C2559B">
      <w:pPr>
        <w:spacing w:after="240"/>
        <w:rPr>
          <w:rFonts w:ascii="Arial" w:hAnsi="Arial" w:cs="Arial"/>
        </w:rPr>
      </w:pPr>
      <w:proofErr w:type="spellStart"/>
      <w:r w:rsidRPr="00F96791">
        <w:rPr>
          <w:rFonts w:ascii="Arial" w:hAnsi="Arial" w:cs="Arial"/>
          <w:b/>
        </w:rPr>
        <w:t>InstructionalDays</w:t>
      </w:r>
      <w:proofErr w:type="spellEnd"/>
      <w:r w:rsidRPr="00F96791">
        <w:rPr>
          <w:rFonts w:ascii="Arial" w:hAnsi="Arial" w:cs="Arial"/>
          <w:b/>
        </w:rPr>
        <w:t>:</w:t>
      </w:r>
      <w:r w:rsidRPr="00F96791">
        <w:rPr>
          <w:rFonts w:ascii="Arial" w:hAnsi="Arial" w:cs="Arial"/>
        </w:rPr>
        <w:t xml:space="preserve"> </w:t>
      </w:r>
      <w:proofErr w:type="gramStart"/>
      <w:r w:rsidRPr="00F96791">
        <w:rPr>
          <w:rFonts w:ascii="Arial" w:hAnsi="Arial" w:cs="Arial"/>
        </w:rPr>
        <w:t>10-13</w:t>
      </w:r>
      <w:r w:rsidRPr="00F96791">
        <w:rPr>
          <w:rFonts w:ascii="Arial" w:hAnsi="Arial" w:cs="Arial"/>
        </w:rPr>
        <w:br/>
      </w:r>
      <w:r w:rsidRPr="00F96791">
        <w:rPr>
          <w:rFonts w:ascii="Arial" w:hAnsi="Arial" w:cs="Arial"/>
          <w:b/>
        </w:rPr>
        <w:t>Topic Description:</w:t>
      </w:r>
      <w:proofErr w:type="gramEnd"/>
      <w:r w:rsidRPr="00F96791">
        <w:rPr>
          <w:rFonts w:ascii="Arial" w:hAnsi="Arial" w:cs="Arial"/>
        </w:rPr>
        <w:t xml:space="preserve"> Program the robot using the </w:t>
      </w:r>
      <w:proofErr w:type="spellStart"/>
      <w:r w:rsidRPr="00F96791">
        <w:rPr>
          <w:rFonts w:ascii="Arial" w:hAnsi="Arial" w:cs="Arial"/>
        </w:rPr>
        <w:t>Mindstorm</w:t>
      </w:r>
      <w:proofErr w:type="spellEnd"/>
      <w:r w:rsidRPr="00F96791">
        <w:rPr>
          <w:rFonts w:ascii="Arial" w:hAnsi="Arial" w:cs="Arial"/>
        </w:rPr>
        <w:t xml:space="preserve"> Robot Educator Software tutorials. </w:t>
      </w:r>
    </w:p>
    <w:p w:rsidR="00C2559B" w:rsidRPr="00F96791" w:rsidRDefault="00C2559B" w:rsidP="00C2559B">
      <w:pPr>
        <w:spacing w:after="240"/>
      </w:pPr>
      <w:r w:rsidRPr="00F96791">
        <w:rPr>
          <w:rFonts w:ascii="Arial" w:hAnsi="Arial" w:cs="Arial"/>
          <w:b/>
        </w:rPr>
        <w:t>Objectives</w:t>
      </w:r>
      <w:proofErr w:type="gramStart"/>
      <w:r w:rsidRPr="00F96791">
        <w:rPr>
          <w:rFonts w:ascii="Arial" w:hAnsi="Arial" w:cs="Arial"/>
          <w:b/>
        </w:rPr>
        <w:t>:</w:t>
      </w:r>
      <w:proofErr w:type="gramEnd"/>
      <w:r w:rsidRPr="00F96791">
        <w:rPr>
          <w:rFonts w:ascii="Arial" w:hAnsi="Arial" w:cs="Arial"/>
        </w:rPr>
        <w:br/>
        <w:t>The students will be able to:</w:t>
      </w:r>
    </w:p>
    <w:p w:rsidR="00C2559B" w:rsidRPr="00F96791" w:rsidRDefault="00C2559B" w:rsidP="00F96791">
      <w:pPr>
        <w:pStyle w:val="ListParagraph"/>
        <w:numPr>
          <w:ilvl w:val="0"/>
          <w:numId w:val="1"/>
        </w:numPr>
        <w:spacing w:after="240"/>
      </w:pPr>
      <w:r w:rsidRPr="00F96791">
        <w:rPr>
          <w:rFonts w:ascii="Arial" w:hAnsi="Arial" w:cs="Arial"/>
        </w:rPr>
        <w:t xml:space="preserve">Use the building blocks of the common palette to program the robot. </w:t>
      </w:r>
    </w:p>
    <w:p w:rsidR="00C2559B" w:rsidRPr="00F96791" w:rsidRDefault="00C2559B" w:rsidP="00F96791">
      <w:pPr>
        <w:pStyle w:val="ListParagraph"/>
        <w:numPr>
          <w:ilvl w:val="0"/>
          <w:numId w:val="1"/>
        </w:numPr>
        <w:spacing w:after="240"/>
      </w:pPr>
      <w:r w:rsidRPr="00F96791">
        <w:rPr>
          <w:rFonts w:ascii="Arial" w:hAnsi="Arial" w:cs="Arial"/>
        </w:rPr>
        <w:t xml:space="preserve">Build robots that can execute the functions programmed through the Robot Educator Software. </w:t>
      </w:r>
    </w:p>
    <w:p w:rsidR="00F96791" w:rsidRPr="00F96791" w:rsidRDefault="00C2559B" w:rsidP="00F96791">
      <w:pPr>
        <w:pStyle w:val="ListParagraph"/>
        <w:numPr>
          <w:ilvl w:val="0"/>
          <w:numId w:val="1"/>
        </w:numPr>
        <w:spacing w:after="240"/>
      </w:pPr>
      <w:r w:rsidRPr="00F96791">
        <w:rPr>
          <w:rFonts w:ascii="Arial" w:hAnsi="Arial" w:cs="Arial"/>
        </w:rPr>
        <w:t xml:space="preserve">Program the robot using some or </w:t>
      </w:r>
      <w:proofErr w:type="gramStart"/>
      <w:r w:rsidRPr="00F96791">
        <w:rPr>
          <w:rFonts w:ascii="Arial" w:hAnsi="Arial" w:cs="Arial"/>
        </w:rPr>
        <w:t>all of the</w:t>
      </w:r>
      <w:proofErr w:type="gramEnd"/>
      <w:r w:rsidRPr="00F96791">
        <w:rPr>
          <w:rFonts w:ascii="Arial" w:hAnsi="Arial" w:cs="Arial"/>
        </w:rPr>
        <w:t xml:space="preserve"> complete palette of blocks. </w:t>
      </w:r>
    </w:p>
    <w:p w:rsidR="00C2559B" w:rsidRPr="00F96791" w:rsidRDefault="00C2559B" w:rsidP="00F96791">
      <w:pPr>
        <w:spacing w:after="240"/>
        <w:rPr>
          <w:b/>
        </w:rPr>
      </w:pPr>
      <w:r w:rsidRPr="00F96791">
        <w:rPr>
          <w:rFonts w:ascii="Arial" w:hAnsi="Arial" w:cs="Arial"/>
          <w:b/>
        </w:rPr>
        <w:t xml:space="preserve">Outline of the Lesson: </w:t>
      </w:r>
    </w:p>
    <w:p w:rsidR="00C2559B" w:rsidRPr="00F96791" w:rsidRDefault="00C2559B" w:rsidP="00F96791">
      <w:pPr>
        <w:pStyle w:val="ListParagraph"/>
        <w:numPr>
          <w:ilvl w:val="0"/>
          <w:numId w:val="2"/>
        </w:numPr>
        <w:spacing w:after="240"/>
      </w:pPr>
      <w:r w:rsidRPr="00F96791">
        <w:rPr>
          <w:rFonts w:ascii="Arial" w:hAnsi="Arial" w:cs="Arial"/>
        </w:rPr>
        <w:t xml:space="preserve">Description of the assessment model (10 minutes) </w:t>
      </w:r>
    </w:p>
    <w:p w:rsidR="00C2559B" w:rsidRPr="00F96791" w:rsidRDefault="00C2559B" w:rsidP="00F96791">
      <w:pPr>
        <w:pStyle w:val="ListParagraph"/>
        <w:numPr>
          <w:ilvl w:val="0"/>
          <w:numId w:val="2"/>
        </w:numPr>
        <w:spacing w:after="240"/>
      </w:pPr>
      <w:r w:rsidRPr="00F96791">
        <w:rPr>
          <w:rFonts w:ascii="Arial" w:hAnsi="Arial" w:cs="Arial"/>
        </w:rPr>
        <w:t xml:space="preserve">How to use the tutorials (10 minutes) </w:t>
      </w:r>
    </w:p>
    <w:p w:rsidR="00F96791" w:rsidRPr="00F96791" w:rsidRDefault="00C2559B" w:rsidP="00F96791">
      <w:pPr>
        <w:pStyle w:val="ListParagraph"/>
        <w:numPr>
          <w:ilvl w:val="0"/>
          <w:numId w:val="2"/>
        </w:numPr>
        <w:spacing w:after="240"/>
      </w:pPr>
      <w:r w:rsidRPr="00F96791">
        <w:rPr>
          <w:rFonts w:ascii="Arial" w:hAnsi="Arial" w:cs="Arial"/>
        </w:rPr>
        <w:t xml:space="preserve">Build and program robots according to tutorials (255 minutes) </w:t>
      </w:r>
    </w:p>
    <w:p w:rsidR="00C2559B" w:rsidRPr="00F96791" w:rsidRDefault="00C2559B" w:rsidP="00F96791">
      <w:pPr>
        <w:spacing w:after="240"/>
        <w:rPr>
          <w:b/>
        </w:rPr>
      </w:pPr>
      <w:r w:rsidRPr="00F96791">
        <w:rPr>
          <w:rFonts w:ascii="Arial" w:hAnsi="Arial" w:cs="Arial"/>
          <w:b/>
        </w:rPr>
        <w:t xml:space="preserve">Student Activities: </w:t>
      </w:r>
    </w:p>
    <w:p w:rsidR="00F96791" w:rsidRPr="00F96791" w:rsidRDefault="00C2559B" w:rsidP="00F96791">
      <w:pPr>
        <w:pStyle w:val="ListParagraph"/>
        <w:numPr>
          <w:ilvl w:val="0"/>
          <w:numId w:val="3"/>
        </w:numPr>
        <w:spacing w:after="240"/>
      </w:pPr>
      <w:r w:rsidRPr="00F96791">
        <w:rPr>
          <w:rFonts w:ascii="Arial" w:hAnsi="Arial" w:cs="Arial"/>
        </w:rPr>
        <w:t xml:space="preserve">In groups of 2-4, students follow tutorials to build and program small robots. </w:t>
      </w:r>
    </w:p>
    <w:p w:rsidR="00C2559B" w:rsidRPr="00F96791" w:rsidRDefault="00C2559B" w:rsidP="00F96791">
      <w:pPr>
        <w:spacing w:after="240"/>
        <w:rPr>
          <w:b/>
        </w:rPr>
      </w:pPr>
      <w:r w:rsidRPr="00F96791">
        <w:rPr>
          <w:rFonts w:ascii="Arial" w:hAnsi="Arial" w:cs="Arial"/>
          <w:b/>
        </w:rPr>
        <w:t>Teaching/Learning Strategies:</w:t>
      </w:r>
    </w:p>
    <w:p w:rsidR="00C2559B" w:rsidRPr="00F96791" w:rsidRDefault="00C2559B" w:rsidP="00F96791">
      <w:pPr>
        <w:pStyle w:val="ListParagraph"/>
        <w:numPr>
          <w:ilvl w:val="0"/>
          <w:numId w:val="3"/>
        </w:numPr>
        <w:spacing w:after="240"/>
      </w:pPr>
      <w:r w:rsidRPr="00F96791">
        <w:rPr>
          <w:rFonts w:ascii="Arial" w:hAnsi="Arial" w:cs="Arial"/>
        </w:rPr>
        <w:t xml:space="preserve">Explain assessment model for tutorials. (Recommended: observe some but not all robots, such as those for tutorials 8, 16, and 20 in the common palette along with several from the complete palette; look at robot construction and the program as well as execution to determine grade.) </w:t>
      </w:r>
    </w:p>
    <w:p w:rsidR="00C2559B" w:rsidRPr="00F96791" w:rsidRDefault="00C2559B" w:rsidP="00F96791">
      <w:pPr>
        <w:pStyle w:val="ListParagraph"/>
        <w:numPr>
          <w:ilvl w:val="0"/>
          <w:numId w:val="3"/>
        </w:numPr>
        <w:spacing w:after="240"/>
      </w:pPr>
      <w:r w:rsidRPr="00F96791">
        <w:rPr>
          <w:rFonts w:ascii="Arial" w:hAnsi="Arial" w:cs="Arial"/>
        </w:rPr>
        <w:t xml:space="preserve">All students should complete the tutorials for the common palette before moving on to the complete palette. It will be helpful for the future projects if students complete most, if not all, of the tutorials for the complete palette as well. </w:t>
      </w:r>
    </w:p>
    <w:p w:rsidR="00C2559B" w:rsidRPr="00F96791" w:rsidRDefault="00C2559B" w:rsidP="00F96791">
      <w:pPr>
        <w:pStyle w:val="ListParagraph"/>
        <w:numPr>
          <w:ilvl w:val="0"/>
          <w:numId w:val="3"/>
        </w:numPr>
        <w:spacing w:after="240"/>
      </w:pPr>
      <w:r w:rsidRPr="00F96791">
        <w:rPr>
          <w:rFonts w:ascii="Arial" w:hAnsi="Arial" w:cs="Arial"/>
        </w:rPr>
        <w:t xml:space="preserve">Circulate throughout class to answer questions, help troubleshoot, and assess robots. </w:t>
      </w:r>
    </w:p>
    <w:p w:rsidR="00F96791" w:rsidRPr="00F96791" w:rsidRDefault="00C2559B" w:rsidP="00F96791">
      <w:pPr>
        <w:pStyle w:val="ListParagraph"/>
        <w:numPr>
          <w:ilvl w:val="0"/>
          <w:numId w:val="3"/>
        </w:numPr>
        <w:spacing w:after="240"/>
      </w:pPr>
      <w:r w:rsidRPr="00F96791">
        <w:rPr>
          <w:rFonts w:ascii="Arial" w:hAnsi="Arial" w:cs="Arial"/>
        </w:rPr>
        <w:t xml:space="preserve">If some groups finish early, have them assist other groups. </w:t>
      </w:r>
    </w:p>
    <w:p w:rsidR="00F96791" w:rsidRDefault="00F96791" w:rsidP="00F96791">
      <w:pPr>
        <w:spacing w:after="240"/>
        <w:rPr>
          <w:rFonts w:ascii="Arial" w:hAnsi="Arial" w:cs="Arial"/>
        </w:rPr>
      </w:pPr>
    </w:p>
    <w:p w:rsidR="00C2559B" w:rsidRPr="00F96791" w:rsidRDefault="00C2559B" w:rsidP="00F96791">
      <w:pPr>
        <w:spacing w:after="240"/>
        <w:rPr>
          <w:b/>
        </w:rPr>
      </w:pPr>
      <w:r w:rsidRPr="00F96791">
        <w:rPr>
          <w:rFonts w:ascii="Arial" w:hAnsi="Arial" w:cs="Arial"/>
          <w:b/>
        </w:rPr>
        <w:t xml:space="preserve">Resources: </w:t>
      </w:r>
    </w:p>
    <w:p w:rsidR="00C2559B" w:rsidRPr="00F96791" w:rsidRDefault="00C2559B" w:rsidP="00F96791">
      <w:pPr>
        <w:pStyle w:val="ListParagraph"/>
        <w:numPr>
          <w:ilvl w:val="0"/>
          <w:numId w:val="4"/>
        </w:numPr>
        <w:spacing w:after="240"/>
      </w:pPr>
      <w:bookmarkStart w:id="0" w:name="_GoBack"/>
      <w:bookmarkEnd w:id="0"/>
      <w:r w:rsidRPr="00F96791">
        <w:rPr>
          <w:rFonts w:ascii="Arial" w:hAnsi="Arial" w:cs="Arial"/>
        </w:rPr>
        <w:t>NXT User guide pp. 50-53 explain the tutorials</w:t>
      </w:r>
    </w:p>
    <w:p w:rsidR="00EB4D03" w:rsidRPr="00F96791" w:rsidRDefault="00EB4D03"/>
    <w:sectPr w:rsidR="00EB4D03" w:rsidRPr="00F96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2206F"/>
    <w:multiLevelType w:val="hybridMultilevel"/>
    <w:tmpl w:val="1616A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2843AC"/>
    <w:multiLevelType w:val="hybridMultilevel"/>
    <w:tmpl w:val="791CB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89737F6"/>
    <w:multiLevelType w:val="hybridMultilevel"/>
    <w:tmpl w:val="53EE4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5717FAB"/>
    <w:multiLevelType w:val="hybridMultilevel"/>
    <w:tmpl w:val="4E42A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59B"/>
    <w:rsid w:val="00C2559B"/>
    <w:rsid w:val="00EB4D03"/>
    <w:rsid w:val="00F96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59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79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59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Windows User</cp:lastModifiedBy>
  <cp:revision>2</cp:revision>
  <dcterms:created xsi:type="dcterms:W3CDTF">2013-05-29T23:26:00Z</dcterms:created>
  <dcterms:modified xsi:type="dcterms:W3CDTF">2013-06-18T18:52:00Z</dcterms:modified>
</cp:coreProperties>
</file>