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8A6C" w14:textId="77777777" w:rsidR="00A84D6E" w:rsidRPr="00341F2C" w:rsidRDefault="00A84D6E" w:rsidP="00A84D6E">
      <w:pPr>
        <w:spacing w:line="360" w:lineRule="auto"/>
        <w:rPr>
          <w:rFonts w:asciiTheme="majorHAnsi" w:hAnsiTheme="majorHAnsi"/>
          <w:b/>
          <w:sz w:val="28"/>
          <w:szCs w:val="28"/>
        </w:rPr>
      </w:pPr>
      <w:r w:rsidRPr="00341F2C">
        <w:rPr>
          <w:rFonts w:asciiTheme="majorHAnsi" w:hAnsiTheme="majorHAnsi"/>
          <w:b/>
          <w:sz w:val="28"/>
          <w:szCs w:val="28"/>
        </w:rPr>
        <w:t>References</w:t>
      </w:r>
    </w:p>
    <w:p w14:paraId="75F40109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C92037">
        <w:rPr>
          <w:sz w:val="24"/>
        </w:rPr>
        <w:t xml:space="preserve">D. Loss and D. P. DiVincenzo, Phys. Rev. A </w:t>
      </w:r>
      <w:r w:rsidRPr="00C92037">
        <w:rPr>
          <w:b/>
          <w:bCs/>
          <w:sz w:val="24"/>
        </w:rPr>
        <w:t>57</w:t>
      </w:r>
      <w:r w:rsidRPr="00C92037">
        <w:rPr>
          <w:sz w:val="24"/>
        </w:rPr>
        <w:t>, 120 (1998).</w:t>
      </w:r>
    </w:p>
    <w:p w14:paraId="2CD8B221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C92037">
        <w:rPr>
          <w:sz w:val="24"/>
        </w:rPr>
        <w:t xml:space="preserve">R. Hanson, L. P. Kouwenhoven, J. R. Petta, S. </w:t>
      </w:r>
      <w:proofErr w:type="spellStart"/>
      <w:r w:rsidRPr="00C92037">
        <w:rPr>
          <w:sz w:val="24"/>
        </w:rPr>
        <w:t>Tarucha</w:t>
      </w:r>
      <w:proofErr w:type="spellEnd"/>
      <w:r w:rsidRPr="00C92037">
        <w:rPr>
          <w:sz w:val="24"/>
        </w:rPr>
        <w:t xml:space="preserve">, and L. M. K. </w:t>
      </w:r>
      <w:proofErr w:type="spellStart"/>
      <w:r w:rsidRPr="00C92037">
        <w:rPr>
          <w:sz w:val="24"/>
        </w:rPr>
        <w:t>Vandersypen</w:t>
      </w:r>
      <w:proofErr w:type="spellEnd"/>
      <w:r w:rsidRPr="00C92037">
        <w:rPr>
          <w:sz w:val="24"/>
        </w:rPr>
        <w:t xml:space="preserve">, Rev. Mod. Phys. </w:t>
      </w:r>
      <w:r w:rsidRPr="00C92037">
        <w:rPr>
          <w:b/>
          <w:bCs/>
          <w:sz w:val="24"/>
        </w:rPr>
        <w:t>79</w:t>
      </w:r>
      <w:r w:rsidRPr="00C92037">
        <w:rPr>
          <w:sz w:val="24"/>
        </w:rPr>
        <w:t>, 1217 (2007).</w:t>
      </w:r>
    </w:p>
    <w:p w14:paraId="10365935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D91849">
        <w:rPr>
          <w:sz w:val="24"/>
        </w:rPr>
        <w:t xml:space="preserve">F. A. </w:t>
      </w:r>
      <w:proofErr w:type="spellStart"/>
      <w:r w:rsidRPr="00D91849">
        <w:rPr>
          <w:sz w:val="24"/>
        </w:rPr>
        <w:t>Zwanenburg</w:t>
      </w:r>
      <w:proofErr w:type="spellEnd"/>
      <w:r w:rsidRPr="00D91849">
        <w:rPr>
          <w:sz w:val="24"/>
        </w:rPr>
        <w:t xml:space="preserve">, A. S. </w:t>
      </w:r>
      <w:proofErr w:type="spellStart"/>
      <w:r w:rsidRPr="00D91849">
        <w:rPr>
          <w:sz w:val="24"/>
        </w:rPr>
        <w:t>Dzurak</w:t>
      </w:r>
      <w:proofErr w:type="spellEnd"/>
      <w:r w:rsidRPr="00D91849">
        <w:rPr>
          <w:sz w:val="24"/>
        </w:rPr>
        <w:t xml:space="preserve">, A. Morello, M. Y. Simmons, L. C. L. Hollenberg, G. Klimeck, S. Rogge, S. N. Coppersmith, and M. A. Eriksson, Rev. Mod. Phys. </w:t>
      </w:r>
      <w:r w:rsidRPr="00D91849">
        <w:rPr>
          <w:b/>
          <w:bCs/>
          <w:sz w:val="24"/>
        </w:rPr>
        <w:t>85</w:t>
      </w:r>
      <w:r w:rsidRPr="00D91849">
        <w:rPr>
          <w:sz w:val="24"/>
        </w:rPr>
        <w:t>, 961 (2013).</w:t>
      </w:r>
    </w:p>
    <w:p w14:paraId="10090918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D91849">
        <w:rPr>
          <w:sz w:val="24"/>
        </w:rPr>
        <w:t xml:space="preserve">J. R. Petta, A. C. Johnson, J. M. Taylor, E. A. Laird, A. Yacoby, M. D. Lukin, C. M. Marcus, M. P. Hanson, and A. C. Gossard, Science </w:t>
      </w:r>
      <w:r w:rsidRPr="00D91849">
        <w:rPr>
          <w:b/>
          <w:bCs/>
          <w:sz w:val="24"/>
        </w:rPr>
        <w:t>309</w:t>
      </w:r>
      <w:r w:rsidRPr="00D91849">
        <w:rPr>
          <w:sz w:val="24"/>
        </w:rPr>
        <w:t>, 2180 (2005).</w:t>
      </w:r>
    </w:p>
    <w:p w14:paraId="45AE9218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116871">
        <w:rPr>
          <w:sz w:val="24"/>
        </w:rPr>
        <w:t xml:space="preserve">F. H. L. </w:t>
      </w:r>
      <w:proofErr w:type="spellStart"/>
      <w:r w:rsidRPr="00116871">
        <w:rPr>
          <w:sz w:val="24"/>
        </w:rPr>
        <w:t>Koppens</w:t>
      </w:r>
      <w:proofErr w:type="spellEnd"/>
      <w:r w:rsidRPr="00116871">
        <w:rPr>
          <w:sz w:val="24"/>
        </w:rPr>
        <w:t xml:space="preserve">, C. </w:t>
      </w:r>
      <w:proofErr w:type="spellStart"/>
      <w:r w:rsidRPr="00116871">
        <w:rPr>
          <w:sz w:val="24"/>
        </w:rPr>
        <w:t>Buizert</w:t>
      </w:r>
      <w:proofErr w:type="spellEnd"/>
      <w:r w:rsidRPr="00116871">
        <w:rPr>
          <w:sz w:val="24"/>
        </w:rPr>
        <w:t xml:space="preserve">, K. J. </w:t>
      </w:r>
      <w:proofErr w:type="spellStart"/>
      <w:r w:rsidRPr="00116871">
        <w:rPr>
          <w:sz w:val="24"/>
        </w:rPr>
        <w:t>Tielrooij</w:t>
      </w:r>
      <w:proofErr w:type="spellEnd"/>
      <w:r w:rsidRPr="00116871">
        <w:rPr>
          <w:sz w:val="24"/>
        </w:rPr>
        <w:t xml:space="preserve">, I. T. Vink, K. C. Nowack, T. Meunier, L. P. Kouwenhoven, and L. M. K. </w:t>
      </w:r>
      <w:proofErr w:type="spellStart"/>
      <w:r w:rsidRPr="00116871">
        <w:rPr>
          <w:sz w:val="24"/>
        </w:rPr>
        <w:t>Vandersypen</w:t>
      </w:r>
      <w:proofErr w:type="spellEnd"/>
      <w:r w:rsidRPr="00116871">
        <w:rPr>
          <w:sz w:val="24"/>
        </w:rPr>
        <w:t xml:space="preserve">, Nature </w:t>
      </w:r>
      <w:r w:rsidRPr="00116871">
        <w:rPr>
          <w:b/>
          <w:bCs/>
          <w:sz w:val="24"/>
        </w:rPr>
        <w:t>442</w:t>
      </w:r>
      <w:r w:rsidRPr="00116871">
        <w:rPr>
          <w:sz w:val="24"/>
        </w:rPr>
        <w:t>, 766 (2006).</w:t>
      </w:r>
    </w:p>
    <w:p w14:paraId="55277B48" w14:textId="77777777" w:rsidR="00A84D6E" w:rsidRPr="00116871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116871">
        <w:rPr>
          <w:rFonts w:eastAsiaTheme="minorEastAsia"/>
          <w:sz w:val="24"/>
        </w:rPr>
        <w:t xml:space="preserve">J. Medford, J. Beil, J. M. Taylor, E. I. </w:t>
      </w:r>
      <w:proofErr w:type="spellStart"/>
      <w:r w:rsidRPr="00116871">
        <w:rPr>
          <w:rFonts w:eastAsiaTheme="minorEastAsia"/>
          <w:sz w:val="24"/>
        </w:rPr>
        <w:t>Rashba</w:t>
      </w:r>
      <w:proofErr w:type="spellEnd"/>
      <w:r w:rsidRPr="00116871">
        <w:rPr>
          <w:rFonts w:eastAsiaTheme="minorEastAsia"/>
          <w:sz w:val="24"/>
        </w:rPr>
        <w:t xml:space="preserve">, H. Lu, A. C. Gossard, and C. M. Marcus, Phys. Rev. Lett. </w:t>
      </w:r>
      <w:r w:rsidRPr="00116871">
        <w:rPr>
          <w:rFonts w:eastAsiaTheme="minorEastAsia"/>
          <w:b/>
          <w:bCs/>
          <w:sz w:val="24"/>
        </w:rPr>
        <w:t>111</w:t>
      </w:r>
      <w:r w:rsidRPr="00116871">
        <w:rPr>
          <w:rFonts w:eastAsiaTheme="minorEastAsia"/>
          <w:sz w:val="24"/>
        </w:rPr>
        <w:t>, 050501 (2013).</w:t>
      </w:r>
    </w:p>
    <w:p w14:paraId="66B16DD1" w14:textId="77777777" w:rsidR="00A84D6E" w:rsidRPr="00CE64DA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90333F">
        <w:rPr>
          <w:rFonts w:eastAsiaTheme="minorEastAsia"/>
          <w:sz w:val="24"/>
        </w:rPr>
        <w:t xml:space="preserve">D. Kim, D. R. Ward, C. B. Simmons, D. E. Savage, M. G. </w:t>
      </w:r>
      <w:proofErr w:type="spellStart"/>
      <w:r w:rsidRPr="0090333F">
        <w:rPr>
          <w:rFonts w:eastAsiaTheme="minorEastAsia"/>
          <w:sz w:val="24"/>
        </w:rPr>
        <w:t>Lagally</w:t>
      </w:r>
      <w:proofErr w:type="spellEnd"/>
      <w:r w:rsidRPr="0090333F">
        <w:rPr>
          <w:rFonts w:eastAsiaTheme="minorEastAsia"/>
          <w:sz w:val="24"/>
        </w:rPr>
        <w:t xml:space="preserve">, M. Friesen, S. N. Coppersmith, and M. A. Eriksson, </w:t>
      </w:r>
      <w:proofErr w:type="spellStart"/>
      <w:r w:rsidRPr="0090333F">
        <w:rPr>
          <w:rFonts w:eastAsiaTheme="minorEastAsia"/>
          <w:sz w:val="24"/>
        </w:rPr>
        <w:t>npj</w:t>
      </w:r>
      <w:proofErr w:type="spellEnd"/>
      <w:r w:rsidRPr="0090333F">
        <w:rPr>
          <w:rFonts w:eastAsiaTheme="minorEastAsia"/>
          <w:sz w:val="24"/>
        </w:rPr>
        <w:t xml:space="preserve"> Quantum Inf. </w:t>
      </w:r>
      <w:r w:rsidRPr="0090333F">
        <w:rPr>
          <w:rFonts w:eastAsiaTheme="minorEastAsia"/>
          <w:b/>
          <w:bCs/>
          <w:sz w:val="24"/>
        </w:rPr>
        <w:t>1</w:t>
      </w:r>
      <w:r w:rsidRPr="0090333F">
        <w:rPr>
          <w:rFonts w:eastAsiaTheme="minorEastAsia"/>
          <w:sz w:val="24"/>
        </w:rPr>
        <w:t>, 15004 (2015).</w:t>
      </w:r>
    </w:p>
    <w:p w14:paraId="3FCEE403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CE64DA">
        <w:rPr>
          <w:sz w:val="24"/>
        </w:rPr>
        <w:t xml:space="preserve">C. Barthel, D. J. Reilly, C. M. Marcus, M. P. Hanson, and A. C. Gossard, Phys. Rev. Lett. </w:t>
      </w:r>
      <w:r w:rsidRPr="00CE64DA">
        <w:rPr>
          <w:b/>
          <w:bCs/>
          <w:sz w:val="24"/>
        </w:rPr>
        <w:t>103</w:t>
      </w:r>
      <w:r w:rsidRPr="00CE64DA">
        <w:rPr>
          <w:sz w:val="24"/>
        </w:rPr>
        <w:t>, 160503 (2009).</w:t>
      </w:r>
    </w:p>
    <w:p w14:paraId="7F0E0EF1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36619C">
        <w:rPr>
          <w:sz w:val="24"/>
        </w:rPr>
        <w:t xml:space="preserve">M. </w:t>
      </w:r>
      <w:proofErr w:type="spellStart"/>
      <w:r w:rsidRPr="0036619C">
        <w:rPr>
          <w:sz w:val="24"/>
        </w:rPr>
        <w:t>Veldhorst</w:t>
      </w:r>
      <w:proofErr w:type="spellEnd"/>
      <w:r w:rsidRPr="0036619C">
        <w:rPr>
          <w:sz w:val="24"/>
        </w:rPr>
        <w:t xml:space="preserve">, J. C. C. Hwang, C. H. Yang, A. W. Leenstra, B. de Ronde, J. P. </w:t>
      </w:r>
      <w:proofErr w:type="spellStart"/>
      <w:r w:rsidRPr="0036619C">
        <w:rPr>
          <w:sz w:val="24"/>
        </w:rPr>
        <w:t>Dehollain</w:t>
      </w:r>
      <w:proofErr w:type="spellEnd"/>
      <w:r w:rsidRPr="0036619C">
        <w:rPr>
          <w:sz w:val="24"/>
        </w:rPr>
        <w:t xml:space="preserve">, J. T. Muhonen, F. E. Hudson, K. M. Itoh, A. Morello, and A. S. </w:t>
      </w:r>
      <w:proofErr w:type="spellStart"/>
      <w:r w:rsidRPr="0036619C">
        <w:rPr>
          <w:sz w:val="24"/>
        </w:rPr>
        <w:t>Dzurak</w:t>
      </w:r>
      <w:proofErr w:type="spellEnd"/>
      <w:r w:rsidRPr="0036619C">
        <w:rPr>
          <w:sz w:val="24"/>
        </w:rPr>
        <w:t xml:space="preserve">, Nat. </w:t>
      </w:r>
      <w:proofErr w:type="spellStart"/>
      <w:r w:rsidRPr="0036619C">
        <w:rPr>
          <w:sz w:val="24"/>
        </w:rPr>
        <w:t>Nanotechnol</w:t>
      </w:r>
      <w:proofErr w:type="spellEnd"/>
      <w:r w:rsidRPr="0036619C">
        <w:rPr>
          <w:sz w:val="24"/>
        </w:rPr>
        <w:t xml:space="preserve">. </w:t>
      </w:r>
      <w:r w:rsidRPr="0036619C">
        <w:rPr>
          <w:b/>
          <w:bCs/>
          <w:sz w:val="24"/>
        </w:rPr>
        <w:t>9</w:t>
      </w:r>
      <w:r w:rsidRPr="0036619C">
        <w:rPr>
          <w:sz w:val="24"/>
        </w:rPr>
        <w:t>, 981 (2014).</w:t>
      </w:r>
    </w:p>
    <w:p w14:paraId="59603B2B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36619C">
        <w:rPr>
          <w:sz w:val="24"/>
        </w:rPr>
        <w:t xml:space="preserve">E. Kawakami, P. </w:t>
      </w:r>
      <w:proofErr w:type="spellStart"/>
      <w:r w:rsidRPr="0036619C">
        <w:rPr>
          <w:sz w:val="24"/>
        </w:rPr>
        <w:t>Scarlino</w:t>
      </w:r>
      <w:proofErr w:type="spellEnd"/>
      <w:r w:rsidRPr="0036619C">
        <w:rPr>
          <w:sz w:val="24"/>
        </w:rPr>
        <w:t xml:space="preserve">, D. R. Ward, F. R. Braakman, D. E. Savage, M. G. </w:t>
      </w:r>
      <w:proofErr w:type="spellStart"/>
      <w:r w:rsidRPr="0036619C">
        <w:rPr>
          <w:sz w:val="24"/>
        </w:rPr>
        <w:t>Lagally</w:t>
      </w:r>
      <w:proofErr w:type="spellEnd"/>
      <w:r w:rsidRPr="0036619C">
        <w:rPr>
          <w:sz w:val="24"/>
        </w:rPr>
        <w:t xml:space="preserve">, M. Friesen, S. N. Coppersmith, M. A. Eriksson, and L. M. K. </w:t>
      </w:r>
      <w:proofErr w:type="spellStart"/>
      <w:r w:rsidRPr="0036619C">
        <w:rPr>
          <w:sz w:val="24"/>
        </w:rPr>
        <w:t>Vandersypen</w:t>
      </w:r>
      <w:proofErr w:type="spellEnd"/>
      <w:r w:rsidRPr="0036619C">
        <w:rPr>
          <w:sz w:val="24"/>
        </w:rPr>
        <w:t xml:space="preserve">, Nat. </w:t>
      </w:r>
      <w:proofErr w:type="spellStart"/>
      <w:r w:rsidRPr="0036619C">
        <w:rPr>
          <w:sz w:val="24"/>
        </w:rPr>
        <w:t>Nanotechnol</w:t>
      </w:r>
      <w:proofErr w:type="spellEnd"/>
      <w:r w:rsidRPr="0036619C">
        <w:rPr>
          <w:sz w:val="24"/>
        </w:rPr>
        <w:t xml:space="preserve">. </w:t>
      </w:r>
      <w:r w:rsidRPr="0036619C">
        <w:rPr>
          <w:b/>
          <w:bCs/>
          <w:sz w:val="24"/>
        </w:rPr>
        <w:t>9</w:t>
      </w:r>
      <w:r w:rsidRPr="0036619C">
        <w:rPr>
          <w:sz w:val="24"/>
        </w:rPr>
        <w:t>, 666 (2014).</w:t>
      </w:r>
    </w:p>
    <w:p w14:paraId="5BCAD821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84227C">
        <w:rPr>
          <w:sz w:val="24"/>
        </w:rPr>
        <w:t xml:space="preserve">J. Yoneda, K. Takeda, T. Otsuka, T. Nakajima, M. R. </w:t>
      </w:r>
      <w:proofErr w:type="spellStart"/>
      <w:r w:rsidRPr="0084227C">
        <w:rPr>
          <w:sz w:val="24"/>
        </w:rPr>
        <w:t>Delbecq</w:t>
      </w:r>
      <w:proofErr w:type="spellEnd"/>
      <w:r w:rsidRPr="0084227C">
        <w:rPr>
          <w:sz w:val="24"/>
        </w:rPr>
        <w:t xml:space="preserve">, T. Allison, G. Honda, T. Kodera, S. Oda, Y. Hoshi, N. Usami, K. M. Itoh, and S. </w:t>
      </w:r>
      <w:proofErr w:type="spellStart"/>
      <w:r w:rsidRPr="0084227C">
        <w:rPr>
          <w:sz w:val="24"/>
        </w:rPr>
        <w:t>Tarucha</w:t>
      </w:r>
      <w:proofErr w:type="spellEnd"/>
      <w:r w:rsidRPr="0084227C">
        <w:rPr>
          <w:sz w:val="24"/>
        </w:rPr>
        <w:t xml:space="preserve">, Nat. </w:t>
      </w:r>
      <w:proofErr w:type="spellStart"/>
      <w:r w:rsidRPr="0084227C">
        <w:rPr>
          <w:sz w:val="24"/>
        </w:rPr>
        <w:t>Nanotechnol</w:t>
      </w:r>
      <w:proofErr w:type="spellEnd"/>
      <w:r w:rsidRPr="0084227C">
        <w:rPr>
          <w:sz w:val="24"/>
        </w:rPr>
        <w:t xml:space="preserve">. </w:t>
      </w:r>
      <w:r w:rsidRPr="0084227C">
        <w:rPr>
          <w:b/>
          <w:bCs/>
          <w:sz w:val="24"/>
        </w:rPr>
        <w:t>13</w:t>
      </w:r>
      <w:r w:rsidRPr="0084227C">
        <w:rPr>
          <w:sz w:val="24"/>
        </w:rPr>
        <w:t>, 102 (2018).</w:t>
      </w:r>
    </w:p>
    <w:p w14:paraId="0FD25F54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3D05B3">
        <w:rPr>
          <w:sz w:val="24"/>
        </w:rPr>
        <w:t xml:space="preserve">M. </w:t>
      </w:r>
      <w:proofErr w:type="spellStart"/>
      <w:r w:rsidRPr="003D05B3">
        <w:rPr>
          <w:sz w:val="24"/>
        </w:rPr>
        <w:t>Veldhorst</w:t>
      </w:r>
      <w:proofErr w:type="spellEnd"/>
      <w:r w:rsidRPr="003D05B3">
        <w:rPr>
          <w:sz w:val="24"/>
        </w:rPr>
        <w:t xml:space="preserve">, C. H. Yang, J. C. C. Hwang, W. Huang, J. P. </w:t>
      </w:r>
      <w:proofErr w:type="spellStart"/>
      <w:r w:rsidRPr="003D05B3">
        <w:rPr>
          <w:sz w:val="24"/>
        </w:rPr>
        <w:t>Dehollain</w:t>
      </w:r>
      <w:proofErr w:type="spellEnd"/>
      <w:r w:rsidRPr="003D05B3">
        <w:rPr>
          <w:sz w:val="24"/>
        </w:rPr>
        <w:t xml:space="preserve">, J. T. Muhonen, S. Simmons, A. </w:t>
      </w:r>
      <w:proofErr w:type="spellStart"/>
      <w:r w:rsidRPr="003D05B3">
        <w:rPr>
          <w:sz w:val="24"/>
        </w:rPr>
        <w:t>Laucht</w:t>
      </w:r>
      <w:proofErr w:type="spellEnd"/>
      <w:r w:rsidRPr="003D05B3">
        <w:rPr>
          <w:sz w:val="24"/>
        </w:rPr>
        <w:t xml:space="preserve">, F. E. Hudson, K. M. Itoh, A. Morello, and A. S. </w:t>
      </w:r>
      <w:proofErr w:type="spellStart"/>
      <w:r w:rsidRPr="003D05B3">
        <w:rPr>
          <w:sz w:val="24"/>
        </w:rPr>
        <w:t>Dzurak</w:t>
      </w:r>
      <w:proofErr w:type="spellEnd"/>
      <w:r w:rsidRPr="003D05B3">
        <w:rPr>
          <w:sz w:val="24"/>
        </w:rPr>
        <w:t xml:space="preserve">, Nature </w:t>
      </w:r>
      <w:r w:rsidRPr="003D05B3">
        <w:rPr>
          <w:b/>
          <w:bCs/>
          <w:sz w:val="24"/>
        </w:rPr>
        <w:t>526</w:t>
      </w:r>
      <w:r w:rsidRPr="003D05B3">
        <w:rPr>
          <w:sz w:val="24"/>
        </w:rPr>
        <w:t>, 410 (2015).</w:t>
      </w:r>
    </w:p>
    <w:p w14:paraId="149FDE3A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3D05B3">
        <w:rPr>
          <w:sz w:val="24"/>
        </w:rPr>
        <w:t xml:space="preserve">D. M. Zajac, A. J. </w:t>
      </w:r>
      <w:proofErr w:type="spellStart"/>
      <w:r w:rsidRPr="003D05B3">
        <w:rPr>
          <w:sz w:val="24"/>
        </w:rPr>
        <w:t>Sigillito</w:t>
      </w:r>
      <w:proofErr w:type="spellEnd"/>
      <w:r w:rsidRPr="003D05B3">
        <w:rPr>
          <w:sz w:val="24"/>
        </w:rPr>
        <w:t xml:space="preserve">, M. Russ, F. </w:t>
      </w:r>
      <w:proofErr w:type="spellStart"/>
      <w:r w:rsidRPr="003D05B3">
        <w:rPr>
          <w:sz w:val="24"/>
        </w:rPr>
        <w:t>Borjans</w:t>
      </w:r>
      <w:proofErr w:type="spellEnd"/>
      <w:r w:rsidRPr="003D05B3">
        <w:rPr>
          <w:sz w:val="24"/>
        </w:rPr>
        <w:t xml:space="preserve">, J. M. Taylor, G. Burkard, and J. R. Petta, Science </w:t>
      </w:r>
      <w:r w:rsidRPr="003D05B3">
        <w:rPr>
          <w:b/>
          <w:bCs/>
          <w:sz w:val="24"/>
        </w:rPr>
        <w:t>359</w:t>
      </w:r>
      <w:r w:rsidRPr="003D05B3">
        <w:rPr>
          <w:sz w:val="24"/>
        </w:rPr>
        <w:t>, 439 (2018).</w:t>
      </w:r>
    </w:p>
    <w:p w14:paraId="541D2033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5078FE">
        <w:rPr>
          <w:sz w:val="24"/>
        </w:rPr>
        <w:t xml:space="preserve">T. F. Watson, S. G. J. Philips, E. Kawakami, D. R. Ward, P. </w:t>
      </w:r>
      <w:proofErr w:type="spellStart"/>
      <w:r w:rsidRPr="005078FE">
        <w:rPr>
          <w:sz w:val="24"/>
        </w:rPr>
        <w:t>Scarlino</w:t>
      </w:r>
      <w:proofErr w:type="spellEnd"/>
      <w:r w:rsidRPr="005078FE">
        <w:rPr>
          <w:sz w:val="24"/>
        </w:rPr>
        <w:t xml:space="preserve">, M. </w:t>
      </w:r>
      <w:proofErr w:type="spellStart"/>
      <w:r w:rsidRPr="005078FE">
        <w:rPr>
          <w:sz w:val="24"/>
        </w:rPr>
        <w:t>Veldhorst</w:t>
      </w:r>
      <w:proofErr w:type="spellEnd"/>
      <w:r w:rsidRPr="005078FE">
        <w:rPr>
          <w:sz w:val="24"/>
        </w:rPr>
        <w:t xml:space="preserve">, D. E. Savage, M. G. </w:t>
      </w:r>
      <w:proofErr w:type="spellStart"/>
      <w:r w:rsidRPr="005078FE">
        <w:rPr>
          <w:sz w:val="24"/>
        </w:rPr>
        <w:t>Lagally</w:t>
      </w:r>
      <w:proofErr w:type="spellEnd"/>
      <w:r w:rsidRPr="005078FE">
        <w:rPr>
          <w:sz w:val="24"/>
        </w:rPr>
        <w:t xml:space="preserve">, M. Friesen, S. N. Coppersmith, M. A. Eriksson, and L. M. K. </w:t>
      </w:r>
      <w:proofErr w:type="spellStart"/>
      <w:r w:rsidRPr="005078FE">
        <w:rPr>
          <w:sz w:val="24"/>
        </w:rPr>
        <w:lastRenderedPageBreak/>
        <w:t>Vandersypen</w:t>
      </w:r>
      <w:proofErr w:type="spellEnd"/>
      <w:r w:rsidRPr="005078FE">
        <w:rPr>
          <w:sz w:val="24"/>
        </w:rPr>
        <w:t xml:space="preserve">, Nature </w:t>
      </w:r>
      <w:r w:rsidRPr="005078FE">
        <w:rPr>
          <w:b/>
          <w:bCs/>
          <w:sz w:val="24"/>
        </w:rPr>
        <w:t>555</w:t>
      </w:r>
      <w:r w:rsidRPr="005078FE">
        <w:rPr>
          <w:sz w:val="24"/>
        </w:rPr>
        <w:t>, 633 (2018).</w:t>
      </w:r>
    </w:p>
    <w:p w14:paraId="7C692927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proofErr w:type="spellStart"/>
      <w:r w:rsidRPr="00A23DA1">
        <w:rPr>
          <w:sz w:val="24"/>
        </w:rPr>
        <w:t>Darulová</w:t>
      </w:r>
      <w:proofErr w:type="spellEnd"/>
      <w:r w:rsidRPr="00A23DA1">
        <w:rPr>
          <w:sz w:val="24"/>
        </w:rPr>
        <w:t xml:space="preserve">, S. J. Pauka, N. Wiebe, K. W. Chan, G. C. Gardener, M. J. Manfra, M. C. Cassidy, and M. Troyer, Phys. Rev. Appl. </w:t>
      </w:r>
      <w:r w:rsidRPr="006F4C0A">
        <w:rPr>
          <w:b/>
          <w:bCs/>
          <w:sz w:val="24"/>
        </w:rPr>
        <w:t>13</w:t>
      </w:r>
      <w:r w:rsidRPr="00A23DA1">
        <w:rPr>
          <w:sz w:val="24"/>
        </w:rPr>
        <w:t>, 054005 (2020).</w:t>
      </w:r>
    </w:p>
    <w:p w14:paraId="695CBB32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A23DA1">
        <w:rPr>
          <w:sz w:val="24"/>
        </w:rPr>
        <w:t xml:space="preserve">H. Moon, D. T. Lennon, J. Kirkpatrick, N. M. van </w:t>
      </w:r>
      <w:proofErr w:type="spellStart"/>
      <w:r w:rsidRPr="00A23DA1">
        <w:rPr>
          <w:sz w:val="24"/>
        </w:rPr>
        <w:t>Esbroeck</w:t>
      </w:r>
      <w:proofErr w:type="spellEnd"/>
      <w:r w:rsidRPr="00A23DA1">
        <w:rPr>
          <w:sz w:val="24"/>
        </w:rPr>
        <w:t xml:space="preserve">, L. C. Camenzind, L. Yu, F. Vigneau, D. M. </w:t>
      </w:r>
      <w:proofErr w:type="spellStart"/>
      <w:r w:rsidRPr="00A23DA1">
        <w:rPr>
          <w:sz w:val="24"/>
        </w:rPr>
        <w:t>Zumbühl</w:t>
      </w:r>
      <w:proofErr w:type="spellEnd"/>
      <w:r w:rsidRPr="00A23DA1">
        <w:rPr>
          <w:sz w:val="24"/>
        </w:rPr>
        <w:t xml:space="preserve">, G. A. D. Briggs, M. A. Osborne, D. </w:t>
      </w:r>
      <w:proofErr w:type="spellStart"/>
      <w:r w:rsidRPr="00A23DA1">
        <w:rPr>
          <w:sz w:val="24"/>
        </w:rPr>
        <w:t>Sejdinovic</w:t>
      </w:r>
      <w:proofErr w:type="spellEnd"/>
      <w:r w:rsidRPr="00A23DA1">
        <w:rPr>
          <w:sz w:val="24"/>
        </w:rPr>
        <w:t xml:space="preserve">, E. A. Laird, and N. Ares, Nat. Commun. </w:t>
      </w:r>
      <w:r w:rsidRPr="006F4C0A">
        <w:rPr>
          <w:b/>
          <w:bCs/>
          <w:sz w:val="24"/>
        </w:rPr>
        <w:t>11</w:t>
      </w:r>
      <w:r w:rsidRPr="00A23DA1">
        <w:rPr>
          <w:sz w:val="24"/>
        </w:rPr>
        <w:t>, 4161 (2020).</w:t>
      </w:r>
    </w:p>
    <w:p w14:paraId="25865B16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534ED0">
        <w:rPr>
          <w:sz w:val="24"/>
        </w:rPr>
        <w:t xml:space="preserve">Teske JD, </w:t>
      </w:r>
      <w:proofErr w:type="spellStart"/>
      <w:r w:rsidRPr="00534ED0">
        <w:rPr>
          <w:sz w:val="24"/>
        </w:rPr>
        <w:t>Thorgrimsson</w:t>
      </w:r>
      <w:proofErr w:type="spellEnd"/>
      <w:r w:rsidRPr="00534ED0">
        <w:rPr>
          <w:sz w:val="24"/>
        </w:rPr>
        <w:t xml:space="preserve"> B, Corrigan JP, </w:t>
      </w:r>
      <w:proofErr w:type="spellStart"/>
      <w:r w:rsidRPr="00534ED0">
        <w:rPr>
          <w:sz w:val="24"/>
        </w:rPr>
        <w:t>Losert</w:t>
      </w:r>
      <w:proofErr w:type="spellEnd"/>
      <w:r w:rsidRPr="00534ED0">
        <w:rPr>
          <w:sz w:val="24"/>
        </w:rPr>
        <w:t xml:space="preserve"> MP, Cole DN and </w:t>
      </w:r>
      <w:proofErr w:type="spellStart"/>
      <w:r w:rsidRPr="00534ED0">
        <w:rPr>
          <w:sz w:val="24"/>
        </w:rPr>
        <w:t>Vandersypen</w:t>
      </w:r>
      <w:proofErr w:type="spellEnd"/>
      <w:r w:rsidRPr="00534ED0">
        <w:rPr>
          <w:sz w:val="24"/>
        </w:rPr>
        <w:t xml:space="preserve"> LMK: Appl. Phys. Lett. </w:t>
      </w:r>
      <w:r w:rsidRPr="00534ED0">
        <w:rPr>
          <w:b/>
          <w:bCs/>
          <w:sz w:val="24"/>
        </w:rPr>
        <w:t>114</w:t>
      </w:r>
      <w:r w:rsidRPr="006F4C0A">
        <w:rPr>
          <w:sz w:val="24"/>
        </w:rPr>
        <w:t>,</w:t>
      </w:r>
      <w:r>
        <w:rPr>
          <w:b/>
          <w:bCs/>
          <w:sz w:val="24"/>
        </w:rPr>
        <w:t xml:space="preserve"> </w:t>
      </w:r>
      <w:r w:rsidRPr="00534ED0">
        <w:rPr>
          <w:sz w:val="24"/>
        </w:rPr>
        <w:t>133102 (2019).</w:t>
      </w:r>
    </w:p>
    <w:p w14:paraId="2E612061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proofErr w:type="spellStart"/>
      <w:r w:rsidRPr="00534ED0">
        <w:rPr>
          <w:sz w:val="24"/>
        </w:rPr>
        <w:t>Botzem</w:t>
      </w:r>
      <w:proofErr w:type="spellEnd"/>
      <w:r w:rsidRPr="00534ED0">
        <w:rPr>
          <w:sz w:val="24"/>
        </w:rPr>
        <w:t xml:space="preserve"> T, Fu X, Kuhlmann AV, </w:t>
      </w:r>
      <w:proofErr w:type="spellStart"/>
      <w:r w:rsidRPr="00534ED0">
        <w:rPr>
          <w:sz w:val="24"/>
        </w:rPr>
        <w:t>Veldhorst</w:t>
      </w:r>
      <w:proofErr w:type="spellEnd"/>
      <w:r w:rsidRPr="00534ED0">
        <w:rPr>
          <w:sz w:val="24"/>
        </w:rPr>
        <w:t xml:space="preserve"> M, Bluhm H and Ludwig A: Phys. Rev. Appl. </w:t>
      </w:r>
      <w:r w:rsidRPr="00534ED0">
        <w:rPr>
          <w:b/>
          <w:bCs/>
          <w:sz w:val="24"/>
        </w:rPr>
        <w:t>10</w:t>
      </w:r>
      <w:r w:rsidRPr="006F4C0A">
        <w:rPr>
          <w:sz w:val="24"/>
        </w:rPr>
        <w:t>,</w:t>
      </w:r>
      <w:r>
        <w:rPr>
          <w:b/>
          <w:bCs/>
          <w:sz w:val="24"/>
        </w:rPr>
        <w:t xml:space="preserve"> </w:t>
      </w:r>
      <w:r w:rsidRPr="00534ED0">
        <w:rPr>
          <w:sz w:val="24"/>
        </w:rPr>
        <w:t>054026 (2018).</w:t>
      </w:r>
    </w:p>
    <w:p w14:paraId="5F23E45B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BD49D9">
        <w:rPr>
          <w:sz w:val="24"/>
        </w:rPr>
        <w:t xml:space="preserve">J. P. Zwolak, T. McJunkin, S. S. </w:t>
      </w:r>
      <w:proofErr w:type="spellStart"/>
      <w:r w:rsidRPr="00BD49D9">
        <w:rPr>
          <w:sz w:val="24"/>
        </w:rPr>
        <w:t>Kalantre</w:t>
      </w:r>
      <w:proofErr w:type="spellEnd"/>
      <w:r w:rsidRPr="00BD49D9">
        <w:rPr>
          <w:sz w:val="24"/>
        </w:rPr>
        <w:t xml:space="preserve">, J. P. Dodson, E. R. MacQuarrie, D. E. Savage, M. G. </w:t>
      </w:r>
      <w:proofErr w:type="spellStart"/>
      <w:r w:rsidRPr="00BD49D9">
        <w:rPr>
          <w:sz w:val="24"/>
        </w:rPr>
        <w:t>Lagally</w:t>
      </w:r>
      <w:proofErr w:type="spellEnd"/>
      <w:r w:rsidRPr="00BD49D9">
        <w:rPr>
          <w:sz w:val="24"/>
        </w:rPr>
        <w:t xml:space="preserve">, S. N. Coppersmith, M. A. Eriksson, and J. M. Taylor, Phys. Rev. Appl. </w:t>
      </w:r>
      <w:r w:rsidRPr="00BD49D9">
        <w:rPr>
          <w:b/>
          <w:bCs/>
          <w:sz w:val="24"/>
        </w:rPr>
        <w:t>13</w:t>
      </w:r>
      <w:r w:rsidRPr="00BD49D9">
        <w:rPr>
          <w:sz w:val="24"/>
        </w:rPr>
        <w:t>, 034075 (2020).</w:t>
      </w:r>
    </w:p>
    <w:p w14:paraId="7EFC5CF5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E164FD">
        <w:rPr>
          <w:sz w:val="24"/>
        </w:rPr>
        <w:t xml:space="preserve">T. </w:t>
      </w:r>
      <w:proofErr w:type="spellStart"/>
      <w:r w:rsidRPr="00E164FD">
        <w:rPr>
          <w:sz w:val="24"/>
        </w:rPr>
        <w:t>Botzem</w:t>
      </w:r>
      <w:proofErr w:type="spellEnd"/>
      <w:r w:rsidRPr="00E164FD">
        <w:rPr>
          <w:sz w:val="24"/>
        </w:rPr>
        <w:t xml:space="preserve">, M. D. Shulman, S. </w:t>
      </w:r>
      <w:proofErr w:type="spellStart"/>
      <w:r w:rsidRPr="00E164FD">
        <w:rPr>
          <w:sz w:val="24"/>
        </w:rPr>
        <w:t>Foletti</w:t>
      </w:r>
      <w:proofErr w:type="spellEnd"/>
      <w:r w:rsidRPr="00E164FD">
        <w:rPr>
          <w:sz w:val="24"/>
        </w:rPr>
        <w:t xml:space="preserve">, S. P. Harvey, O. E. Dial, P. Bethke, P. </w:t>
      </w:r>
      <w:proofErr w:type="spellStart"/>
      <w:r w:rsidRPr="00E164FD">
        <w:rPr>
          <w:sz w:val="24"/>
        </w:rPr>
        <w:t>Cerfontaine</w:t>
      </w:r>
      <w:proofErr w:type="spellEnd"/>
      <w:r w:rsidRPr="00E164FD">
        <w:rPr>
          <w:sz w:val="24"/>
        </w:rPr>
        <w:t xml:space="preserve">, R. P. G. McNeil, D. </w:t>
      </w:r>
      <w:proofErr w:type="spellStart"/>
      <w:r w:rsidRPr="00E164FD">
        <w:rPr>
          <w:sz w:val="24"/>
        </w:rPr>
        <w:t>Mahalu</w:t>
      </w:r>
      <w:proofErr w:type="spellEnd"/>
      <w:r w:rsidRPr="00E164FD">
        <w:rPr>
          <w:sz w:val="24"/>
        </w:rPr>
        <w:t xml:space="preserve">, V. Umansky, A. Ludwig, A. Wieck, D. Schuh, D. </w:t>
      </w:r>
      <w:proofErr w:type="spellStart"/>
      <w:r w:rsidRPr="00E164FD">
        <w:rPr>
          <w:sz w:val="24"/>
        </w:rPr>
        <w:t>Bougeard</w:t>
      </w:r>
      <w:proofErr w:type="spellEnd"/>
      <w:r w:rsidRPr="00E164FD">
        <w:rPr>
          <w:sz w:val="24"/>
        </w:rPr>
        <w:t xml:space="preserve">, A. Yacoby, and H. Bluhm, Phys. Rev. Appl. </w:t>
      </w:r>
      <w:r w:rsidRPr="00E164FD">
        <w:rPr>
          <w:b/>
          <w:bCs/>
          <w:sz w:val="24"/>
        </w:rPr>
        <w:t>10</w:t>
      </w:r>
      <w:r w:rsidRPr="00E164FD">
        <w:rPr>
          <w:sz w:val="24"/>
        </w:rPr>
        <w:t xml:space="preserve">, 054026 (2018). </w:t>
      </w:r>
    </w:p>
    <w:p w14:paraId="32872468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E164FD">
        <w:rPr>
          <w:sz w:val="24"/>
        </w:rPr>
        <w:t xml:space="preserve">C. J. van Diepen, P. T. </w:t>
      </w:r>
      <w:proofErr w:type="spellStart"/>
      <w:r w:rsidRPr="00E164FD">
        <w:rPr>
          <w:sz w:val="24"/>
        </w:rPr>
        <w:t>Eendebak</w:t>
      </w:r>
      <w:proofErr w:type="spellEnd"/>
      <w:r w:rsidRPr="00E164FD">
        <w:rPr>
          <w:sz w:val="24"/>
        </w:rPr>
        <w:t xml:space="preserve">, B. T. </w:t>
      </w:r>
      <w:proofErr w:type="spellStart"/>
      <w:r w:rsidRPr="00E164FD">
        <w:rPr>
          <w:sz w:val="24"/>
        </w:rPr>
        <w:t>Buijtendorp</w:t>
      </w:r>
      <w:proofErr w:type="spellEnd"/>
      <w:r w:rsidRPr="00E164FD">
        <w:rPr>
          <w:sz w:val="24"/>
        </w:rPr>
        <w:t xml:space="preserve">, U. Mukhopadhyay, T. Fujita, C. Reichl, W. Wegscheider, and L. M. K. </w:t>
      </w:r>
      <w:proofErr w:type="spellStart"/>
      <w:r w:rsidRPr="00E164FD">
        <w:rPr>
          <w:sz w:val="24"/>
        </w:rPr>
        <w:t>Vandersypen</w:t>
      </w:r>
      <w:proofErr w:type="spellEnd"/>
      <w:r w:rsidRPr="00E164FD">
        <w:rPr>
          <w:sz w:val="24"/>
        </w:rPr>
        <w:t xml:space="preserve">, Appl. Phys. Lett. </w:t>
      </w:r>
      <w:r w:rsidRPr="00E164FD">
        <w:rPr>
          <w:b/>
          <w:bCs/>
          <w:sz w:val="24"/>
        </w:rPr>
        <w:t>113</w:t>
      </w:r>
      <w:r w:rsidRPr="00E164FD">
        <w:rPr>
          <w:sz w:val="24"/>
        </w:rPr>
        <w:t xml:space="preserve">, 033101 (2018). </w:t>
      </w:r>
    </w:p>
    <w:p w14:paraId="058C77EF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E164FD">
        <w:rPr>
          <w:sz w:val="24"/>
        </w:rPr>
        <w:t xml:space="preserve">J. D. Teske, S. S. Humpohl, R. Otten, P. Bethke, P. </w:t>
      </w:r>
      <w:proofErr w:type="spellStart"/>
      <w:r w:rsidRPr="00E164FD">
        <w:rPr>
          <w:sz w:val="24"/>
        </w:rPr>
        <w:t>Cerfontaine</w:t>
      </w:r>
      <w:proofErr w:type="spellEnd"/>
      <w:r w:rsidRPr="00E164FD">
        <w:rPr>
          <w:sz w:val="24"/>
        </w:rPr>
        <w:t xml:space="preserve">, J. Dedden, A. Ludwig, A. D. Wieck, and J. H. Bluhm, Appl. Phys. Lett. </w:t>
      </w:r>
      <w:r w:rsidRPr="00E164FD">
        <w:rPr>
          <w:b/>
          <w:bCs/>
          <w:sz w:val="24"/>
        </w:rPr>
        <w:t>114</w:t>
      </w:r>
      <w:r w:rsidRPr="00E164FD">
        <w:rPr>
          <w:sz w:val="24"/>
        </w:rPr>
        <w:t>, 133102 (2019).</w:t>
      </w:r>
    </w:p>
    <w:p w14:paraId="78E1D09B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0D030C">
        <w:rPr>
          <w:sz w:val="24"/>
          <w:lang w:val="de-DE"/>
        </w:rPr>
        <w:t xml:space="preserve">R. Durrer, B. Kratochwil, J. V. Koski, A. J. Landig, C. Reichl, W. Wegscheider, T. Ihn, and E. </w:t>
      </w:r>
      <w:proofErr w:type="spellStart"/>
      <w:r w:rsidRPr="000D030C">
        <w:rPr>
          <w:sz w:val="24"/>
          <w:lang w:val="de-DE"/>
        </w:rPr>
        <w:t>Greplova</w:t>
      </w:r>
      <w:proofErr w:type="spellEnd"/>
      <w:r w:rsidRPr="000D030C">
        <w:rPr>
          <w:sz w:val="24"/>
          <w:lang w:val="de-DE"/>
        </w:rPr>
        <w:t xml:space="preserve">, Phys. </w:t>
      </w:r>
      <w:r w:rsidRPr="000D030C">
        <w:rPr>
          <w:sz w:val="24"/>
        </w:rPr>
        <w:t xml:space="preserve">Rev. Appl. </w:t>
      </w:r>
      <w:r w:rsidRPr="000D030C">
        <w:rPr>
          <w:b/>
          <w:bCs/>
          <w:sz w:val="24"/>
        </w:rPr>
        <w:t>13</w:t>
      </w:r>
      <w:r w:rsidRPr="000D030C">
        <w:rPr>
          <w:sz w:val="24"/>
        </w:rPr>
        <w:t>, 054019 (2020).</w:t>
      </w:r>
    </w:p>
    <w:p w14:paraId="0A0CC0C6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  <w:lang w:val="de-DE"/>
        </w:rPr>
      </w:pPr>
      <w:r w:rsidRPr="00D0270C">
        <w:rPr>
          <w:sz w:val="24"/>
          <w:lang w:val="de-DE"/>
        </w:rPr>
        <w:t xml:space="preserve">S. S. </w:t>
      </w:r>
      <w:proofErr w:type="spellStart"/>
      <w:r w:rsidRPr="00D0270C">
        <w:rPr>
          <w:sz w:val="24"/>
          <w:lang w:val="de-DE"/>
        </w:rPr>
        <w:t>Kalantre</w:t>
      </w:r>
      <w:proofErr w:type="spellEnd"/>
      <w:r w:rsidRPr="00D0270C">
        <w:rPr>
          <w:sz w:val="24"/>
          <w:lang w:val="de-DE"/>
        </w:rPr>
        <w:t xml:space="preserve">, J. P. Zwolak, S. </w:t>
      </w:r>
      <w:proofErr w:type="spellStart"/>
      <w:r w:rsidRPr="00D0270C">
        <w:rPr>
          <w:sz w:val="24"/>
          <w:lang w:val="de-DE"/>
        </w:rPr>
        <w:t>Ragole</w:t>
      </w:r>
      <w:proofErr w:type="spellEnd"/>
      <w:r w:rsidRPr="00D0270C">
        <w:rPr>
          <w:sz w:val="24"/>
          <w:lang w:val="de-DE"/>
        </w:rPr>
        <w:t xml:space="preserve">, X. Wu, N. M. Zimmerman, M. D. Stewart Jr., and J. M. Taylor, </w:t>
      </w:r>
      <w:proofErr w:type="spellStart"/>
      <w:r w:rsidRPr="00D0270C">
        <w:rPr>
          <w:sz w:val="24"/>
          <w:lang w:val="de-DE"/>
        </w:rPr>
        <w:t>npj</w:t>
      </w:r>
      <w:proofErr w:type="spellEnd"/>
      <w:r w:rsidRPr="00D0270C">
        <w:rPr>
          <w:sz w:val="24"/>
          <w:lang w:val="de-DE"/>
        </w:rPr>
        <w:t xml:space="preserve"> Quantum Inf. </w:t>
      </w:r>
      <w:r w:rsidRPr="00D0270C">
        <w:rPr>
          <w:b/>
          <w:bCs/>
          <w:sz w:val="24"/>
          <w:lang w:val="de-DE"/>
        </w:rPr>
        <w:t>5</w:t>
      </w:r>
      <w:r w:rsidRPr="00D0270C">
        <w:rPr>
          <w:sz w:val="24"/>
          <w:lang w:val="de-DE"/>
        </w:rPr>
        <w:t>, 6 (2019).</w:t>
      </w:r>
    </w:p>
    <w:p w14:paraId="264C2627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805661">
        <w:rPr>
          <w:sz w:val="24"/>
        </w:rPr>
        <w:t xml:space="preserve">D. T. Lennon, H. Moon, L. C. Camenzind, L. Yu, D. M. </w:t>
      </w:r>
      <w:proofErr w:type="spellStart"/>
      <w:r w:rsidRPr="00805661">
        <w:rPr>
          <w:sz w:val="24"/>
        </w:rPr>
        <w:t>Zumbühl</w:t>
      </w:r>
      <w:proofErr w:type="spellEnd"/>
      <w:r w:rsidRPr="00805661">
        <w:rPr>
          <w:sz w:val="24"/>
        </w:rPr>
        <w:t xml:space="preserve">, G. A. D. Briggs, M. A. Osborne, E. A. Laird, and N. Ares, </w:t>
      </w:r>
      <w:proofErr w:type="spellStart"/>
      <w:r w:rsidRPr="00805661">
        <w:rPr>
          <w:sz w:val="24"/>
        </w:rPr>
        <w:t>npj</w:t>
      </w:r>
      <w:proofErr w:type="spellEnd"/>
      <w:r w:rsidRPr="00805661">
        <w:rPr>
          <w:sz w:val="24"/>
        </w:rPr>
        <w:t xml:space="preserve"> Quantum Inf. </w:t>
      </w:r>
      <w:r w:rsidRPr="00805661">
        <w:rPr>
          <w:b/>
          <w:bCs/>
          <w:sz w:val="24"/>
        </w:rPr>
        <w:t>5</w:t>
      </w:r>
      <w:r w:rsidRPr="00805661">
        <w:rPr>
          <w:sz w:val="24"/>
        </w:rPr>
        <w:t>, 79 (2019).</w:t>
      </w:r>
    </w:p>
    <w:p w14:paraId="52605ED0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F420E6">
        <w:rPr>
          <w:sz w:val="24"/>
        </w:rPr>
        <w:t xml:space="preserve">A. R. Mills, M. M. Feldman, C. Monical, P. J. Lewis, K. W. Larson, A. M. Mounce, and J. R. Petta, Appl. Phys. Lett. </w:t>
      </w:r>
      <w:r w:rsidRPr="00F420E6">
        <w:rPr>
          <w:b/>
          <w:bCs/>
          <w:sz w:val="24"/>
        </w:rPr>
        <w:t>115</w:t>
      </w:r>
      <w:r w:rsidRPr="00F420E6">
        <w:rPr>
          <w:sz w:val="24"/>
        </w:rPr>
        <w:t>, 113501 (2019).</w:t>
      </w:r>
    </w:p>
    <w:p w14:paraId="562237B0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0E2CF5">
        <w:rPr>
          <w:sz w:val="24"/>
        </w:rPr>
        <w:t xml:space="preserve">J. P. Zwolak, T. McJunkin, S. S. </w:t>
      </w:r>
      <w:proofErr w:type="spellStart"/>
      <w:r w:rsidRPr="000E2CF5">
        <w:rPr>
          <w:sz w:val="24"/>
        </w:rPr>
        <w:t>Kalantre</w:t>
      </w:r>
      <w:proofErr w:type="spellEnd"/>
      <w:r w:rsidRPr="000E2CF5">
        <w:rPr>
          <w:sz w:val="24"/>
        </w:rPr>
        <w:t xml:space="preserve">, S. F. Neyens, E. R. MacQuarrie, M. A. Eriksson, and J. M. Taylor, PRX Quantum </w:t>
      </w:r>
      <w:r w:rsidRPr="000E2CF5">
        <w:rPr>
          <w:b/>
          <w:bCs/>
          <w:sz w:val="24"/>
        </w:rPr>
        <w:t>2</w:t>
      </w:r>
      <w:r w:rsidRPr="000E2CF5">
        <w:rPr>
          <w:sz w:val="24"/>
        </w:rPr>
        <w:t>, 020335 (2021).</w:t>
      </w:r>
    </w:p>
    <w:p w14:paraId="79BF4AE1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DE4DA5">
        <w:rPr>
          <w:sz w:val="24"/>
          <w:lang w:val="de-DE"/>
        </w:rPr>
        <w:t xml:space="preserve">S. Hochreiter and J. Schmidhuber, </w:t>
      </w:r>
      <w:proofErr w:type="spellStart"/>
      <w:r w:rsidRPr="00DE4DA5">
        <w:rPr>
          <w:sz w:val="24"/>
          <w:lang w:val="de-DE"/>
        </w:rPr>
        <w:t>Neural</w:t>
      </w:r>
      <w:proofErr w:type="spellEnd"/>
      <w:r w:rsidRPr="00DE4DA5">
        <w:rPr>
          <w:sz w:val="24"/>
          <w:lang w:val="de-DE"/>
        </w:rPr>
        <w:t xml:space="preserve"> </w:t>
      </w:r>
      <w:proofErr w:type="spellStart"/>
      <w:r w:rsidRPr="00DE4DA5">
        <w:rPr>
          <w:sz w:val="24"/>
          <w:lang w:val="de-DE"/>
        </w:rPr>
        <w:t>Comput</w:t>
      </w:r>
      <w:proofErr w:type="spellEnd"/>
      <w:r w:rsidRPr="00DE4DA5">
        <w:rPr>
          <w:sz w:val="24"/>
          <w:lang w:val="de-DE"/>
        </w:rPr>
        <w:t xml:space="preserve">. </w:t>
      </w:r>
      <w:r w:rsidRPr="00DE4DA5">
        <w:rPr>
          <w:b/>
          <w:bCs/>
          <w:sz w:val="24"/>
        </w:rPr>
        <w:t>9</w:t>
      </w:r>
      <w:r w:rsidRPr="00DE4DA5">
        <w:rPr>
          <w:sz w:val="24"/>
        </w:rPr>
        <w:t>, 1735 (1997).</w:t>
      </w:r>
    </w:p>
    <w:p w14:paraId="3AA881D0" w14:textId="77777777" w:rsidR="00A84D6E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DE4DA5">
        <w:rPr>
          <w:sz w:val="24"/>
        </w:rPr>
        <w:lastRenderedPageBreak/>
        <w:t xml:space="preserve">A. Graves, A. R. Mohamed, and G. Hinton, IEEE Int. Conf. </w:t>
      </w:r>
      <w:proofErr w:type="spellStart"/>
      <w:r w:rsidRPr="00DE4DA5">
        <w:rPr>
          <w:sz w:val="24"/>
        </w:rPr>
        <w:t>Acoust</w:t>
      </w:r>
      <w:proofErr w:type="spellEnd"/>
      <w:r w:rsidRPr="00DE4DA5">
        <w:rPr>
          <w:sz w:val="24"/>
        </w:rPr>
        <w:t xml:space="preserve">. Speech Signal Process. </w:t>
      </w:r>
      <w:r w:rsidRPr="00DE4DA5">
        <w:rPr>
          <w:b/>
          <w:bCs/>
          <w:sz w:val="24"/>
        </w:rPr>
        <w:t>2013</w:t>
      </w:r>
      <w:r w:rsidRPr="00DE4DA5">
        <w:rPr>
          <w:sz w:val="24"/>
        </w:rPr>
        <w:t>, 6645 (2013).</w:t>
      </w:r>
    </w:p>
    <w:p w14:paraId="6D88EDF0" w14:textId="77777777" w:rsidR="00A84D6E" w:rsidRPr="00805661" w:rsidRDefault="00A84D6E" w:rsidP="00A84D6E">
      <w:pPr>
        <w:pStyle w:val="References"/>
        <w:spacing w:line="360" w:lineRule="auto"/>
        <w:ind w:left="130" w:hanging="130"/>
        <w:jc w:val="left"/>
        <w:rPr>
          <w:sz w:val="24"/>
        </w:rPr>
      </w:pPr>
      <w:r w:rsidRPr="001B110D">
        <w:rPr>
          <w:sz w:val="24"/>
        </w:rPr>
        <w:t xml:space="preserve">F. A. Gers, J. </w:t>
      </w:r>
      <w:proofErr w:type="spellStart"/>
      <w:r w:rsidRPr="001B110D">
        <w:rPr>
          <w:sz w:val="24"/>
        </w:rPr>
        <w:t>Schmidhuber</w:t>
      </w:r>
      <w:proofErr w:type="spellEnd"/>
      <w:r w:rsidRPr="001B110D">
        <w:rPr>
          <w:sz w:val="24"/>
        </w:rPr>
        <w:t xml:space="preserve">, and F. Cummins, Neural </w:t>
      </w:r>
      <w:proofErr w:type="spellStart"/>
      <w:r w:rsidRPr="001B110D">
        <w:rPr>
          <w:sz w:val="24"/>
        </w:rPr>
        <w:t>Comput</w:t>
      </w:r>
      <w:proofErr w:type="spellEnd"/>
      <w:r w:rsidRPr="001B110D">
        <w:rPr>
          <w:sz w:val="24"/>
        </w:rPr>
        <w:t xml:space="preserve">. </w:t>
      </w:r>
      <w:r w:rsidRPr="001B110D">
        <w:rPr>
          <w:b/>
          <w:bCs/>
          <w:sz w:val="24"/>
        </w:rPr>
        <w:t>12</w:t>
      </w:r>
      <w:r w:rsidRPr="001B110D">
        <w:rPr>
          <w:sz w:val="24"/>
        </w:rPr>
        <w:t>, 2451 (2000).</w:t>
      </w:r>
    </w:p>
    <w:p w14:paraId="391D072D" w14:textId="77777777" w:rsidR="00A84D6E" w:rsidRDefault="00A84D6E" w:rsidP="00A84D6E">
      <w:pPr>
        <w:pStyle w:val="References"/>
        <w:numPr>
          <w:ilvl w:val="0"/>
          <w:numId w:val="0"/>
        </w:numPr>
        <w:spacing w:line="360" w:lineRule="auto"/>
        <w:jc w:val="left"/>
        <w:rPr>
          <w:sz w:val="24"/>
        </w:rPr>
      </w:pPr>
      <w:r>
        <w:rPr>
          <w:sz w:val="24"/>
        </w:rPr>
        <w:t>31)</w:t>
      </w:r>
      <w:r w:rsidRPr="00535B04">
        <w:rPr>
          <w:rFonts w:ascii="Century" w:eastAsia="MS Mincho" w:hAnsi="Century"/>
          <w:sz w:val="21"/>
        </w:rPr>
        <w:t xml:space="preserve"> </w:t>
      </w:r>
      <w:r w:rsidRPr="00535B04">
        <w:rPr>
          <w:sz w:val="24"/>
        </w:rPr>
        <w:t xml:space="preserve">Matsumoto Y, Fujita T, Ludwig A, Wieck AD, </w:t>
      </w:r>
      <w:proofErr w:type="spellStart"/>
      <w:r w:rsidRPr="00535B04">
        <w:rPr>
          <w:sz w:val="24"/>
        </w:rPr>
        <w:t>Komatani</w:t>
      </w:r>
      <w:proofErr w:type="spellEnd"/>
      <w:r w:rsidRPr="00535B04">
        <w:rPr>
          <w:sz w:val="24"/>
        </w:rPr>
        <w:t xml:space="preserve"> K, </w:t>
      </w:r>
      <w:proofErr w:type="spellStart"/>
      <w:r w:rsidRPr="00535B04">
        <w:rPr>
          <w:sz w:val="24"/>
        </w:rPr>
        <w:t>Oiwa</w:t>
      </w:r>
      <w:proofErr w:type="spellEnd"/>
      <w:r w:rsidRPr="00535B04">
        <w:rPr>
          <w:sz w:val="24"/>
        </w:rPr>
        <w:t xml:space="preserve"> A.</w:t>
      </w:r>
      <w:r>
        <w:rPr>
          <w:sz w:val="24"/>
        </w:rPr>
        <w:t xml:space="preserve"> </w:t>
      </w:r>
      <w:proofErr w:type="spellStart"/>
      <w:r w:rsidRPr="00535B04">
        <w:rPr>
          <w:sz w:val="24"/>
        </w:rPr>
        <w:t>npj</w:t>
      </w:r>
      <w:proofErr w:type="spellEnd"/>
      <w:r w:rsidRPr="00535B04">
        <w:rPr>
          <w:sz w:val="24"/>
        </w:rPr>
        <w:t xml:space="preserve"> Quantum Inf</w:t>
      </w:r>
      <w:r w:rsidRPr="00535B04">
        <w:rPr>
          <w:b/>
          <w:bCs/>
          <w:sz w:val="24"/>
        </w:rPr>
        <w:t>.</w:t>
      </w:r>
      <w:r w:rsidRPr="00535B04">
        <w:rPr>
          <w:sz w:val="24"/>
        </w:rPr>
        <w:t xml:space="preserve"> </w:t>
      </w:r>
      <w:r w:rsidRPr="00535B04">
        <w:rPr>
          <w:b/>
          <w:bCs/>
          <w:sz w:val="24"/>
        </w:rPr>
        <w:t>7</w:t>
      </w:r>
      <w:r w:rsidRPr="00535B04">
        <w:rPr>
          <w:sz w:val="24"/>
        </w:rPr>
        <w:t xml:space="preserve"> 136 (2021).</w:t>
      </w:r>
    </w:p>
    <w:p w14:paraId="29A90DE9" w14:textId="77777777" w:rsidR="00A84D6E" w:rsidRDefault="00A84D6E" w:rsidP="00A84D6E">
      <w:pPr>
        <w:pStyle w:val="References"/>
        <w:numPr>
          <w:ilvl w:val="0"/>
          <w:numId w:val="0"/>
        </w:numPr>
        <w:spacing w:line="360" w:lineRule="auto"/>
        <w:ind w:left="132" w:hanging="132"/>
        <w:jc w:val="left"/>
        <w:rPr>
          <w:sz w:val="24"/>
        </w:rPr>
      </w:pPr>
      <w:r>
        <w:rPr>
          <w:sz w:val="24"/>
        </w:rPr>
        <w:t>32)</w:t>
      </w:r>
      <w:r w:rsidRPr="00296D08">
        <w:rPr>
          <w:rFonts w:ascii="Century" w:eastAsia="MS Mincho" w:hAnsi="Century"/>
          <w:b/>
          <w:bCs/>
          <w:sz w:val="21"/>
        </w:rPr>
        <w:t xml:space="preserve"> </w:t>
      </w:r>
      <w:r w:rsidRPr="00296D08">
        <w:rPr>
          <w:sz w:val="24"/>
        </w:rPr>
        <w:t xml:space="preserve">E. Alizadeh Kashtiban, T. Fujita, and A. </w:t>
      </w:r>
      <w:proofErr w:type="spellStart"/>
      <w:r w:rsidRPr="00296D08">
        <w:rPr>
          <w:sz w:val="24"/>
        </w:rPr>
        <w:t>Oiwa</w:t>
      </w:r>
      <w:proofErr w:type="spellEnd"/>
      <w:r w:rsidRPr="00296D08">
        <w:rPr>
          <w:b/>
          <w:bCs/>
          <w:sz w:val="24"/>
        </w:rPr>
        <w:t>,</w:t>
      </w:r>
      <w:r w:rsidRPr="00296D08">
        <w:rPr>
          <w:sz w:val="24"/>
        </w:rPr>
        <w:t xml:space="preserve"> presented at SSDM 2024, Int. Conf. Solid State Devices and Materials, 2024.</w:t>
      </w:r>
    </w:p>
    <w:p w14:paraId="55875ED6" w14:textId="77777777" w:rsidR="00A84D6E" w:rsidRPr="00192D5F" w:rsidRDefault="00A84D6E" w:rsidP="00A84D6E">
      <w:pPr>
        <w:widowControl/>
        <w:spacing w:after="160" w:line="278" w:lineRule="auto"/>
        <w:jc w:val="left"/>
        <w:rPr>
          <w:rFonts w:ascii="Times New Roman" w:eastAsia="Yu Mincho" w:hAnsi="Times New Roman"/>
          <w:sz w:val="24"/>
          <w14:ligatures w14:val="standardContextual"/>
        </w:rPr>
      </w:pPr>
      <w:r w:rsidRPr="00192D5F">
        <w:rPr>
          <w:rFonts w:ascii="Times New Roman" w:eastAsia="Yu Mincho" w:hAnsi="Times New Roman"/>
          <w:sz w:val="24"/>
          <w14:ligatures w14:val="standardContextual"/>
        </w:rPr>
        <w:t xml:space="preserve">33) A. Zubchenko, D. Middlebrooks, T. Rasmussen, L. Lausen, F. Kuemmeth, A. Chatterjee, and J. P. Zwolak, arXiv:2407.20061. </w:t>
      </w:r>
    </w:p>
    <w:p w14:paraId="454E249D" w14:textId="77777777" w:rsidR="00A84D6E" w:rsidRPr="00192D5F" w:rsidRDefault="00A84D6E" w:rsidP="00A84D6E">
      <w:pPr>
        <w:widowControl/>
        <w:spacing w:after="160" w:line="278" w:lineRule="auto"/>
        <w:jc w:val="left"/>
        <w:rPr>
          <w:rFonts w:ascii="Times New Roman" w:eastAsia="Yu Mincho" w:hAnsi="Times New Roman"/>
          <w:sz w:val="24"/>
          <w:lang w:val="de-DE"/>
          <w14:ligatures w14:val="standardContextual"/>
        </w:rPr>
      </w:pPr>
      <w:r w:rsidRPr="00192D5F">
        <w:rPr>
          <w:rFonts w:ascii="Times New Roman" w:eastAsia="Yu Mincho" w:hAnsi="Times New Roman"/>
          <w:sz w:val="24"/>
          <w:lang w:val="de-DE"/>
          <w14:ligatures w14:val="standardContextual"/>
        </w:rPr>
        <w:t xml:space="preserve">34) T. J. Kovach, D. </w:t>
      </w:r>
      <w:proofErr w:type="spellStart"/>
      <w:r w:rsidRPr="00192D5F">
        <w:rPr>
          <w:rFonts w:ascii="Times New Roman" w:eastAsia="Yu Mincho" w:hAnsi="Times New Roman"/>
          <w:sz w:val="24"/>
          <w:lang w:val="de-DE"/>
          <w14:ligatures w14:val="standardContextual"/>
        </w:rPr>
        <w:t>Schug</w:t>
      </w:r>
      <w:proofErr w:type="spellEnd"/>
      <w:r w:rsidRPr="00192D5F">
        <w:rPr>
          <w:rFonts w:ascii="Times New Roman" w:eastAsia="Yu Mincho" w:hAnsi="Times New Roman"/>
          <w:sz w:val="24"/>
          <w:lang w:val="de-DE"/>
          <w14:ligatures w14:val="standardContextual"/>
        </w:rPr>
        <w:t xml:space="preserve">, M. A. Wolfe, E. R. MacQuarrie, P. J. Walsh, J. Benson, M. Friesen, M. A. Eriksson, and J. P. Zwolak, arXiv:2412.07676. </w:t>
      </w:r>
    </w:p>
    <w:p w14:paraId="61DF71F3" w14:textId="77777777" w:rsidR="00A84D6E" w:rsidRPr="00192D5F" w:rsidRDefault="00A84D6E" w:rsidP="00A84D6E">
      <w:pPr>
        <w:widowControl/>
        <w:spacing w:after="160" w:line="278" w:lineRule="auto"/>
        <w:jc w:val="left"/>
        <w:rPr>
          <w:rFonts w:ascii="Times New Roman" w:eastAsia="Yu Mincho" w:hAnsi="Times New Roman"/>
          <w:sz w:val="24"/>
          <w14:ligatures w14:val="standardContextual"/>
        </w:rPr>
      </w:pPr>
      <w:r w:rsidRPr="00192D5F">
        <w:rPr>
          <w:rFonts w:ascii="Times New Roman" w:eastAsia="Yu Mincho" w:hAnsi="Times New Roman"/>
          <w:sz w:val="24"/>
          <w14:ligatures w14:val="standardContextual"/>
        </w:rPr>
        <w:t xml:space="preserve">35) B. van Straaten, F. Fedele, F. Vigneau, J. Hickie, D. Jirovec, A. Ballabio, and N. Ares, arXiv:2211.04504. </w:t>
      </w:r>
    </w:p>
    <w:p w14:paraId="54236C17" w14:textId="77777777" w:rsidR="00A84D6E" w:rsidRPr="00367677" w:rsidRDefault="00A84D6E" w:rsidP="00A84D6E">
      <w:pPr>
        <w:widowControl/>
        <w:spacing w:after="160" w:line="278" w:lineRule="auto"/>
        <w:jc w:val="left"/>
        <w:rPr>
          <w:rFonts w:ascii="Times New Roman" w:eastAsia="Yu Mincho" w:hAnsi="Times New Roman"/>
          <w:sz w:val="24"/>
          <w14:ligatures w14:val="standardContextual"/>
        </w:rPr>
      </w:pPr>
      <w:r w:rsidRPr="00367677">
        <w:rPr>
          <w:rFonts w:ascii="Times New Roman" w:eastAsia="Yu Mincho" w:hAnsi="Times New Roman"/>
          <w:sz w:val="24"/>
          <w14:ligatures w14:val="standardContextual"/>
        </w:rPr>
        <w:t xml:space="preserve">36) A. Chatterjee, F. </w:t>
      </w:r>
      <w:proofErr w:type="spellStart"/>
      <w:r w:rsidRPr="00367677">
        <w:rPr>
          <w:rFonts w:ascii="Times New Roman" w:eastAsia="Yu Mincho" w:hAnsi="Times New Roman"/>
          <w:sz w:val="24"/>
          <w14:ligatures w14:val="standardContextual"/>
        </w:rPr>
        <w:t>Ansaloni</w:t>
      </w:r>
      <w:proofErr w:type="spellEnd"/>
      <w:r w:rsidRPr="00367677">
        <w:rPr>
          <w:rFonts w:ascii="Times New Roman" w:eastAsia="Yu Mincho" w:hAnsi="Times New Roman"/>
          <w:sz w:val="24"/>
          <w14:ligatures w14:val="standardContextual"/>
        </w:rPr>
        <w:t xml:space="preserve">, T. Rasmussen, B. Brovang, F. Fedele, H. </w:t>
      </w:r>
      <w:proofErr w:type="spellStart"/>
      <w:r w:rsidRPr="00367677">
        <w:rPr>
          <w:rFonts w:ascii="Times New Roman" w:eastAsia="Yu Mincho" w:hAnsi="Times New Roman"/>
          <w:sz w:val="24"/>
          <w14:ligatures w14:val="standardContextual"/>
        </w:rPr>
        <w:t>Bohuslavskyi</w:t>
      </w:r>
      <w:proofErr w:type="spellEnd"/>
      <w:r w:rsidRPr="00367677">
        <w:rPr>
          <w:rFonts w:ascii="Times New Roman" w:eastAsia="Yu Mincho" w:hAnsi="Times New Roman"/>
          <w:sz w:val="24"/>
          <w14:ligatures w14:val="standardContextual"/>
        </w:rPr>
        <w:t>, and F. Kuemmeth: Phys. Rev. Appl. 18 (2022) 064040</w:t>
      </w:r>
    </w:p>
    <w:p w14:paraId="39EEB41D" w14:textId="77777777" w:rsidR="00BD4542" w:rsidRDefault="00BD4542"/>
    <w:sectPr w:rsidR="00BD4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1612C"/>
    <w:multiLevelType w:val="hybridMultilevel"/>
    <w:tmpl w:val="A168A16A"/>
    <w:lvl w:ilvl="0" w:tplc="9E4A2344">
      <w:start w:val="1"/>
      <w:numFmt w:val="decimal"/>
      <w:pStyle w:val="References"/>
      <w:lvlText w:val="%1)"/>
      <w:lvlJc w:val="right"/>
      <w:pPr>
        <w:tabs>
          <w:tab w:val="num" w:pos="132"/>
        </w:tabs>
        <w:ind w:left="132" w:hanging="132"/>
      </w:pPr>
      <w:rPr>
        <w:rFonts w:ascii="Times New Roman" w:hAnsi="Times New Roman"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5615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6E"/>
    <w:rsid w:val="00040606"/>
    <w:rsid w:val="0019534A"/>
    <w:rsid w:val="001A4AAB"/>
    <w:rsid w:val="00A84D6E"/>
    <w:rsid w:val="00B0035E"/>
    <w:rsid w:val="00BD4542"/>
    <w:rsid w:val="00D60037"/>
    <w:rsid w:val="00DE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89AF9"/>
  <w15:chartTrackingRefBased/>
  <w15:docId w15:val="{0C827D60-6429-476F-B017-BFFD970E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D6E"/>
    <w:pPr>
      <w:widowControl w:val="0"/>
      <w:spacing w:after="0" w:line="240" w:lineRule="auto"/>
      <w:jc w:val="both"/>
    </w:pPr>
    <w:rPr>
      <w:rFonts w:ascii="Century" w:eastAsia="MS Mincho" w:hAnsi="Century" w:cs="Times New Roman"/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D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D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D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D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D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D6E"/>
    <w:rPr>
      <w:b/>
      <w:bCs/>
      <w:smallCaps/>
      <w:color w:val="0F4761" w:themeColor="accent1" w:themeShade="BF"/>
      <w:spacing w:val="5"/>
    </w:rPr>
  </w:style>
  <w:style w:type="paragraph" w:customStyle="1" w:styleId="References">
    <w:name w:val="References"/>
    <w:basedOn w:val="Normal"/>
    <w:rsid w:val="00A84D6E"/>
    <w:pPr>
      <w:numPr>
        <w:numId w:val="1"/>
      </w:numPr>
      <w:spacing w:line="240" w:lineRule="exact"/>
    </w:pPr>
    <w:rPr>
      <w:rFonts w:ascii="Times New Roman" w:eastAsia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Ehsan Alizadeh</dc:creator>
  <cp:keywords/>
  <dc:description/>
  <cp:lastModifiedBy>Ehsan Alizadeh</cp:lastModifiedBy>
  <cp:revision>1</cp:revision>
  <dcterms:created xsi:type="dcterms:W3CDTF">2026-09-20T11:46:00Z</dcterms:created>
  <dcterms:modified xsi:type="dcterms:W3CDTF">2026-09-20T11:46:00Z</dcterms:modified>
</cp:coreProperties>
</file>