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DC701D" w14:textId="77777777" w:rsidR="00CD7642" w:rsidRDefault="00576CB2">
      <w:pPr>
        <w:pStyle w:val="Kicker"/>
      </w:pPr>
      <w:r>
        <w:rPr>
          <w:caps/>
        </w:rPr>
        <w:t>MIE 446  •  AEROSPACE STRUCTURES</w:t>
      </w:r>
    </w:p>
    <w:p w14:paraId="0BC5B6C5" w14:textId="77777777" w:rsidR="00CD7642" w:rsidRDefault="00576CB2">
      <w:pPr>
        <w:pStyle w:val="Title"/>
      </w:pPr>
      <w:r>
        <w:rPr>
          <w:rFonts w:ascii="Times New Roman" w:eastAsia="Times New Roman" w:hAnsi="Times New Roman" w:cs="Times New Roman"/>
        </w:rPr>
        <w:t>3D Printing Quick-Start Guide</w:t>
      </w:r>
    </w:p>
    <w:p w14:paraId="3B0159D1" w14:textId="77777777" w:rsidR="00CD7642" w:rsidRDefault="00576CB2">
      <w:pPr>
        <w:pStyle w:val="Subtitle"/>
      </w:pPr>
      <w:r>
        <w:rPr>
          <w:rFonts w:ascii="Times New Roman" w:eastAsia="Times New Roman" w:hAnsi="Times New Roman" w:cs="Times New Roman"/>
        </w:rPr>
        <w:t>Creality K2 Pro + CFS • Code-to-Print Wing Project</w:t>
      </w:r>
    </w:p>
    <w:p w14:paraId="3DDF6DE2" w14:textId="77777777" w:rsidR="00CD7642" w:rsidRDefault="00576CB2">
      <w:pPr>
        <w:pStyle w:val="Metadata"/>
      </w:pPr>
      <w:r>
        <w:t>Engineering Laboratory 104/104A  |  0.4 mm nozzle  |  Fall 2026  |  Student Version 1.0</w:t>
      </w:r>
    </w:p>
    <w:p w14:paraId="3F875177" w14:textId="77777777" w:rsidR="00CD7642" w:rsidRDefault="00576CB2">
      <w:pPr>
        <w:pStyle w:val="Heading2"/>
      </w:pPr>
      <w:r>
        <w:rPr>
          <w:rFonts w:ascii="Times New Roman" w:eastAsia="Times New Roman" w:hAnsi="Times New Roman" w:cs="Times New Roman"/>
        </w:rPr>
        <w:t>Purpose and Scope</w:t>
      </w:r>
    </w:p>
    <w:p w14:paraId="454D1E51" w14:textId="77777777" w:rsidR="00CD7642" w:rsidRDefault="00576CB2">
      <w:r>
        <w:t>This guide takes a team from a checked parametric wing model to documented printed parts and assembly readiness. It covers file preparation, slicing, authorized printer operation, first-layer supervision, post-print inspection, and reprint control. It documents fabrication quality; it does not certify aerodynamic or structural performance, product safety, or suitability for use.</w:t>
      </w:r>
    </w:p>
    <w:tbl>
      <w:tblPr>
        <w:tblW w:w="9360" w:type="dxa"/>
        <w:tblInd w:w="120" w:type="dxa"/>
        <w:tblBorders>
          <w:top w:val="nil"/>
          <w:left w:val="nil"/>
          <w:bottom w:val="nil"/>
          <w:right w:val="nil"/>
          <w:insideH w:val="nil"/>
          <w:insideV w:val="nil"/>
        </w:tblBorders>
        <w:tblLayout w:type="fixed"/>
        <w:tblLook w:val="04A0" w:firstRow="1" w:lastRow="0" w:firstColumn="1" w:lastColumn="0" w:noHBand="0" w:noVBand="1"/>
      </w:tblPr>
      <w:tblGrid>
        <w:gridCol w:w="9360"/>
      </w:tblGrid>
      <w:tr w:rsidR="00CD7642" w14:paraId="4C643E09" w14:textId="77777777">
        <w:trPr>
          <w:cantSplit/>
        </w:trPr>
        <w:tc>
          <w:tcPr>
            <w:tcW w:w="9360" w:type="dxa"/>
            <w:tcBorders>
              <w:top w:val="single" w:sz="4" w:space="0" w:color="777777"/>
              <w:left w:val="single" w:sz="12" w:space="0" w:color="000000"/>
              <w:bottom w:val="single" w:sz="4" w:space="0" w:color="777777"/>
              <w:right w:val="single" w:sz="4" w:space="0" w:color="777777"/>
            </w:tcBorders>
            <w:shd w:val="clear" w:color="auto" w:fill="E7E6E6"/>
            <w:tcMar>
              <w:top w:w="120" w:type="dxa"/>
              <w:left w:w="160" w:type="dxa"/>
              <w:bottom w:w="120" w:type="dxa"/>
              <w:right w:w="160" w:type="dxa"/>
            </w:tcMar>
            <w:vAlign w:val="center"/>
          </w:tcPr>
          <w:p w14:paraId="3A90EC55" w14:textId="77777777" w:rsidR="00CD7642" w:rsidRDefault="00576CB2">
            <w:pPr>
              <w:pStyle w:val="CalloutLabel"/>
              <w:keepNext/>
            </w:pPr>
            <w:r>
              <w:t>BEFORE YOU BEGIN</w:t>
            </w:r>
          </w:p>
          <w:p w14:paraId="64C749BA" w14:textId="77777777" w:rsidR="00CD7642" w:rsidRDefault="00576CB2">
            <w:pPr>
              <w:keepLines/>
              <w:spacing w:after="0"/>
            </w:pPr>
            <w:r>
              <w:t>A signed Print and Inspection Lab agreement, completed orientation, a valid Canvas reservation, machine-specific authorization, and the course print-release gate are required. Never print alone, share the door code, or change the assigned printer, material, or process profile without approval.</w:t>
            </w:r>
          </w:p>
        </w:tc>
      </w:tr>
    </w:tbl>
    <w:p w14:paraId="3CACB477" w14:textId="77777777" w:rsidR="00CD7642" w:rsidRDefault="00CD7642">
      <w:pPr>
        <w:spacing w:after="40"/>
      </w:pPr>
    </w:p>
    <w:p w14:paraId="489400DD" w14:textId="77777777" w:rsidR="00CD7642" w:rsidRDefault="00576CB2">
      <w:pPr>
        <w:pStyle w:val="Heading2"/>
      </w:pPr>
      <w:r>
        <w:rPr>
          <w:rFonts w:ascii="Times New Roman" w:eastAsia="Times New Roman" w:hAnsi="Times New Roman" w:cs="Times New Roman"/>
        </w:rPr>
        <w:t>Workflow at a Glance</w:t>
      </w:r>
    </w:p>
    <w:p w14:paraId="70F1EAA2" w14:textId="77777777" w:rsidR="00CD7642" w:rsidRDefault="00576CB2">
      <w:pPr>
        <w:numPr>
          <w:ilvl w:val="0"/>
          <w:numId w:val="10"/>
        </w:numPr>
        <w:spacing w:after="60" w:line="264" w:lineRule="auto"/>
      </w:pPr>
      <w:r>
        <w:t>Generate the intended geometry from a clean code/CAD run.</w:t>
      </w:r>
    </w:p>
    <w:p w14:paraId="0BC34C94" w14:textId="77777777" w:rsidR="00CD7642" w:rsidRDefault="00576CB2">
      <w:pPr>
        <w:numPr>
          <w:ilvl w:val="0"/>
          <w:numId w:val="10"/>
        </w:numPr>
        <w:spacing w:after="60" w:line="264" w:lineRule="auto"/>
      </w:pPr>
      <w:r>
        <w:t>Verify millimeter dimensions, watertight solids, interfaces, and printable feature thickness.</w:t>
      </w:r>
    </w:p>
    <w:p w14:paraId="5E5D89D4" w14:textId="77777777" w:rsidR="00CD7642" w:rsidRDefault="00576CB2">
      <w:pPr>
        <w:numPr>
          <w:ilvl w:val="0"/>
          <w:numId w:val="10"/>
        </w:numPr>
        <w:spacing w:after="60" w:line="264" w:lineRule="auto"/>
      </w:pPr>
      <w:r>
        <w:t>Export each independently oriented component as 3MF or binary STL.</w:t>
      </w:r>
    </w:p>
    <w:p w14:paraId="457D6F78" w14:textId="77777777" w:rsidR="00CD7642" w:rsidRDefault="00576CB2">
      <w:pPr>
        <w:numPr>
          <w:ilvl w:val="0"/>
          <w:numId w:val="10"/>
        </w:numPr>
        <w:spacing w:after="60" w:line="264" w:lineRule="auto"/>
      </w:pPr>
      <w:r>
        <w:t>Select the exact Creality K2 Pro, 0.4 mm nozzle, and approved PLA Pro profile.</w:t>
      </w:r>
    </w:p>
    <w:p w14:paraId="782A262F" w14:textId="77777777" w:rsidR="00CD7642" w:rsidRDefault="00576CB2">
      <w:pPr>
        <w:numPr>
          <w:ilvl w:val="0"/>
          <w:numId w:val="10"/>
        </w:numPr>
        <w:spacing w:after="60" w:line="264" w:lineRule="auto"/>
      </w:pPr>
      <w:r>
        <w:t>Orient, slice, and inspect every layer from first layer to final layer.</w:t>
      </w:r>
    </w:p>
    <w:p w14:paraId="0407BFE1" w14:textId="77777777" w:rsidR="00CD7642" w:rsidRDefault="00576CB2">
      <w:pPr>
        <w:numPr>
          <w:ilvl w:val="0"/>
          <w:numId w:val="10"/>
        </w:numPr>
        <w:spacing w:after="60" w:line="264" w:lineRule="auto"/>
      </w:pPr>
      <w:r>
        <w:t>Complete the release checklist; export G-code only for the assigned machine/profile.</w:t>
      </w:r>
    </w:p>
    <w:p w14:paraId="3858D64F" w14:textId="77777777" w:rsidR="00CD7642" w:rsidRDefault="00576CB2">
      <w:pPr>
        <w:numPr>
          <w:ilvl w:val="0"/>
          <w:numId w:val="10"/>
        </w:numPr>
        <w:spacing w:after="60" w:line="264" w:lineRule="auto"/>
      </w:pPr>
      <w:r>
        <w:t>Start under supervision and remain for the first layers.</w:t>
      </w:r>
    </w:p>
    <w:p w14:paraId="432257AF" w14:textId="77777777" w:rsidR="00CD7642" w:rsidRDefault="00576CB2">
      <w:pPr>
        <w:numPr>
          <w:ilvl w:val="0"/>
          <w:numId w:val="10"/>
        </w:numPr>
        <w:spacing w:after="60" w:line="264" w:lineRule="auto"/>
      </w:pPr>
      <w:r>
        <w:t>Cool, remove, inspect, dry-fit, photograph, and record the result.</w:t>
      </w:r>
    </w:p>
    <w:tbl>
      <w:tblPr>
        <w:tblW w:w="9360" w:type="dxa"/>
        <w:tblInd w:w="120" w:type="dxa"/>
        <w:tblBorders>
          <w:top w:val="single" w:sz="6" w:space="0" w:color="666666"/>
          <w:left w:val="single" w:sz="6" w:space="0" w:color="666666"/>
          <w:bottom w:val="single" w:sz="6" w:space="0" w:color="666666"/>
          <w:right w:val="single" w:sz="6" w:space="0" w:color="666666"/>
          <w:insideH w:val="single" w:sz="4" w:space="0" w:color="A6A6A6"/>
          <w:insideV w:val="single" w:sz="4" w:space="0" w:color="A6A6A6"/>
        </w:tblBorders>
        <w:tblLayout w:type="fixed"/>
        <w:tblLook w:val="04A0" w:firstRow="1" w:lastRow="0" w:firstColumn="1" w:lastColumn="0" w:noHBand="0" w:noVBand="1"/>
      </w:tblPr>
      <w:tblGrid>
        <w:gridCol w:w="2700"/>
        <w:gridCol w:w="6660"/>
      </w:tblGrid>
      <w:tr w:rsidR="00CD7642" w14:paraId="3207A674" w14:textId="77777777">
        <w:trPr>
          <w:cantSplit/>
        </w:trPr>
        <w:tc>
          <w:tcPr>
            <w:tcW w:w="2700" w:type="dxa"/>
            <w:shd w:val="clear" w:color="auto" w:fill="E7E6E6"/>
            <w:tcMar>
              <w:top w:w="80" w:type="dxa"/>
              <w:left w:w="120" w:type="dxa"/>
              <w:bottom w:w="80" w:type="dxa"/>
              <w:right w:w="120" w:type="dxa"/>
            </w:tcMar>
            <w:vAlign w:val="center"/>
          </w:tcPr>
          <w:p w14:paraId="178ABD40" w14:textId="77777777" w:rsidR="00CD7642" w:rsidRDefault="00576CB2">
            <w:pPr>
              <w:pStyle w:val="TableHeader"/>
            </w:pPr>
            <w:r>
              <w:t>Primary machine</w:t>
            </w:r>
          </w:p>
        </w:tc>
        <w:tc>
          <w:tcPr>
            <w:tcW w:w="6660" w:type="dxa"/>
            <w:tcMar>
              <w:top w:w="80" w:type="dxa"/>
              <w:left w:w="120" w:type="dxa"/>
              <w:bottom w:w="80" w:type="dxa"/>
              <w:right w:w="120" w:type="dxa"/>
            </w:tcMar>
            <w:vAlign w:val="center"/>
          </w:tcPr>
          <w:p w14:paraId="408B1093" w14:textId="77777777" w:rsidR="00CD7642" w:rsidRDefault="00576CB2">
            <w:pPr>
              <w:pStyle w:val="TableText"/>
            </w:pPr>
            <w:r>
              <w:t>Creality K2 Pro + CFS; exact 0.4 mm nozzle profile</w:t>
            </w:r>
          </w:p>
        </w:tc>
      </w:tr>
      <w:tr w:rsidR="00CD7642" w14:paraId="75F9049C" w14:textId="77777777">
        <w:trPr>
          <w:cantSplit/>
        </w:trPr>
        <w:tc>
          <w:tcPr>
            <w:tcW w:w="2700" w:type="dxa"/>
            <w:shd w:val="clear" w:color="auto" w:fill="E7E6E6"/>
            <w:tcMar>
              <w:top w:w="80" w:type="dxa"/>
              <w:left w:w="120" w:type="dxa"/>
              <w:bottom w:w="80" w:type="dxa"/>
              <w:right w:w="120" w:type="dxa"/>
            </w:tcMar>
            <w:vAlign w:val="center"/>
          </w:tcPr>
          <w:p w14:paraId="6A897BD1" w14:textId="77777777" w:rsidR="00CD7642" w:rsidRDefault="00576CB2">
            <w:pPr>
              <w:pStyle w:val="TableHeader"/>
            </w:pPr>
            <w:r>
              <w:t>Baseline material</w:t>
            </w:r>
          </w:p>
        </w:tc>
        <w:tc>
          <w:tcPr>
            <w:tcW w:w="6660" w:type="dxa"/>
            <w:tcMar>
              <w:top w:w="80" w:type="dxa"/>
              <w:left w:w="120" w:type="dxa"/>
              <w:bottom w:w="80" w:type="dxa"/>
              <w:right w:w="120" w:type="dxa"/>
            </w:tcMar>
            <w:vAlign w:val="center"/>
          </w:tcPr>
          <w:p w14:paraId="375FEC4D" w14:textId="77777777" w:rsidR="00CD7642" w:rsidRDefault="00576CB2">
            <w:pPr>
              <w:pStyle w:val="TableText"/>
            </w:pPr>
            <w:r>
              <w:t>Course-issued regular 1.75 mm PLA Pro</w:t>
            </w:r>
          </w:p>
        </w:tc>
      </w:tr>
      <w:tr w:rsidR="00CD7642" w14:paraId="10228102" w14:textId="77777777">
        <w:trPr>
          <w:cantSplit/>
        </w:trPr>
        <w:tc>
          <w:tcPr>
            <w:tcW w:w="2700" w:type="dxa"/>
            <w:shd w:val="clear" w:color="auto" w:fill="E7E6E6"/>
            <w:tcMar>
              <w:top w:w="80" w:type="dxa"/>
              <w:left w:w="120" w:type="dxa"/>
              <w:bottom w:w="80" w:type="dxa"/>
              <w:right w:w="120" w:type="dxa"/>
            </w:tcMar>
            <w:vAlign w:val="center"/>
          </w:tcPr>
          <w:p w14:paraId="6D32CF2D" w14:textId="77777777" w:rsidR="00CD7642" w:rsidRDefault="00576CB2">
            <w:pPr>
              <w:pStyle w:val="TableHeader"/>
            </w:pPr>
            <w:r>
              <w:t>Authoritative schedule</w:t>
            </w:r>
          </w:p>
        </w:tc>
        <w:tc>
          <w:tcPr>
            <w:tcW w:w="6660" w:type="dxa"/>
            <w:tcMar>
              <w:top w:w="80" w:type="dxa"/>
              <w:left w:w="120" w:type="dxa"/>
              <w:bottom w:w="80" w:type="dxa"/>
              <w:right w:w="120" w:type="dxa"/>
            </w:tcMar>
            <w:vAlign w:val="center"/>
          </w:tcPr>
          <w:p w14:paraId="5142F0F3" w14:textId="77777777" w:rsidR="00CD7642" w:rsidRDefault="00576CB2">
            <w:pPr>
              <w:pStyle w:val="TableText"/>
            </w:pPr>
            <w:r>
              <w:t>Assigned machine and reservation posted in Canvas</w:t>
            </w:r>
          </w:p>
        </w:tc>
      </w:tr>
      <w:tr w:rsidR="00CD7642" w14:paraId="6590D30F" w14:textId="77777777">
        <w:trPr>
          <w:cantSplit/>
        </w:trPr>
        <w:tc>
          <w:tcPr>
            <w:tcW w:w="2700" w:type="dxa"/>
            <w:shd w:val="clear" w:color="auto" w:fill="E7E6E6"/>
            <w:tcMar>
              <w:top w:w="80" w:type="dxa"/>
              <w:left w:w="120" w:type="dxa"/>
              <w:bottom w:w="80" w:type="dxa"/>
              <w:right w:w="120" w:type="dxa"/>
            </w:tcMar>
            <w:vAlign w:val="center"/>
          </w:tcPr>
          <w:p w14:paraId="16BBDE54" w14:textId="77777777" w:rsidR="00CD7642" w:rsidRDefault="00576CB2">
            <w:pPr>
              <w:pStyle w:val="TableHeader"/>
            </w:pPr>
            <w:r>
              <w:t>Files to preserve</w:t>
            </w:r>
          </w:p>
        </w:tc>
        <w:tc>
          <w:tcPr>
            <w:tcW w:w="6660" w:type="dxa"/>
            <w:tcMar>
              <w:top w:w="80" w:type="dxa"/>
              <w:left w:w="120" w:type="dxa"/>
              <w:bottom w:w="80" w:type="dxa"/>
              <w:right w:w="120" w:type="dxa"/>
            </w:tcMar>
            <w:vAlign w:val="center"/>
          </w:tcPr>
          <w:p w14:paraId="404D039F" w14:textId="77777777" w:rsidR="00CD7642" w:rsidRDefault="00576CB2">
            <w:pPr>
              <w:pStyle w:val="TableText"/>
            </w:pPr>
            <w:r>
              <w:t>Code/native CAD, STL/3MF, slicer .3mf, release screenshots, print log</w:t>
            </w:r>
          </w:p>
        </w:tc>
      </w:tr>
    </w:tbl>
    <w:p w14:paraId="7FFDE0A7" w14:textId="77777777" w:rsidR="00CD7642" w:rsidRDefault="00CD7642">
      <w:pPr>
        <w:spacing w:after="20"/>
      </w:pPr>
    </w:p>
    <w:p w14:paraId="49A070B0" w14:textId="77777777" w:rsidR="00CD7642" w:rsidRDefault="00576CB2">
      <w:pPr>
        <w:spacing w:after="0"/>
      </w:pPr>
      <w:r>
        <w:br w:type="page"/>
      </w:r>
    </w:p>
    <w:p w14:paraId="2B0FD9E5" w14:textId="77777777" w:rsidR="00CD7642" w:rsidRDefault="00576CB2">
      <w:pPr>
        <w:pStyle w:val="Heading1"/>
        <w:spacing w:before="0"/>
      </w:pPr>
      <w:r>
        <w:rPr>
          <w:rFonts w:ascii="Times New Roman" w:eastAsia="Times New Roman" w:hAnsi="Times New Roman" w:cs="Times New Roman"/>
        </w:rPr>
        <w:lastRenderedPageBreak/>
        <w:t>1. Access, Safety, and Material Rules</w:t>
      </w:r>
    </w:p>
    <w:p w14:paraId="1A26E462" w14:textId="77777777" w:rsidR="00CD7642" w:rsidRDefault="00576CB2">
      <w:pPr>
        <w:pStyle w:val="Heading2"/>
      </w:pPr>
      <w:r>
        <w:rPr>
          <w:rFonts w:ascii="Times New Roman" w:eastAsia="Times New Roman" w:hAnsi="Times New Roman" w:cs="Times New Roman"/>
        </w:rPr>
        <w:t>Authorization and laboratory conduct</w:t>
      </w:r>
    </w:p>
    <w:p w14:paraId="6114544C" w14:textId="77777777" w:rsidR="00CD7642" w:rsidRDefault="00576CB2">
      <w:pPr>
        <w:numPr>
          <w:ilvl w:val="0"/>
          <w:numId w:val="11"/>
        </w:numPr>
        <w:spacing w:after="60" w:line="264" w:lineRule="auto"/>
      </w:pPr>
      <w:r>
        <w:t>Complete and sign the PIL use agreement and complete the required orientation before entering as a working user.</w:t>
      </w:r>
    </w:p>
    <w:p w14:paraId="63F2D980" w14:textId="77777777" w:rsidR="00CD7642" w:rsidRDefault="00576CB2">
      <w:pPr>
        <w:numPr>
          <w:ilvl w:val="0"/>
          <w:numId w:val="11"/>
        </w:numPr>
        <w:spacing w:after="60" w:line="264" w:lineRule="auto"/>
      </w:pPr>
      <w:r>
        <w:t>Use only the assigned reservation, printer, tools, and materials; never work in the lab alone.</w:t>
      </w:r>
    </w:p>
    <w:p w14:paraId="768EE0EF" w14:textId="77777777" w:rsidR="00CD7642" w:rsidRDefault="00576CB2">
      <w:pPr>
        <w:numPr>
          <w:ilvl w:val="0"/>
          <w:numId w:val="11"/>
        </w:numPr>
        <w:spacing w:after="60" w:line="264" w:lineRule="auto"/>
      </w:pPr>
      <w:r>
        <w:t>Keep the door code private. Guests may not operate equipment and may not be left unsupervised.</w:t>
      </w:r>
    </w:p>
    <w:p w14:paraId="62581E11" w14:textId="77777777" w:rsidR="00CD7642" w:rsidRDefault="00576CB2">
      <w:pPr>
        <w:numPr>
          <w:ilvl w:val="0"/>
          <w:numId w:val="11"/>
        </w:numPr>
        <w:spacing w:after="60" w:line="264" w:lineRule="auto"/>
      </w:pPr>
      <w:r>
        <w:t>Do not bring food or drink into the PIL. Headphones and earbuds are prohibited while operating equipment.</w:t>
      </w:r>
    </w:p>
    <w:p w14:paraId="69866C15" w14:textId="77777777" w:rsidR="00CD7642" w:rsidRDefault="00576CB2">
      <w:pPr>
        <w:numPr>
          <w:ilvl w:val="0"/>
          <w:numId w:val="11"/>
        </w:numPr>
        <w:spacing w:after="60" w:line="264" w:lineRule="auto"/>
      </w:pPr>
      <w:r>
        <w:t>Secure long hair, loose clothing, jewelry, lanyards, and other tangling hazards before work.</w:t>
      </w:r>
    </w:p>
    <w:p w14:paraId="64ED4FC6" w14:textId="77777777" w:rsidR="00CD7642" w:rsidRDefault="00576CB2">
      <w:pPr>
        <w:numPr>
          <w:ilvl w:val="0"/>
          <w:numId w:val="11"/>
        </w:numPr>
        <w:spacing w:after="60" w:line="264" w:lineRule="auto"/>
      </w:pPr>
      <w:r>
        <w:t>Outside tools, chemicals, adhesives, sanding processes, or materials that could create hazards require PIL supervisor approval.</w:t>
      </w:r>
    </w:p>
    <w:p w14:paraId="7F1A3937" w14:textId="77777777" w:rsidR="00CD7642" w:rsidRDefault="00576CB2">
      <w:pPr>
        <w:numPr>
          <w:ilvl w:val="0"/>
          <w:numId w:val="11"/>
        </w:numPr>
        <w:spacing w:after="60" w:line="264" w:lineRule="auto"/>
      </w:pPr>
      <w:r>
        <w:t>Never bypass guards, alarms, interlocks, or safety systems; never attempt to repair or modify a printer.</w:t>
      </w:r>
    </w:p>
    <w:tbl>
      <w:tblPr>
        <w:tblW w:w="9360" w:type="dxa"/>
        <w:tblInd w:w="120" w:type="dxa"/>
        <w:tblBorders>
          <w:top w:val="nil"/>
          <w:left w:val="nil"/>
          <w:bottom w:val="nil"/>
          <w:right w:val="nil"/>
          <w:insideH w:val="nil"/>
          <w:insideV w:val="nil"/>
        </w:tblBorders>
        <w:tblLayout w:type="fixed"/>
        <w:tblLook w:val="04A0" w:firstRow="1" w:lastRow="0" w:firstColumn="1" w:lastColumn="0" w:noHBand="0" w:noVBand="1"/>
      </w:tblPr>
      <w:tblGrid>
        <w:gridCol w:w="9360"/>
      </w:tblGrid>
      <w:tr w:rsidR="00CD7642" w14:paraId="683320AA" w14:textId="77777777">
        <w:trPr>
          <w:cantSplit/>
        </w:trPr>
        <w:tc>
          <w:tcPr>
            <w:tcW w:w="9360" w:type="dxa"/>
            <w:tcBorders>
              <w:top w:val="single" w:sz="4" w:space="0" w:color="777777"/>
              <w:left w:val="single" w:sz="12" w:space="0" w:color="000000"/>
              <w:bottom w:val="single" w:sz="4" w:space="0" w:color="777777"/>
              <w:right w:val="single" w:sz="4" w:space="0" w:color="777777"/>
            </w:tcBorders>
            <w:shd w:val="clear" w:color="auto" w:fill="D9D9D9"/>
            <w:tcMar>
              <w:top w:w="120" w:type="dxa"/>
              <w:left w:w="160" w:type="dxa"/>
              <w:bottom w:w="120" w:type="dxa"/>
              <w:right w:w="160" w:type="dxa"/>
            </w:tcMar>
            <w:vAlign w:val="center"/>
          </w:tcPr>
          <w:p w14:paraId="2C11EE77" w14:textId="77777777" w:rsidR="00CD7642" w:rsidRDefault="00576CB2">
            <w:pPr>
              <w:pStyle w:val="CalloutLabel"/>
              <w:keepNext/>
            </w:pPr>
            <w:r>
              <w:t>STOP WORK IMMEDIATELY</w:t>
            </w:r>
          </w:p>
          <w:p w14:paraId="46F60BE5" w14:textId="77777777" w:rsidR="00CD7642" w:rsidRDefault="00576CB2">
            <w:pPr>
              <w:keepLines/>
              <w:spacing w:after="0"/>
            </w:pPr>
            <w:r>
              <w:t>Stop the print and notify lab staff or the instructor/TA if the first layer will not adhere, filament stops feeding, the nozzle drags, the part shifts, a collision occurs, a guard or interlock is missing, or the machine produces smoke, an unusual odor, or abnormal noise. In an emergency, call 911 or UMPD at 413-545-3111 and report ELab 1, Room 104A; direct responders to the ELab 1 loading dock.</w:t>
            </w:r>
          </w:p>
        </w:tc>
      </w:tr>
    </w:tbl>
    <w:p w14:paraId="0C78F6BF" w14:textId="77777777" w:rsidR="00CD7642" w:rsidRDefault="00CD7642">
      <w:pPr>
        <w:spacing w:after="40"/>
      </w:pPr>
    </w:p>
    <w:p w14:paraId="179EC0D3" w14:textId="77777777" w:rsidR="00CD7642" w:rsidRDefault="00576CB2">
      <w:pPr>
        <w:pStyle w:val="Heading2"/>
      </w:pPr>
      <w:r>
        <w:rPr>
          <w:rFonts w:ascii="Times New Roman" w:eastAsia="Times New Roman" w:hAnsi="Times New Roman" w:cs="Times New Roman"/>
        </w:rPr>
        <w:t>Authorized equipment and material</w:t>
      </w:r>
    </w:p>
    <w:tbl>
      <w:tblPr>
        <w:tblW w:w="9360" w:type="dxa"/>
        <w:tblInd w:w="120" w:type="dxa"/>
        <w:tblBorders>
          <w:top w:val="single" w:sz="6" w:space="0" w:color="666666"/>
          <w:left w:val="single" w:sz="6" w:space="0" w:color="666666"/>
          <w:bottom w:val="single" w:sz="6" w:space="0" w:color="666666"/>
          <w:right w:val="single" w:sz="6" w:space="0" w:color="666666"/>
          <w:insideH w:val="single" w:sz="4" w:space="0" w:color="A6A6A6"/>
          <w:insideV w:val="single" w:sz="4" w:space="0" w:color="A6A6A6"/>
        </w:tblBorders>
        <w:tblLayout w:type="fixed"/>
        <w:tblLook w:val="04A0" w:firstRow="1" w:lastRow="0" w:firstColumn="1" w:lastColumn="0" w:noHBand="0" w:noVBand="1"/>
      </w:tblPr>
      <w:tblGrid>
        <w:gridCol w:w="2700"/>
        <w:gridCol w:w="6660"/>
      </w:tblGrid>
      <w:tr w:rsidR="00CD7642" w14:paraId="2719131C" w14:textId="77777777">
        <w:trPr>
          <w:cantSplit/>
        </w:trPr>
        <w:tc>
          <w:tcPr>
            <w:tcW w:w="2700" w:type="dxa"/>
            <w:shd w:val="clear" w:color="auto" w:fill="E7E6E6"/>
            <w:tcMar>
              <w:top w:w="80" w:type="dxa"/>
              <w:left w:w="120" w:type="dxa"/>
              <w:bottom w:w="80" w:type="dxa"/>
              <w:right w:w="120" w:type="dxa"/>
            </w:tcMar>
            <w:vAlign w:val="center"/>
          </w:tcPr>
          <w:p w14:paraId="40582469" w14:textId="77777777" w:rsidR="00CD7642" w:rsidRDefault="00576CB2">
            <w:pPr>
              <w:pStyle w:val="TableHeader"/>
            </w:pPr>
            <w:r>
              <w:t>K2 Pro + CFS</w:t>
            </w:r>
          </w:p>
        </w:tc>
        <w:tc>
          <w:tcPr>
            <w:tcW w:w="6660" w:type="dxa"/>
            <w:tcMar>
              <w:top w:w="80" w:type="dxa"/>
              <w:left w:w="120" w:type="dxa"/>
              <w:bottom w:w="80" w:type="dxa"/>
              <w:right w:w="120" w:type="dxa"/>
            </w:tcMar>
            <w:vAlign w:val="center"/>
          </w:tcPr>
          <w:p w14:paraId="1079AE1C" w14:textId="77777777" w:rsidR="00CD7642" w:rsidRDefault="00576CB2">
            <w:pPr>
              <w:pStyle w:val="TableText"/>
            </w:pPr>
            <w:r>
              <w:t>Use the assigned Creality K2 Pro and its exact 0.4 mm profile.</w:t>
            </w:r>
          </w:p>
        </w:tc>
      </w:tr>
      <w:tr w:rsidR="00CD7642" w14:paraId="511ABEBA" w14:textId="77777777">
        <w:trPr>
          <w:cantSplit/>
        </w:trPr>
        <w:tc>
          <w:tcPr>
            <w:tcW w:w="2700" w:type="dxa"/>
            <w:shd w:val="clear" w:color="auto" w:fill="E7E6E6"/>
            <w:tcMar>
              <w:top w:w="80" w:type="dxa"/>
              <w:left w:w="120" w:type="dxa"/>
              <w:bottom w:w="80" w:type="dxa"/>
              <w:right w:w="120" w:type="dxa"/>
            </w:tcMar>
            <w:vAlign w:val="center"/>
          </w:tcPr>
          <w:p w14:paraId="07FECFB9" w14:textId="77777777" w:rsidR="00CD7642" w:rsidRDefault="00576CB2">
            <w:pPr>
              <w:pStyle w:val="TableHeader"/>
            </w:pPr>
            <w:r>
              <w:t>Other printers</w:t>
            </w:r>
          </w:p>
        </w:tc>
        <w:tc>
          <w:tcPr>
            <w:tcW w:w="6660" w:type="dxa"/>
            <w:tcMar>
              <w:top w:w="80" w:type="dxa"/>
              <w:left w:w="120" w:type="dxa"/>
              <w:bottom w:w="80" w:type="dxa"/>
              <w:right w:w="120" w:type="dxa"/>
            </w:tcMar>
            <w:vAlign w:val="center"/>
          </w:tcPr>
          <w:p w14:paraId="5573A8AC" w14:textId="77777777" w:rsidR="00CD7642" w:rsidRDefault="00576CB2">
            <w:pPr>
              <w:pStyle w:val="TableText"/>
            </w:pPr>
            <w:r>
              <w:t>Use an Ender or another department printer only when assigned; re-slice for its exact machine/nozzle profile.</w:t>
            </w:r>
          </w:p>
        </w:tc>
      </w:tr>
      <w:tr w:rsidR="00CD7642" w14:paraId="39BE09D9" w14:textId="77777777">
        <w:trPr>
          <w:cantSplit/>
        </w:trPr>
        <w:tc>
          <w:tcPr>
            <w:tcW w:w="2700" w:type="dxa"/>
            <w:shd w:val="clear" w:color="auto" w:fill="E7E6E6"/>
            <w:tcMar>
              <w:top w:w="80" w:type="dxa"/>
              <w:left w:w="120" w:type="dxa"/>
              <w:bottom w:w="80" w:type="dxa"/>
              <w:right w:w="120" w:type="dxa"/>
            </w:tcMar>
            <w:vAlign w:val="center"/>
          </w:tcPr>
          <w:p w14:paraId="0A13C329" w14:textId="77777777" w:rsidR="00CD7642" w:rsidRDefault="00576CB2">
            <w:pPr>
              <w:pStyle w:val="TableHeader"/>
            </w:pPr>
            <w:r>
              <w:t>Course baseline</w:t>
            </w:r>
          </w:p>
        </w:tc>
        <w:tc>
          <w:tcPr>
            <w:tcW w:w="6660" w:type="dxa"/>
            <w:tcMar>
              <w:top w:w="80" w:type="dxa"/>
              <w:left w:w="120" w:type="dxa"/>
              <w:bottom w:w="80" w:type="dxa"/>
              <w:right w:w="120" w:type="dxa"/>
            </w:tcMar>
            <w:vAlign w:val="center"/>
          </w:tcPr>
          <w:p w14:paraId="3332AA5A" w14:textId="77777777" w:rsidR="00CD7642" w:rsidRDefault="00576CB2">
            <w:pPr>
              <w:pStyle w:val="TableText"/>
            </w:pPr>
            <w:r>
              <w:t>Regular course-issued 1.75 mm PLA Pro; do not substitute personal filament.</w:t>
            </w:r>
          </w:p>
        </w:tc>
      </w:tr>
      <w:tr w:rsidR="00CD7642" w14:paraId="188C5689" w14:textId="77777777">
        <w:trPr>
          <w:cantSplit/>
        </w:trPr>
        <w:tc>
          <w:tcPr>
            <w:tcW w:w="2700" w:type="dxa"/>
            <w:shd w:val="clear" w:color="auto" w:fill="E7E6E6"/>
            <w:tcMar>
              <w:top w:w="80" w:type="dxa"/>
              <w:left w:w="120" w:type="dxa"/>
              <w:bottom w:w="80" w:type="dxa"/>
              <w:right w:w="120" w:type="dxa"/>
            </w:tcMar>
            <w:vAlign w:val="center"/>
          </w:tcPr>
          <w:p w14:paraId="4A8CAACA" w14:textId="77777777" w:rsidR="00CD7642" w:rsidRDefault="00576CB2">
            <w:pPr>
              <w:pStyle w:val="TableHeader"/>
            </w:pPr>
            <w:r>
              <w:t>Lightweight filament</w:t>
            </w:r>
          </w:p>
        </w:tc>
        <w:tc>
          <w:tcPr>
            <w:tcW w:w="6660" w:type="dxa"/>
            <w:tcMar>
              <w:top w:w="80" w:type="dxa"/>
              <w:left w:w="120" w:type="dxa"/>
              <w:bottom w:w="80" w:type="dxa"/>
              <w:right w:w="120" w:type="dxa"/>
            </w:tcMar>
            <w:vAlign w:val="center"/>
          </w:tcPr>
          <w:p w14:paraId="1180E2E0" w14:textId="77777777" w:rsidR="00CD7642" w:rsidRDefault="00576CB2">
            <w:pPr>
              <w:pStyle w:val="TableText"/>
            </w:pPr>
            <w:r>
              <w:t>Air PLA, Aero PLA, LW-PLA, or similar materials require written instructor/TA and PIL approval. When approved for the external spool path, never route them through the CFS.</w:t>
            </w:r>
          </w:p>
        </w:tc>
      </w:tr>
      <w:tr w:rsidR="00CD7642" w14:paraId="729C9F59" w14:textId="77777777">
        <w:trPr>
          <w:cantSplit/>
        </w:trPr>
        <w:tc>
          <w:tcPr>
            <w:tcW w:w="2700" w:type="dxa"/>
            <w:shd w:val="clear" w:color="auto" w:fill="E7E6E6"/>
            <w:tcMar>
              <w:top w:w="80" w:type="dxa"/>
              <w:left w:w="120" w:type="dxa"/>
              <w:bottom w:w="80" w:type="dxa"/>
              <w:right w:w="120" w:type="dxa"/>
            </w:tcMar>
            <w:vAlign w:val="center"/>
          </w:tcPr>
          <w:p w14:paraId="5AE09139" w14:textId="77777777" w:rsidR="00CD7642" w:rsidRDefault="00576CB2">
            <w:pPr>
              <w:pStyle w:val="TableHeader"/>
            </w:pPr>
            <w:r>
              <w:t>Printer type</w:t>
            </w:r>
          </w:p>
        </w:tc>
        <w:tc>
          <w:tcPr>
            <w:tcW w:w="6660" w:type="dxa"/>
            <w:tcMar>
              <w:top w:w="80" w:type="dxa"/>
              <w:left w:w="120" w:type="dxa"/>
              <w:bottom w:w="80" w:type="dxa"/>
              <w:right w:w="120" w:type="dxa"/>
            </w:tcMar>
            <w:vAlign w:val="center"/>
          </w:tcPr>
          <w:p w14:paraId="74300E2C" w14:textId="77777777" w:rsidR="00CD7642" w:rsidRDefault="00576CB2">
            <w:pPr>
              <w:pStyle w:val="TableText"/>
            </w:pPr>
            <w:r>
              <w:t>These are FDM thermoplastic printers, not resin printers.</w:t>
            </w:r>
          </w:p>
        </w:tc>
      </w:tr>
    </w:tbl>
    <w:p w14:paraId="7D9A12CA" w14:textId="77777777" w:rsidR="00CD7642" w:rsidRDefault="00CD7642">
      <w:pPr>
        <w:spacing w:after="20"/>
      </w:pPr>
    </w:p>
    <w:p w14:paraId="1ACFBA29" w14:textId="77777777" w:rsidR="00CD7642" w:rsidRDefault="00576CB2">
      <w:pPr>
        <w:spacing w:after="0"/>
      </w:pPr>
      <w:r>
        <w:br w:type="page"/>
      </w:r>
    </w:p>
    <w:p w14:paraId="2E25643A" w14:textId="77777777" w:rsidR="00CD7642" w:rsidRDefault="00576CB2">
      <w:pPr>
        <w:pStyle w:val="Heading1"/>
        <w:spacing w:before="0"/>
      </w:pPr>
      <w:r>
        <w:rPr>
          <w:rFonts w:ascii="Times New Roman" w:eastAsia="Times New Roman" w:hAnsi="Times New Roman" w:cs="Times New Roman"/>
        </w:rPr>
        <w:lastRenderedPageBreak/>
        <w:t>2. CAD, Code, and Mesh Release Gate</w:t>
      </w:r>
    </w:p>
    <w:p w14:paraId="6B82DAC9" w14:textId="77777777" w:rsidR="00CD7642" w:rsidRDefault="00576CB2">
      <w:r>
        <w:t>The slicer cannot repair a fundamentally incomplete engineering model. Release the geometry only after the code/CAD model passes the checks below.</w:t>
      </w:r>
    </w:p>
    <w:tbl>
      <w:tblPr>
        <w:tblW w:w="9360" w:type="dxa"/>
        <w:tblInd w:w="120" w:type="dxa"/>
        <w:tblBorders>
          <w:top w:val="single" w:sz="6" w:space="0" w:color="666666"/>
          <w:left w:val="single" w:sz="6" w:space="0" w:color="666666"/>
          <w:bottom w:val="single" w:sz="6" w:space="0" w:color="666666"/>
          <w:right w:val="single" w:sz="6" w:space="0" w:color="666666"/>
          <w:insideH w:val="single" w:sz="4" w:space="0" w:color="A6A6A6"/>
          <w:insideV w:val="single" w:sz="4" w:space="0" w:color="A6A6A6"/>
        </w:tblBorders>
        <w:tblLayout w:type="fixed"/>
        <w:tblLook w:val="04A0" w:firstRow="1" w:lastRow="0" w:firstColumn="1" w:lastColumn="0" w:noHBand="0" w:noVBand="1"/>
      </w:tblPr>
      <w:tblGrid>
        <w:gridCol w:w="720"/>
        <w:gridCol w:w="5940"/>
        <w:gridCol w:w="2700"/>
      </w:tblGrid>
      <w:tr w:rsidR="00CD7642" w14:paraId="39342E84" w14:textId="77777777">
        <w:trPr>
          <w:cantSplit/>
          <w:tblHeader/>
        </w:trPr>
        <w:tc>
          <w:tcPr>
            <w:tcW w:w="720" w:type="dxa"/>
            <w:shd w:val="clear" w:color="auto" w:fill="D9D9D9"/>
            <w:tcMar>
              <w:top w:w="80" w:type="dxa"/>
              <w:left w:w="120" w:type="dxa"/>
              <w:bottom w:w="80" w:type="dxa"/>
              <w:right w:w="120" w:type="dxa"/>
            </w:tcMar>
            <w:vAlign w:val="center"/>
          </w:tcPr>
          <w:p w14:paraId="1610496F" w14:textId="77777777" w:rsidR="00CD7642" w:rsidRDefault="00576CB2">
            <w:pPr>
              <w:pStyle w:val="TableHeader"/>
              <w:jc w:val="center"/>
            </w:pPr>
            <w:r>
              <w:t>Done</w:t>
            </w:r>
          </w:p>
        </w:tc>
        <w:tc>
          <w:tcPr>
            <w:tcW w:w="5940" w:type="dxa"/>
            <w:shd w:val="clear" w:color="auto" w:fill="D9D9D9"/>
            <w:tcMar>
              <w:top w:w="80" w:type="dxa"/>
              <w:left w:w="120" w:type="dxa"/>
              <w:bottom w:w="80" w:type="dxa"/>
              <w:right w:w="120" w:type="dxa"/>
            </w:tcMar>
            <w:vAlign w:val="center"/>
          </w:tcPr>
          <w:p w14:paraId="09DDD6E8" w14:textId="77777777" w:rsidR="00CD7642" w:rsidRDefault="00576CB2">
            <w:pPr>
              <w:pStyle w:val="TableHeader"/>
            </w:pPr>
            <w:r>
              <w:t>Release requirement</w:t>
            </w:r>
          </w:p>
        </w:tc>
        <w:tc>
          <w:tcPr>
            <w:tcW w:w="2700" w:type="dxa"/>
            <w:shd w:val="clear" w:color="auto" w:fill="D9D9D9"/>
            <w:tcMar>
              <w:top w:w="80" w:type="dxa"/>
              <w:left w:w="120" w:type="dxa"/>
              <w:bottom w:w="80" w:type="dxa"/>
              <w:right w:w="120" w:type="dxa"/>
            </w:tcMar>
            <w:vAlign w:val="center"/>
          </w:tcPr>
          <w:p w14:paraId="1E8A42DF" w14:textId="77777777" w:rsidR="00CD7642" w:rsidRDefault="00576CB2">
            <w:pPr>
              <w:pStyle w:val="TableHeader"/>
              <w:jc w:val="center"/>
            </w:pPr>
            <w:r>
              <w:t>Evidence</w:t>
            </w:r>
          </w:p>
        </w:tc>
      </w:tr>
      <w:tr w:rsidR="00CD7642" w14:paraId="6C8DEE3B" w14:textId="77777777">
        <w:trPr>
          <w:cantSplit/>
        </w:trPr>
        <w:tc>
          <w:tcPr>
            <w:tcW w:w="720" w:type="dxa"/>
          </w:tcPr>
          <w:p w14:paraId="21E95F10" w14:textId="77777777" w:rsidR="00CD7642" w:rsidRDefault="00576CB2">
            <w:pPr>
              <w:pStyle w:val="TableText"/>
              <w:jc w:val="center"/>
            </w:pPr>
            <w:r>
              <w:rPr>
                <w:sz w:val="24"/>
              </w:rPr>
              <w:t>☐</w:t>
            </w:r>
          </w:p>
        </w:tc>
        <w:tc>
          <w:tcPr>
            <w:tcW w:w="5940" w:type="dxa"/>
          </w:tcPr>
          <w:p w14:paraId="10F0ABE0" w14:textId="77777777" w:rsidR="00CD7642" w:rsidRDefault="00576CB2">
            <w:pPr>
              <w:pStyle w:val="TableText"/>
            </w:pPr>
            <w:r>
              <w:t>A clean run regenerates the intended wing geometry.</w:t>
            </w:r>
          </w:p>
        </w:tc>
        <w:tc>
          <w:tcPr>
            <w:tcW w:w="2700" w:type="dxa"/>
          </w:tcPr>
          <w:p w14:paraId="7BFE79A7" w14:textId="77777777" w:rsidR="00CD7642" w:rsidRDefault="00576CB2">
            <w:pPr>
              <w:pStyle w:val="TableText"/>
            </w:pPr>
            <w:r>
              <w:rPr>
                <w:sz w:val="18"/>
              </w:rPr>
              <w:t>Code run / revision</w:t>
            </w:r>
          </w:p>
        </w:tc>
      </w:tr>
      <w:tr w:rsidR="00CD7642" w14:paraId="6F2F45B1" w14:textId="77777777">
        <w:trPr>
          <w:cantSplit/>
        </w:trPr>
        <w:tc>
          <w:tcPr>
            <w:tcW w:w="720" w:type="dxa"/>
          </w:tcPr>
          <w:p w14:paraId="1BF9434C" w14:textId="77777777" w:rsidR="00CD7642" w:rsidRDefault="00576CB2">
            <w:pPr>
              <w:pStyle w:val="TableText"/>
              <w:jc w:val="center"/>
            </w:pPr>
            <w:r>
              <w:rPr>
                <w:sz w:val="24"/>
              </w:rPr>
              <w:t>☐</w:t>
            </w:r>
          </w:p>
        </w:tc>
        <w:tc>
          <w:tcPr>
            <w:tcW w:w="5940" w:type="dxa"/>
          </w:tcPr>
          <w:p w14:paraId="449789CF" w14:textId="77777777" w:rsidR="00CD7642" w:rsidRDefault="00576CB2">
            <w:pPr>
              <w:pStyle w:val="TableText"/>
            </w:pPr>
            <w:r>
              <w:t>Input parameters and revision number are recorded.</w:t>
            </w:r>
          </w:p>
        </w:tc>
        <w:tc>
          <w:tcPr>
            <w:tcW w:w="2700" w:type="dxa"/>
          </w:tcPr>
          <w:p w14:paraId="048EA3D1" w14:textId="77777777" w:rsidR="00CD7642" w:rsidRDefault="00576CB2">
            <w:pPr>
              <w:pStyle w:val="TableText"/>
            </w:pPr>
            <w:r>
              <w:rPr>
                <w:sz w:val="18"/>
              </w:rPr>
              <w:t>Design record</w:t>
            </w:r>
          </w:p>
        </w:tc>
      </w:tr>
      <w:tr w:rsidR="00CD7642" w14:paraId="62073579" w14:textId="77777777">
        <w:trPr>
          <w:cantSplit/>
        </w:trPr>
        <w:tc>
          <w:tcPr>
            <w:tcW w:w="720" w:type="dxa"/>
          </w:tcPr>
          <w:p w14:paraId="03917D0F" w14:textId="77777777" w:rsidR="00CD7642" w:rsidRDefault="00576CB2">
            <w:pPr>
              <w:pStyle w:val="TableText"/>
              <w:jc w:val="center"/>
            </w:pPr>
            <w:r>
              <w:rPr>
                <w:sz w:val="24"/>
              </w:rPr>
              <w:t>☐</w:t>
            </w:r>
          </w:p>
        </w:tc>
        <w:tc>
          <w:tcPr>
            <w:tcW w:w="5940" w:type="dxa"/>
          </w:tcPr>
          <w:p w14:paraId="7F774F55" w14:textId="77777777" w:rsidR="00CD7642" w:rsidRDefault="00576CB2">
            <w:pPr>
              <w:pStyle w:val="TableText"/>
            </w:pPr>
            <w:r>
              <w:t>All dimensions are in millimeters and match the approved requirements.</w:t>
            </w:r>
          </w:p>
        </w:tc>
        <w:tc>
          <w:tcPr>
            <w:tcW w:w="2700" w:type="dxa"/>
          </w:tcPr>
          <w:p w14:paraId="1F2B7A80" w14:textId="77777777" w:rsidR="00CD7642" w:rsidRDefault="00576CB2">
            <w:pPr>
              <w:pStyle w:val="TableText"/>
            </w:pPr>
            <w:r>
              <w:rPr>
                <w:sz w:val="18"/>
              </w:rPr>
              <w:t>Bounding box</w:t>
            </w:r>
          </w:p>
        </w:tc>
      </w:tr>
      <w:tr w:rsidR="00CD7642" w14:paraId="7EF0272D" w14:textId="77777777">
        <w:trPr>
          <w:cantSplit/>
        </w:trPr>
        <w:tc>
          <w:tcPr>
            <w:tcW w:w="720" w:type="dxa"/>
          </w:tcPr>
          <w:p w14:paraId="499B4CE8" w14:textId="77777777" w:rsidR="00CD7642" w:rsidRDefault="00576CB2">
            <w:pPr>
              <w:pStyle w:val="TableText"/>
              <w:jc w:val="center"/>
            </w:pPr>
            <w:r>
              <w:rPr>
                <w:sz w:val="24"/>
              </w:rPr>
              <w:t>☐</w:t>
            </w:r>
          </w:p>
        </w:tc>
        <w:tc>
          <w:tcPr>
            <w:tcW w:w="5940" w:type="dxa"/>
          </w:tcPr>
          <w:p w14:paraId="65E233F9" w14:textId="77777777" w:rsidR="00CD7642" w:rsidRDefault="00576CB2">
            <w:pPr>
              <w:pStyle w:val="TableText"/>
            </w:pPr>
            <w:r>
              <w:t>Every printable component is one closed, watertight solid.</w:t>
            </w:r>
          </w:p>
        </w:tc>
        <w:tc>
          <w:tcPr>
            <w:tcW w:w="2700" w:type="dxa"/>
          </w:tcPr>
          <w:p w14:paraId="31F0D38A" w14:textId="77777777" w:rsidR="00CD7642" w:rsidRDefault="00576CB2">
            <w:pPr>
              <w:pStyle w:val="TableText"/>
            </w:pPr>
            <w:r>
              <w:rPr>
                <w:sz w:val="18"/>
              </w:rPr>
              <w:t>Solid check</w:t>
            </w:r>
          </w:p>
        </w:tc>
      </w:tr>
      <w:tr w:rsidR="00CD7642" w14:paraId="44262C8A" w14:textId="77777777">
        <w:trPr>
          <w:cantSplit/>
        </w:trPr>
        <w:tc>
          <w:tcPr>
            <w:tcW w:w="720" w:type="dxa"/>
          </w:tcPr>
          <w:p w14:paraId="5E1BE594" w14:textId="77777777" w:rsidR="00CD7642" w:rsidRDefault="00576CB2">
            <w:pPr>
              <w:pStyle w:val="TableText"/>
              <w:jc w:val="center"/>
            </w:pPr>
            <w:r>
              <w:rPr>
                <w:sz w:val="24"/>
              </w:rPr>
              <w:t>☐</w:t>
            </w:r>
          </w:p>
        </w:tc>
        <w:tc>
          <w:tcPr>
            <w:tcW w:w="5940" w:type="dxa"/>
          </w:tcPr>
          <w:p w14:paraId="6F433EE5" w14:textId="77777777" w:rsidR="00CD7642" w:rsidRDefault="00576CB2">
            <w:pPr>
              <w:pStyle w:val="TableText"/>
            </w:pPr>
            <w:r>
              <w:t>Duplicate bodies, self-intersections, internal faces, and zero-thickness surfaces are removed.</w:t>
            </w:r>
          </w:p>
        </w:tc>
        <w:tc>
          <w:tcPr>
            <w:tcW w:w="2700" w:type="dxa"/>
          </w:tcPr>
          <w:p w14:paraId="01D0D91F" w14:textId="77777777" w:rsidR="00CD7642" w:rsidRDefault="00576CB2">
            <w:pPr>
              <w:pStyle w:val="TableText"/>
            </w:pPr>
            <w:r>
              <w:rPr>
                <w:sz w:val="18"/>
              </w:rPr>
              <w:t>Geometry check</w:t>
            </w:r>
          </w:p>
        </w:tc>
      </w:tr>
      <w:tr w:rsidR="00CD7642" w14:paraId="426A379A" w14:textId="77777777">
        <w:trPr>
          <w:cantSplit/>
        </w:trPr>
        <w:tc>
          <w:tcPr>
            <w:tcW w:w="720" w:type="dxa"/>
          </w:tcPr>
          <w:p w14:paraId="07877F68" w14:textId="77777777" w:rsidR="00CD7642" w:rsidRDefault="00576CB2">
            <w:pPr>
              <w:pStyle w:val="TableText"/>
              <w:jc w:val="center"/>
            </w:pPr>
            <w:r>
              <w:rPr>
                <w:sz w:val="24"/>
              </w:rPr>
              <w:t>☐</w:t>
            </w:r>
          </w:p>
        </w:tc>
        <w:tc>
          <w:tcPr>
            <w:tcW w:w="5940" w:type="dxa"/>
          </w:tcPr>
          <w:p w14:paraId="742F7805" w14:textId="77777777" w:rsidR="00CD7642" w:rsidRDefault="00576CB2">
            <w:pPr>
              <w:pStyle w:val="TableText"/>
            </w:pPr>
            <w:r>
              <w:t>Shells, ribs, interfaces, holes, and spar sockets have printable physical thickness.</w:t>
            </w:r>
          </w:p>
        </w:tc>
        <w:tc>
          <w:tcPr>
            <w:tcW w:w="2700" w:type="dxa"/>
          </w:tcPr>
          <w:p w14:paraId="5C1C3D58" w14:textId="77777777" w:rsidR="00CD7642" w:rsidRDefault="00576CB2">
            <w:pPr>
              <w:pStyle w:val="TableText"/>
            </w:pPr>
            <w:r>
              <w:rPr>
                <w:sz w:val="18"/>
              </w:rPr>
              <w:t>Feature review</w:t>
            </w:r>
          </w:p>
        </w:tc>
      </w:tr>
      <w:tr w:rsidR="00CD7642" w14:paraId="6511CA2E" w14:textId="77777777">
        <w:trPr>
          <w:cantSplit/>
        </w:trPr>
        <w:tc>
          <w:tcPr>
            <w:tcW w:w="720" w:type="dxa"/>
          </w:tcPr>
          <w:p w14:paraId="7FE3F897" w14:textId="77777777" w:rsidR="00CD7642" w:rsidRDefault="00576CB2">
            <w:pPr>
              <w:pStyle w:val="TableText"/>
              <w:jc w:val="center"/>
            </w:pPr>
            <w:r>
              <w:rPr>
                <w:sz w:val="24"/>
              </w:rPr>
              <w:t>☐</w:t>
            </w:r>
          </w:p>
        </w:tc>
        <w:tc>
          <w:tcPr>
            <w:tcW w:w="5940" w:type="dxa"/>
          </w:tcPr>
          <w:p w14:paraId="67C4BD67" w14:textId="77777777" w:rsidR="00CD7642" w:rsidRDefault="00576CB2">
            <w:pPr>
              <w:pStyle w:val="TableText"/>
            </w:pPr>
            <w:r>
              <w:t>Modules fit the assigned build envelope at 100% scale.</w:t>
            </w:r>
          </w:p>
        </w:tc>
        <w:tc>
          <w:tcPr>
            <w:tcW w:w="2700" w:type="dxa"/>
          </w:tcPr>
          <w:p w14:paraId="01A2FEB3" w14:textId="77777777" w:rsidR="00CD7642" w:rsidRDefault="00576CB2">
            <w:pPr>
              <w:pStyle w:val="TableText"/>
            </w:pPr>
            <w:r>
              <w:rPr>
                <w:sz w:val="18"/>
              </w:rPr>
              <w:t>Build envelope</w:t>
            </w:r>
          </w:p>
        </w:tc>
      </w:tr>
      <w:tr w:rsidR="00CD7642" w14:paraId="50623FB8" w14:textId="77777777">
        <w:trPr>
          <w:cantSplit/>
        </w:trPr>
        <w:tc>
          <w:tcPr>
            <w:tcW w:w="720" w:type="dxa"/>
          </w:tcPr>
          <w:p w14:paraId="7686268B" w14:textId="77777777" w:rsidR="00CD7642" w:rsidRDefault="00576CB2">
            <w:pPr>
              <w:pStyle w:val="TableText"/>
              <w:jc w:val="center"/>
            </w:pPr>
            <w:r>
              <w:rPr>
                <w:sz w:val="24"/>
              </w:rPr>
              <w:t>☐</w:t>
            </w:r>
          </w:p>
        </w:tc>
        <w:tc>
          <w:tcPr>
            <w:tcW w:w="5940" w:type="dxa"/>
          </w:tcPr>
          <w:p w14:paraId="13819404" w14:textId="77777777" w:rsidR="00CD7642" w:rsidRDefault="00576CB2">
            <w:pPr>
              <w:pStyle w:val="TableText"/>
            </w:pPr>
            <w:r>
              <w:t>Orientation and acceptable support locations have been planned.</w:t>
            </w:r>
          </w:p>
        </w:tc>
        <w:tc>
          <w:tcPr>
            <w:tcW w:w="2700" w:type="dxa"/>
          </w:tcPr>
          <w:p w14:paraId="6D18181F" w14:textId="77777777" w:rsidR="00CD7642" w:rsidRDefault="00576CB2">
            <w:pPr>
              <w:pStyle w:val="TableText"/>
            </w:pPr>
            <w:r>
              <w:rPr>
                <w:sz w:val="18"/>
              </w:rPr>
              <w:t>Orientation sketch</w:t>
            </w:r>
          </w:p>
        </w:tc>
      </w:tr>
      <w:tr w:rsidR="00CD7642" w14:paraId="25C820C4" w14:textId="77777777">
        <w:trPr>
          <w:cantSplit/>
        </w:trPr>
        <w:tc>
          <w:tcPr>
            <w:tcW w:w="720" w:type="dxa"/>
          </w:tcPr>
          <w:p w14:paraId="64334365" w14:textId="77777777" w:rsidR="00CD7642" w:rsidRDefault="00576CB2">
            <w:pPr>
              <w:pStyle w:val="TableText"/>
              <w:jc w:val="center"/>
            </w:pPr>
            <w:r>
              <w:rPr>
                <w:sz w:val="24"/>
              </w:rPr>
              <w:t>☐</w:t>
            </w:r>
          </w:p>
        </w:tc>
        <w:tc>
          <w:tcPr>
            <w:tcW w:w="5940" w:type="dxa"/>
          </w:tcPr>
          <w:p w14:paraId="1DAD5375" w14:textId="77777777" w:rsidR="00CD7642" w:rsidRDefault="00576CB2">
            <w:pPr>
              <w:pStyle w:val="TableText"/>
            </w:pPr>
            <w:r>
              <w:t>Assembly interfaces and course-issued rods are checked by CAD dimensions or an approved fit coupon.</w:t>
            </w:r>
          </w:p>
        </w:tc>
        <w:tc>
          <w:tcPr>
            <w:tcW w:w="2700" w:type="dxa"/>
          </w:tcPr>
          <w:p w14:paraId="1D677A36" w14:textId="77777777" w:rsidR="00CD7642" w:rsidRDefault="00576CB2">
            <w:pPr>
              <w:pStyle w:val="TableText"/>
            </w:pPr>
            <w:r>
              <w:rPr>
                <w:sz w:val="18"/>
              </w:rPr>
              <w:t>Fit evidence</w:t>
            </w:r>
          </w:p>
        </w:tc>
      </w:tr>
      <w:tr w:rsidR="00CD7642" w14:paraId="3031F060" w14:textId="77777777">
        <w:trPr>
          <w:cantSplit/>
        </w:trPr>
        <w:tc>
          <w:tcPr>
            <w:tcW w:w="720" w:type="dxa"/>
          </w:tcPr>
          <w:p w14:paraId="099DCD0F" w14:textId="77777777" w:rsidR="00CD7642" w:rsidRDefault="00576CB2">
            <w:pPr>
              <w:pStyle w:val="TableText"/>
              <w:jc w:val="center"/>
            </w:pPr>
            <w:r>
              <w:rPr>
                <w:sz w:val="24"/>
              </w:rPr>
              <w:t>☐</w:t>
            </w:r>
          </w:p>
        </w:tc>
        <w:tc>
          <w:tcPr>
            <w:tcW w:w="5940" w:type="dxa"/>
          </w:tcPr>
          <w:p w14:paraId="05D0615D" w14:textId="77777777" w:rsidR="00CD7642" w:rsidRDefault="00576CB2">
            <w:pPr>
              <w:pStyle w:val="TableText"/>
            </w:pPr>
            <w:r>
              <w:t>Native code/CAD files are saved before mesh export.</w:t>
            </w:r>
          </w:p>
        </w:tc>
        <w:tc>
          <w:tcPr>
            <w:tcW w:w="2700" w:type="dxa"/>
          </w:tcPr>
          <w:p w14:paraId="2633E702" w14:textId="77777777" w:rsidR="00CD7642" w:rsidRDefault="00576CB2">
            <w:pPr>
              <w:pStyle w:val="TableText"/>
            </w:pPr>
            <w:r>
              <w:rPr>
                <w:sz w:val="18"/>
              </w:rPr>
              <w:t>Archive</w:t>
            </w:r>
          </w:p>
        </w:tc>
      </w:tr>
    </w:tbl>
    <w:p w14:paraId="06DF52A5" w14:textId="77777777" w:rsidR="00CD7642" w:rsidRDefault="00CD7642">
      <w:pPr>
        <w:spacing w:after="20"/>
      </w:pPr>
    </w:p>
    <w:p w14:paraId="40722728" w14:textId="77777777" w:rsidR="00CD7642" w:rsidRDefault="00576CB2">
      <w:pPr>
        <w:pStyle w:val="Heading2"/>
      </w:pPr>
      <w:r>
        <w:rPr>
          <w:rFonts w:ascii="Times New Roman" w:eastAsia="Times New Roman" w:hAnsi="Times New Roman" w:cs="Times New Roman"/>
        </w:rPr>
        <w:t>Export and file naming</w:t>
      </w:r>
    </w:p>
    <w:p w14:paraId="7655119B" w14:textId="77777777" w:rsidR="00CD7642" w:rsidRDefault="00576CB2">
      <w:pPr>
        <w:numPr>
          <w:ilvl w:val="0"/>
          <w:numId w:val="12"/>
        </w:numPr>
        <w:spacing w:after="60" w:line="264" w:lineRule="auto"/>
      </w:pPr>
      <w:r>
        <w:t>Save the native code/CAD model so the design remains editable.</w:t>
      </w:r>
    </w:p>
    <w:p w14:paraId="38914C9D" w14:textId="77777777" w:rsidR="00CD7642" w:rsidRDefault="00576CB2">
      <w:pPr>
        <w:numPr>
          <w:ilvl w:val="0"/>
          <w:numId w:val="12"/>
        </w:numPr>
        <w:spacing w:after="60" w:line="264" w:lineRule="auto"/>
      </w:pPr>
      <w:r>
        <w:t>Export each independently oriented part as 3MF or binary STL. Prefer 3MF when units or multiple bodies must be preserved.</w:t>
      </w:r>
    </w:p>
    <w:p w14:paraId="3934ECB1" w14:textId="77777777" w:rsidR="00CD7642" w:rsidRDefault="00576CB2">
      <w:pPr>
        <w:numPr>
          <w:ilvl w:val="0"/>
          <w:numId w:val="12"/>
        </w:numPr>
        <w:spacing w:after="60" w:line="264" w:lineRule="auto"/>
      </w:pPr>
      <w:r>
        <w:t>Use millimeters and a reasonably fine mesh: avoid visibly faceted curves and unnecessarily huge files.</w:t>
      </w:r>
    </w:p>
    <w:p w14:paraId="3E690AFB" w14:textId="77777777" w:rsidR="00CD7642" w:rsidRDefault="00576CB2">
      <w:pPr>
        <w:numPr>
          <w:ilvl w:val="0"/>
          <w:numId w:val="12"/>
        </w:numPr>
        <w:spacing w:after="60" w:line="264" w:lineRule="auto"/>
      </w:pPr>
      <w:r>
        <w:t>Re-open the exported file and compare its X, Y, and Z bounding-box dimensions with the source model.</w:t>
      </w:r>
    </w:p>
    <w:p w14:paraId="5ED7205D" w14:textId="77777777" w:rsidR="00CD7642" w:rsidRDefault="00576CB2">
      <w:pPr>
        <w:numPr>
          <w:ilvl w:val="0"/>
          <w:numId w:val="12"/>
        </w:numPr>
        <w:spacing w:after="60" w:line="264" w:lineRule="auto"/>
      </w:pPr>
      <w:r>
        <w:t>Use MIE446_Team##_Wing_[Component]_R##_YYYYMMDD.3mf (or .stl) as the naming pattern.</w:t>
      </w:r>
    </w:p>
    <w:tbl>
      <w:tblPr>
        <w:tblW w:w="9360" w:type="dxa"/>
        <w:tblInd w:w="120" w:type="dxa"/>
        <w:tblBorders>
          <w:top w:val="nil"/>
          <w:left w:val="nil"/>
          <w:bottom w:val="nil"/>
          <w:right w:val="nil"/>
          <w:insideH w:val="nil"/>
          <w:insideV w:val="nil"/>
        </w:tblBorders>
        <w:tblLayout w:type="fixed"/>
        <w:tblLook w:val="04A0" w:firstRow="1" w:lastRow="0" w:firstColumn="1" w:lastColumn="0" w:noHBand="0" w:noVBand="1"/>
      </w:tblPr>
      <w:tblGrid>
        <w:gridCol w:w="9360"/>
      </w:tblGrid>
      <w:tr w:rsidR="00CD7642" w14:paraId="67161CA9" w14:textId="77777777">
        <w:trPr>
          <w:cantSplit/>
        </w:trPr>
        <w:tc>
          <w:tcPr>
            <w:tcW w:w="9360" w:type="dxa"/>
            <w:tcBorders>
              <w:top w:val="single" w:sz="4" w:space="0" w:color="777777"/>
              <w:left w:val="single" w:sz="12" w:space="0" w:color="000000"/>
              <w:bottom w:val="single" w:sz="4" w:space="0" w:color="777777"/>
              <w:right w:val="single" w:sz="4" w:space="0" w:color="777777"/>
            </w:tcBorders>
            <w:shd w:val="clear" w:color="auto" w:fill="F2F2F2"/>
            <w:tcMar>
              <w:top w:w="120" w:type="dxa"/>
              <w:left w:w="160" w:type="dxa"/>
              <w:bottom w:w="120" w:type="dxa"/>
              <w:right w:w="160" w:type="dxa"/>
            </w:tcMar>
            <w:vAlign w:val="center"/>
          </w:tcPr>
          <w:p w14:paraId="7E01802D" w14:textId="77777777" w:rsidR="00CD7642" w:rsidRDefault="00576CB2">
            <w:pPr>
              <w:pStyle w:val="CalloutLabel"/>
              <w:keepNext/>
            </w:pPr>
            <w:r>
              <w:t>NATIVE CAD IS NOT PRINTER-READY</w:t>
            </w:r>
          </w:p>
          <w:p w14:paraId="1A9F29DF" w14:textId="77777777" w:rsidR="00CD7642" w:rsidRDefault="00576CB2">
            <w:pPr>
              <w:keepLines/>
              <w:spacing w:after="0"/>
            </w:pPr>
            <w:r>
              <w:t>Do not send .SLDPRT, .SLDASM, .F3D, .FCStd, .PRT, .STEP, or another design file directly to the printer. Export the intended printable geometry, slice it for the exact assigned printer and nozzle, and retain the slicer .3mf. G-code is machine/profile specific and must not be reused for another printer or nozzle.</w:t>
            </w:r>
          </w:p>
        </w:tc>
      </w:tr>
    </w:tbl>
    <w:p w14:paraId="565678A1" w14:textId="77777777" w:rsidR="00CD7642" w:rsidRDefault="00CD7642">
      <w:pPr>
        <w:spacing w:after="40"/>
      </w:pPr>
    </w:p>
    <w:p w14:paraId="4E5E8E48" w14:textId="77777777" w:rsidR="00CD7642" w:rsidRDefault="00576CB2">
      <w:pPr>
        <w:spacing w:after="0"/>
      </w:pPr>
      <w:r>
        <w:br w:type="page"/>
      </w:r>
    </w:p>
    <w:p w14:paraId="1C85392C" w14:textId="77777777" w:rsidR="00CD7642" w:rsidRDefault="00576CB2">
      <w:pPr>
        <w:pStyle w:val="Heading1"/>
        <w:spacing w:before="0"/>
      </w:pPr>
      <w:r>
        <w:rPr>
          <w:rFonts w:ascii="Times New Roman" w:eastAsia="Times New Roman" w:hAnsi="Times New Roman" w:cs="Times New Roman"/>
        </w:rPr>
        <w:lastRenderedPageBreak/>
        <w:t>3. Creality Print Setup, Slicing, and Preview</w:t>
      </w:r>
    </w:p>
    <w:p w14:paraId="3DEF1EBB" w14:textId="77777777" w:rsidR="00CD7642" w:rsidRDefault="00576CB2">
      <w:pPr>
        <w:pStyle w:val="Heading2"/>
      </w:pPr>
      <w:r>
        <w:rPr>
          <w:rFonts w:ascii="Times New Roman" w:eastAsia="Times New Roman" w:hAnsi="Times New Roman" w:cs="Times New Roman"/>
        </w:rPr>
        <w:t>Select the exact machine, material, and process</w:t>
      </w:r>
    </w:p>
    <w:p w14:paraId="197ACC4B" w14:textId="77777777" w:rsidR="00CD7642" w:rsidRDefault="00576CB2">
      <w:pPr>
        <w:numPr>
          <w:ilvl w:val="0"/>
          <w:numId w:val="13"/>
        </w:numPr>
        <w:spacing w:after="60" w:line="264" w:lineRule="auto"/>
      </w:pPr>
      <w:r>
        <w:t>Open a new Creality Print project and select Creality K2 Pro with a 0.4 mm nozzle. Do not select K2, K2 Plus, or an Ender profile by similarity.</w:t>
      </w:r>
    </w:p>
    <w:p w14:paraId="16FC235A" w14:textId="77777777" w:rsidR="00CD7642" w:rsidRDefault="00576CB2">
      <w:pPr>
        <w:numPr>
          <w:ilvl w:val="0"/>
          <w:numId w:val="13"/>
        </w:numPr>
        <w:spacing w:after="60" w:line="264" w:lineRule="auto"/>
      </w:pPr>
      <w:r>
        <w:t>Select the exact approved filament profile and map it to the physical CFS slot or approved external spool.</w:t>
      </w:r>
    </w:p>
    <w:p w14:paraId="61E4FFD2" w14:textId="77777777" w:rsidR="00CD7642" w:rsidRDefault="00576CB2">
      <w:pPr>
        <w:numPr>
          <w:ilvl w:val="0"/>
          <w:numId w:val="13"/>
        </w:numPr>
        <w:spacing w:after="60" w:line="264" w:lineRule="auto"/>
      </w:pPr>
      <w:r>
        <w:t>Start from the department-approved standard process profile; 0.20 mm layer height is the normal starting point for a general PLA part. Do not invent temperatures or speeds.</w:t>
      </w:r>
    </w:p>
    <w:p w14:paraId="29370A1C" w14:textId="77777777" w:rsidR="00CD7642" w:rsidRDefault="00576CB2">
      <w:pPr>
        <w:numPr>
          <w:ilvl w:val="0"/>
          <w:numId w:val="13"/>
        </w:numPr>
        <w:spacing w:after="60" w:line="264" w:lineRule="auto"/>
      </w:pPr>
      <w:r>
        <w:t>If a 3MF contains another printer configuration, import the geometry only and reselect the authorized K2 Pro profile.</w:t>
      </w:r>
    </w:p>
    <w:p w14:paraId="3F8BA073" w14:textId="77777777" w:rsidR="00CD7642" w:rsidRDefault="00576CB2">
      <w:pPr>
        <w:numPr>
          <w:ilvl w:val="0"/>
          <w:numId w:val="13"/>
        </w:numPr>
        <w:spacing w:after="60" w:line="264" w:lineRule="auto"/>
      </w:pPr>
      <w:r>
        <w:t>Verify X, Y, and Z dimensions before changing orientation or process settings.</w:t>
      </w:r>
    </w:p>
    <w:p w14:paraId="6A97322B" w14:textId="77777777" w:rsidR="00CD7642" w:rsidRDefault="00576CB2">
      <w:pPr>
        <w:pStyle w:val="Heading2"/>
      </w:pPr>
      <w:r>
        <w:rPr>
          <w:rFonts w:ascii="Times New Roman" w:eastAsia="Times New Roman" w:hAnsi="Times New Roman" w:cs="Times New Roman"/>
        </w:rPr>
        <w:t>Orient and prepare the wing component</w:t>
      </w:r>
    </w:p>
    <w:p w14:paraId="456C8605" w14:textId="77777777" w:rsidR="00CD7642" w:rsidRDefault="00576CB2">
      <w:pPr>
        <w:numPr>
          <w:ilvl w:val="0"/>
          <w:numId w:val="14"/>
        </w:numPr>
        <w:spacing w:after="60" w:line="264" w:lineRule="auto"/>
      </w:pPr>
      <w:r>
        <w:t>Place a stable, appropriate face on the build plate; use Place on Face or Drop to Bed so no body floats above or below the plate.</w:t>
      </w:r>
    </w:p>
    <w:p w14:paraId="6F5E44F5" w14:textId="77777777" w:rsidR="00CD7642" w:rsidRDefault="00576CB2">
      <w:pPr>
        <w:numPr>
          <w:ilvl w:val="0"/>
          <w:numId w:val="14"/>
        </w:numPr>
        <w:spacing w:after="60" w:line="264" w:lineRule="auto"/>
      </w:pPr>
      <w:r>
        <w:t>Keep every body inside the printable boundary. Rotate, split at an approved interface, or use a separate plate; never change an engineering scale merely to make the part fit.</w:t>
      </w:r>
    </w:p>
    <w:p w14:paraId="0E884E5D" w14:textId="77777777" w:rsidR="00CD7642" w:rsidRDefault="00576CB2">
      <w:pPr>
        <w:numPr>
          <w:ilvl w:val="0"/>
          <w:numId w:val="14"/>
        </w:numPr>
        <w:spacing w:after="60" w:line="264" w:lineRule="auto"/>
      </w:pPr>
      <w:r>
        <w:t>Review walls, top/bottom layers, infill, supports, brim, and adhesion based on the part's function. Tall, slender wing modules require explicit review with the instructor/TA.</w:t>
      </w:r>
    </w:p>
    <w:p w14:paraId="1E32F3DE" w14:textId="77777777" w:rsidR="00CD7642" w:rsidRDefault="00576CB2">
      <w:pPr>
        <w:numPr>
          <w:ilvl w:val="0"/>
          <w:numId w:val="14"/>
        </w:numPr>
        <w:spacing w:after="60" w:line="264" w:lineRule="auto"/>
      </w:pPr>
      <w:r>
        <w:t>Confirm that shells, ribs, spar sockets, holes, and interfaces remain continuous after slicing.</w:t>
      </w:r>
    </w:p>
    <w:p w14:paraId="23C25A53" w14:textId="77777777" w:rsidR="00CD7642" w:rsidRDefault="00576CB2">
      <w:pPr>
        <w:pStyle w:val="Heading2"/>
      </w:pPr>
      <w:r>
        <w:rPr>
          <w:rFonts w:ascii="Times New Roman" w:eastAsia="Times New Roman" w:hAnsi="Times New Roman" w:cs="Times New Roman"/>
        </w:rPr>
        <w:t>Slice and inspect every layer</w:t>
      </w:r>
    </w:p>
    <w:p w14:paraId="720FF159" w14:textId="77777777" w:rsidR="00CD7642" w:rsidRDefault="00576CB2">
      <w:r>
        <w:t>Click Slice, open Preview, and move the layer slider from the first layer to the top. Look for a complete first layer, continuous closed loops, all intended ribs and sockets, supported islands, reasonable travel moves, and no missing thin features. Review estimated material mass and time, then save the complete slicer project as .3mf.</w:t>
      </w:r>
    </w:p>
    <w:p w14:paraId="68AAE34F" w14:textId="77777777" w:rsidR="00CD7642" w:rsidRDefault="00576CB2">
      <w:pPr>
        <w:keepNext/>
        <w:jc w:val="center"/>
      </w:pPr>
      <w:r>
        <w:rPr>
          <w:noProof/>
        </w:rPr>
        <w:drawing>
          <wp:inline distT="0" distB="0" distL="0" distR="0" wp14:anchorId="2E4353E2" wp14:editId="67F5CE61">
            <wp:extent cx="4069080" cy="2378443"/>
            <wp:effectExtent l="0" t="0" r="0" b="0"/>
            <wp:docPr id="1" name="Picture 1" descr="Grayscale slicer screenshot showing a wing-like lightweight part, visible layer paths, and the material estimate." title="Creality Print layer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4069080" cy="2378443"/>
                    </a:xfrm>
                    <a:prstGeom prst="rect">
                      <a:avLst/>
                    </a:prstGeom>
                  </pic:spPr>
                </pic:pic>
              </a:graphicData>
            </a:graphic>
          </wp:inline>
        </w:drawing>
      </w:r>
    </w:p>
    <w:p w14:paraId="7EDF30D3" w14:textId="77777777" w:rsidR="00CD7642" w:rsidRDefault="00576CB2">
      <w:pPr>
        <w:pStyle w:val="Caption"/>
        <w:jc w:val="center"/>
      </w:pPr>
      <w:r>
        <w:rPr>
          <w:color w:val="000000"/>
        </w:rPr>
        <w:t>Figure 1. Department slicer-preview example with light infill (52.30 g). Visible layer paths and the estimate are part of the release check; interface labels may vary by software version.</w:t>
      </w:r>
    </w:p>
    <w:p w14:paraId="53611AC4" w14:textId="77777777" w:rsidR="00CD7642" w:rsidRDefault="00576CB2">
      <w:pPr>
        <w:pStyle w:val="Heading1"/>
        <w:spacing w:before="0"/>
      </w:pPr>
      <w:r>
        <w:rPr>
          <w:rFonts w:ascii="Times New Roman" w:eastAsia="Times New Roman" w:hAnsi="Times New Roman" w:cs="Times New Roman"/>
        </w:rPr>
        <w:lastRenderedPageBreak/>
        <w:t>4. Pre-Print Release and Safe Execution</w:t>
      </w:r>
    </w:p>
    <w:tbl>
      <w:tblPr>
        <w:tblW w:w="9360" w:type="dxa"/>
        <w:tblInd w:w="120" w:type="dxa"/>
        <w:tblBorders>
          <w:top w:val="single" w:sz="6" w:space="0" w:color="666666"/>
          <w:left w:val="single" w:sz="6" w:space="0" w:color="666666"/>
          <w:bottom w:val="single" w:sz="6" w:space="0" w:color="666666"/>
          <w:right w:val="single" w:sz="6" w:space="0" w:color="666666"/>
          <w:insideH w:val="single" w:sz="4" w:space="0" w:color="A6A6A6"/>
          <w:insideV w:val="single" w:sz="4" w:space="0" w:color="A6A6A6"/>
        </w:tblBorders>
        <w:tblLayout w:type="fixed"/>
        <w:tblLook w:val="04A0" w:firstRow="1" w:lastRow="0" w:firstColumn="1" w:lastColumn="0" w:noHBand="0" w:noVBand="1"/>
      </w:tblPr>
      <w:tblGrid>
        <w:gridCol w:w="720"/>
        <w:gridCol w:w="5940"/>
        <w:gridCol w:w="2700"/>
      </w:tblGrid>
      <w:tr w:rsidR="00CD7642" w14:paraId="34E9F091" w14:textId="77777777">
        <w:trPr>
          <w:cantSplit/>
          <w:tblHeader/>
        </w:trPr>
        <w:tc>
          <w:tcPr>
            <w:tcW w:w="720" w:type="dxa"/>
            <w:shd w:val="clear" w:color="auto" w:fill="D9D9D9"/>
            <w:tcMar>
              <w:top w:w="80" w:type="dxa"/>
              <w:left w:w="120" w:type="dxa"/>
              <w:bottom w:w="80" w:type="dxa"/>
              <w:right w:w="120" w:type="dxa"/>
            </w:tcMar>
            <w:vAlign w:val="center"/>
          </w:tcPr>
          <w:p w14:paraId="4F4CC4D1" w14:textId="77777777" w:rsidR="00CD7642" w:rsidRDefault="00576CB2">
            <w:pPr>
              <w:pStyle w:val="TableHeader"/>
              <w:jc w:val="center"/>
            </w:pPr>
            <w:r>
              <w:t>Done</w:t>
            </w:r>
          </w:p>
        </w:tc>
        <w:tc>
          <w:tcPr>
            <w:tcW w:w="5940" w:type="dxa"/>
            <w:shd w:val="clear" w:color="auto" w:fill="D9D9D9"/>
            <w:tcMar>
              <w:top w:w="80" w:type="dxa"/>
              <w:left w:w="120" w:type="dxa"/>
              <w:bottom w:w="80" w:type="dxa"/>
              <w:right w:w="120" w:type="dxa"/>
            </w:tcMar>
            <w:vAlign w:val="center"/>
          </w:tcPr>
          <w:p w14:paraId="4F276A2E" w14:textId="77777777" w:rsidR="00CD7642" w:rsidRDefault="00576CB2">
            <w:pPr>
              <w:pStyle w:val="TableHeader"/>
            </w:pPr>
            <w:r>
              <w:t>Release requirement</w:t>
            </w:r>
          </w:p>
        </w:tc>
        <w:tc>
          <w:tcPr>
            <w:tcW w:w="2700" w:type="dxa"/>
            <w:shd w:val="clear" w:color="auto" w:fill="D9D9D9"/>
            <w:tcMar>
              <w:top w:w="80" w:type="dxa"/>
              <w:left w:w="120" w:type="dxa"/>
              <w:bottom w:w="80" w:type="dxa"/>
              <w:right w:w="120" w:type="dxa"/>
            </w:tcMar>
            <w:vAlign w:val="center"/>
          </w:tcPr>
          <w:p w14:paraId="362141E6" w14:textId="77777777" w:rsidR="00CD7642" w:rsidRDefault="00576CB2">
            <w:pPr>
              <w:pStyle w:val="TableHeader"/>
              <w:jc w:val="center"/>
            </w:pPr>
            <w:r>
              <w:t>Record</w:t>
            </w:r>
          </w:p>
        </w:tc>
      </w:tr>
      <w:tr w:rsidR="00CD7642" w14:paraId="2992F7EF" w14:textId="77777777">
        <w:trPr>
          <w:cantSplit/>
        </w:trPr>
        <w:tc>
          <w:tcPr>
            <w:tcW w:w="720" w:type="dxa"/>
          </w:tcPr>
          <w:p w14:paraId="0DBEC69E" w14:textId="77777777" w:rsidR="00CD7642" w:rsidRDefault="00576CB2">
            <w:pPr>
              <w:pStyle w:val="TableText"/>
              <w:jc w:val="center"/>
            </w:pPr>
            <w:r>
              <w:rPr>
                <w:sz w:val="24"/>
              </w:rPr>
              <w:t>☐</w:t>
            </w:r>
          </w:p>
        </w:tc>
        <w:tc>
          <w:tcPr>
            <w:tcW w:w="5940" w:type="dxa"/>
          </w:tcPr>
          <w:p w14:paraId="6AD64A00" w14:textId="77777777" w:rsidR="00CD7642" w:rsidRDefault="00576CB2">
            <w:pPr>
              <w:pStyle w:val="TableText"/>
            </w:pPr>
            <w:r>
              <w:t>Authorized reservation and trained operator are confirmed.</w:t>
            </w:r>
          </w:p>
        </w:tc>
        <w:tc>
          <w:tcPr>
            <w:tcW w:w="2700" w:type="dxa"/>
          </w:tcPr>
          <w:p w14:paraId="39E1E174" w14:textId="77777777" w:rsidR="00CD7642" w:rsidRDefault="00576CB2">
            <w:pPr>
              <w:pStyle w:val="TableText"/>
            </w:pPr>
            <w:r>
              <w:rPr>
                <w:sz w:val="18"/>
              </w:rPr>
              <w:t>Name / slot</w:t>
            </w:r>
          </w:p>
        </w:tc>
      </w:tr>
      <w:tr w:rsidR="00CD7642" w14:paraId="7B92C972" w14:textId="77777777">
        <w:trPr>
          <w:cantSplit/>
        </w:trPr>
        <w:tc>
          <w:tcPr>
            <w:tcW w:w="720" w:type="dxa"/>
          </w:tcPr>
          <w:p w14:paraId="063E48AB" w14:textId="77777777" w:rsidR="00CD7642" w:rsidRDefault="00576CB2">
            <w:pPr>
              <w:pStyle w:val="TableText"/>
              <w:jc w:val="center"/>
            </w:pPr>
            <w:r>
              <w:rPr>
                <w:sz w:val="24"/>
              </w:rPr>
              <w:t>☐</w:t>
            </w:r>
          </w:p>
        </w:tc>
        <w:tc>
          <w:tcPr>
            <w:tcW w:w="5940" w:type="dxa"/>
          </w:tcPr>
          <w:p w14:paraId="1E768E7B" w14:textId="77777777" w:rsidR="00CD7642" w:rsidRDefault="00576CB2">
            <w:pPr>
              <w:pStyle w:val="TableText"/>
            </w:pPr>
            <w:r>
              <w:t>Creality K2 Pro and 0.4 mm nozzle are selected.</w:t>
            </w:r>
          </w:p>
        </w:tc>
        <w:tc>
          <w:tcPr>
            <w:tcW w:w="2700" w:type="dxa"/>
          </w:tcPr>
          <w:p w14:paraId="4544CDAA" w14:textId="77777777" w:rsidR="00CD7642" w:rsidRDefault="00576CB2">
            <w:pPr>
              <w:pStyle w:val="TableText"/>
            </w:pPr>
            <w:r>
              <w:rPr>
                <w:sz w:val="18"/>
              </w:rPr>
              <w:t>Printer ID</w:t>
            </w:r>
          </w:p>
        </w:tc>
      </w:tr>
      <w:tr w:rsidR="00CD7642" w14:paraId="34BB911C" w14:textId="77777777">
        <w:trPr>
          <w:cantSplit/>
        </w:trPr>
        <w:tc>
          <w:tcPr>
            <w:tcW w:w="720" w:type="dxa"/>
          </w:tcPr>
          <w:p w14:paraId="494720AF" w14:textId="77777777" w:rsidR="00CD7642" w:rsidRDefault="00576CB2">
            <w:pPr>
              <w:pStyle w:val="TableText"/>
              <w:jc w:val="center"/>
            </w:pPr>
            <w:r>
              <w:rPr>
                <w:sz w:val="24"/>
              </w:rPr>
              <w:t>☐</w:t>
            </w:r>
          </w:p>
        </w:tc>
        <w:tc>
          <w:tcPr>
            <w:tcW w:w="5940" w:type="dxa"/>
          </w:tcPr>
          <w:p w14:paraId="48BDC698" w14:textId="77777777" w:rsidR="00CD7642" w:rsidRDefault="00576CB2">
            <w:pPr>
              <w:pStyle w:val="TableText"/>
            </w:pPr>
            <w:r>
              <w:t>Approved material is mapped to the correct CFS slot or external spool.</w:t>
            </w:r>
          </w:p>
        </w:tc>
        <w:tc>
          <w:tcPr>
            <w:tcW w:w="2700" w:type="dxa"/>
          </w:tcPr>
          <w:p w14:paraId="33789A13" w14:textId="77777777" w:rsidR="00CD7642" w:rsidRDefault="00576CB2">
            <w:pPr>
              <w:pStyle w:val="TableText"/>
            </w:pPr>
            <w:r>
              <w:rPr>
                <w:sz w:val="18"/>
              </w:rPr>
              <w:t>Spool / slot</w:t>
            </w:r>
          </w:p>
        </w:tc>
      </w:tr>
      <w:tr w:rsidR="00CD7642" w14:paraId="2AF1D524" w14:textId="77777777">
        <w:trPr>
          <w:cantSplit/>
        </w:trPr>
        <w:tc>
          <w:tcPr>
            <w:tcW w:w="720" w:type="dxa"/>
          </w:tcPr>
          <w:p w14:paraId="1ABAC095" w14:textId="77777777" w:rsidR="00CD7642" w:rsidRDefault="00576CB2">
            <w:pPr>
              <w:pStyle w:val="TableText"/>
              <w:jc w:val="center"/>
            </w:pPr>
            <w:r>
              <w:rPr>
                <w:sz w:val="24"/>
              </w:rPr>
              <w:t>☐</w:t>
            </w:r>
          </w:p>
        </w:tc>
        <w:tc>
          <w:tcPr>
            <w:tcW w:w="5940" w:type="dxa"/>
          </w:tcPr>
          <w:p w14:paraId="097ACCB4" w14:textId="77777777" w:rsidR="00CD7642" w:rsidRDefault="00576CB2">
            <w:pPr>
              <w:pStyle w:val="TableText"/>
            </w:pPr>
            <w:r>
              <w:t>X, Y, and Z dimensions match the approved design; scale remains 100%.</w:t>
            </w:r>
          </w:p>
        </w:tc>
        <w:tc>
          <w:tcPr>
            <w:tcW w:w="2700" w:type="dxa"/>
          </w:tcPr>
          <w:p w14:paraId="470BCE30" w14:textId="77777777" w:rsidR="00CD7642" w:rsidRDefault="00576CB2">
            <w:pPr>
              <w:pStyle w:val="TableText"/>
            </w:pPr>
            <w:r>
              <w:rPr>
                <w:sz w:val="18"/>
              </w:rPr>
              <w:t>Dimensions</w:t>
            </w:r>
          </w:p>
        </w:tc>
      </w:tr>
      <w:tr w:rsidR="00CD7642" w14:paraId="440880E3" w14:textId="77777777">
        <w:trPr>
          <w:cantSplit/>
        </w:trPr>
        <w:tc>
          <w:tcPr>
            <w:tcW w:w="720" w:type="dxa"/>
          </w:tcPr>
          <w:p w14:paraId="1A8A876B" w14:textId="77777777" w:rsidR="00CD7642" w:rsidRDefault="00576CB2">
            <w:pPr>
              <w:pStyle w:val="TableText"/>
              <w:jc w:val="center"/>
            </w:pPr>
            <w:r>
              <w:rPr>
                <w:sz w:val="24"/>
              </w:rPr>
              <w:t>☐</w:t>
            </w:r>
          </w:p>
        </w:tc>
        <w:tc>
          <w:tcPr>
            <w:tcW w:w="5940" w:type="dxa"/>
          </w:tcPr>
          <w:p w14:paraId="4F79D655" w14:textId="77777777" w:rsidR="00CD7642" w:rsidRDefault="00576CB2">
            <w:pPr>
              <w:pStyle w:val="TableText"/>
            </w:pPr>
            <w:r>
              <w:t>Every body is on the plate and inside the printable boundary.</w:t>
            </w:r>
          </w:p>
        </w:tc>
        <w:tc>
          <w:tcPr>
            <w:tcW w:w="2700" w:type="dxa"/>
          </w:tcPr>
          <w:p w14:paraId="10205924" w14:textId="77777777" w:rsidR="00CD7642" w:rsidRDefault="00576CB2">
            <w:pPr>
              <w:pStyle w:val="TableText"/>
            </w:pPr>
            <w:r>
              <w:rPr>
                <w:sz w:val="18"/>
              </w:rPr>
              <w:t>Plate view</w:t>
            </w:r>
          </w:p>
        </w:tc>
      </w:tr>
      <w:tr w:rsidR="00CD7642" w14:paraId="0622EED5" w14:textId="77777777">
        <w:trPr>
          <w:cantSplit/>
        </w:trPr>
        <w:tc>
          <w:tcPr>
            <w:tcW w:w="720" w:type="dxa"/>
          </w:tcPr>
          <w:p w14:paraId="154550E5" w14:textId="77777777" w:rsidR="00CD7642" w:rsidRDefault="00576CB2">
            <w:pPr>
              <w:pStyle w:val="TableText"/>
              <w:jc w:val="center"/>
            </w:pPr>
            <w:r>
              <w:rPr>
                <w:sz w:val="24"/>
              </w:rPr>
              <w:t>☐</w:t>
            </w:r>
          </w:p>
        </w:tc>
        <w:tc>
          <w:tcPr>
            <w:tcW w:w="5940" w:type="dxa"/>
          </w:tcPr>
          <w:p w14:paraId="1F3D1F29" w14:textId="77777777" w:rsidR="00CD7642" w:rsidRDefault="00576CB2">
            <w:pPr>
              <w:pStyle w:val="TableText"/>
            </w:pPr>
            <w:r>
              <w:t>Orientation, walls, top/bottom layers, infill, supports, brim, and adhesion are reviewed.</w:t>
            </w:r>
          </w:p>
        </w:tc>
        <w:tc>
          <w:tcPr>
            <w:tcW w:w="2700" w:type="dxa"/>
          </w:tcPr>
          <w:p w14:paraId="06E123B1" w14:textId="77777777" w:rsidR="00CD7642" w:rsidRDefault="00576CB2">
            <w:pPr>
              <w:pStyle w:val="TableText"/>
            </w:pPr>
            <w:r>
              <w:rPr>
                <w:sz w:val="18"/>
              </w:rPr>
              <w:t>Settings</w:t>
            </w:r>
          </w:p>
        </w:tc>
      </w:tr>
      <w:tr w:rsidR="00CD7642" w14:paraId="29C51292" w14:textId="77777777">
        <w:trPr>
          <w:cantSplit/>
        </w:trPr>
        <w:tc>
          <w:tcPr>
            <w:tcW w:w="720" w:type="dxa"/>
          </w:tcPr>
          <w:p w14:paraId="05311755" w14:textId="77777777" w:rsidR="00CD7642" w:rsidRDefault="00576CB2">
            <w:pPr>
              <w:pStyle w:val="TableText"/>
              <w:jc w:val="center"/>
            </w:pPr>
            <w:r>
              <w:rPr>
                <w:sz w:val="24"/>
              </w:rPr>
              <w:t>☐</w:t>
            </w:r>
          </w:p>
        </w:tc>
        <w:tc>
          <w:tcPr>
            <w:tcW w:w="5940" w:type="dxa"/>
          </w:tcPr>
          <w:p w14:paraId="4758C2F6" w14:textId="77777777" w:rsidR="00CD7642" w:rsidRDefault="00576CB2">
            <w:pPr>
              <w:pStyle w:val="TableText"/>
            </w:pPr>
            <w:r>
              <w:t>Preview is inspected from first layer through final layer.</w:t>
            </w:r>
          </w:p>
        </w:tc>
        <w:tc>
          <w:tcPr>
            <w:tcW w:w="2700" w:type="dxa"/>
          </w:tcPr>
          <w:p w14:paraId="333C4237" w14:textId="77777777" w:rsidR="00CD7642" w:rsidRDefault="00576CB2">
            <w:pPr>
              <w:pStyle w:val="TableText"/>
            </w:pPr>
            <w:r>
              <w:rPr>
                <w:sz w:val="18"/>
              </w:rPr>
              <w:t>Reviewer</w:t>
            </w:r>
          </w:p>
        </w:tc>
      </w:tr>
      <w:tr w:rsidR="00CD7642" w14:paraId="19EBC2D6" w14:textId="77777777">
        <w:trPr>
          <w:cantSplit/>
        </w:trPr>
        <w:tc>
          <w:tcPr>
            <w:tcW w:w="720" w:type="dxa"/>
          </w:tcPr>
          <w:p w14:paraId="086635AC" w14:textId="77777777" w:rsidR="00CD7642" w:rsidRDefault="00576CB2">
            <w:pPr>
              <w:pStyle w:val="TableText"/>
              <w:jc w:val="center"/>
            </w:pPr>
            <w:r>
              <w:rPr>
                <w:sz w:val="24"/>
              </w:rPr>
              <w:t>☐</w:t>
            </w:r>
          </w:p>
        </w:tc>
        <w:tc>
          <w:tcPr>
            <w:tcW w:w="5940" w:type="dxa"/>
          </w:tcPr>
          <w:p w14:paraId="5425B7AA" w14:textId="77777777" w:rsidR="00CD7642" w:rsidRDefault="00576CB2">
            <w:pPr>
              <w:pStyle w:val="TableText"/>
            </w:pPr>
            <w:r>
              <w:t>Shells, ribs, spar sockets, holes, interfaces, and supports remain visible and continuous.</w:t>
            </w:r>
          </w:p>
        </w:tc>
        <w:tc>
          <w:tcPr>
            <w:tcW w:w="2700" w:type="dxa"/>
          </w:tcPr>
          <w:p w14:paraId="4603C6BB" w14:textId="77777777" w:rsidR="00CD7642" w:rsidRDefault="00576CB2">
            <w:pPr>
              <w:pStyle w:val="TableText"/>
            </w:pPr>
            <w:r>
              <w:rPr>
                <w:sz w:val="18"/>
              </w:rPr>
              <w:t>Layer check</w:t>
            </w:r>
          </w:p>
        </w:tc>
      </w:tr>
      <w:tr w:rsidR="00CD7642" w14:paraId="0DA7237A" w14:textId="77777777">
        <w:trPr>
          <w:cantSplit/>
        </w:trPr>
        <w:tc>
          <w:tcPr>
            <w:tcW w:w="720" w:type="dxa"/>
          </w:tcPr>
          <w:p w14:paraId="049E497D" w14:textId="77777777" w:rsidR="00CD7642" w:rsidRDefault="00576CB2">
            <w:pPr>
              <w:pStyle w:val="TableText"/>
              <w:jc w:val="center"/>
            </w:pPr>
            <w:r>
              <w:rPr>
                <w:sz w:val="24"/>
              </w:rPr>
              <w:t>☐</w:t>
            </w:r>
          </w:p>
        </w:tc>
        <w:tc>
          <w:tcPr>
            <w:tcW w:w="5940" w:type="dxa"/>
          </w:tcPr>
          <w:p w14:paraId="4775E74C" w14:textId="77777777" w:rsidR="00CD7642" w:rsidRDefault="00576CB2">
            <w:pPr>
              <w:pStyle w:val="TableText"/>
            </w:pPr>
            <w:r>
              <w:t>Estimated material mass and print time are reasonable and recorded.</w:t>
            </w:r>
          </w:p>
        </w:tc>
        <w:tc>
          <w:tcPr>
            <w:tcW w:w="2700" w:type="dxa"/>
          </w:tcPr>
          <w:p w14:paraId="113732DE" w14:textId="77777777" w:rsidR="00CD7642" w:rsidRDefault="00576CB2">
            <w:pPr>
              <w:pStyle w:val="TableText"/>
            </w:pPr>
            <w:r>
              <w:rPr>
                <w:sz w:val="18"/>
              </w:rPr>
              <w:t>Mass / time</w:t>
            </w:r>
          </w:p>
        </w:tc>
      </w:tr>
      <w:tr w:rsidR="00CD7642" w14:paraId="4FD12F77" w14:textId="77777777">
        <w:trPr>
          <w:cantSplit/>
        </w:trPr>
        <w:tc>
          <w:tcPr>
            <w:tcW w:w="720" w:type="dxa"/>
          </w:tcPr>
          <w:p w14:paraId="6008B4F8" w14:textId="77777777" w:rsidR="00CD7642" w:rsidRDefault="00576CB2">
            <w:pPr>
              <w:pStyle w:val="TableText"/>
              <w:jc w:val="center"/>
            </w:pPr>
            <w:r>
              <w:rPr>
                <w:sz w:val="24"/>
              </w:rPr>
              <w:t>☐</w:t>
            </w:r>
          </w:p>
        </w:tc>
        <w:tc>
          <w:tcPr>
            <w:tcW w:w="5940" w:type="dxa"/>
          </w:tcPr>
          <w:p w14:paraId="49136A08" w14:textId="77777777" w:rsidR="00CD7642" w:rsidRDefault="00576CB2">
            <w:pPr>
              <w:pStyle w:val="TableText"/>
            </w:pPr>
            <w:r>
              <w:t>Slicer project is saved as .3mf; G-code is generated for this printer/nozzle/material/revision.</w:t>
            </w:r>
          </w:p>
        </w:tc>
        <w:tc>
          <w:tcPr>
            <w:tcW w:w="2700" w:type="dxa"/>
          </w:tcPr>
          <w:p w14:paraId="08D789E1" w14:textId="77777777" w:rsidR="00CD7642" w:rsidRDefault="00576CB2">
            <w:pPr>
              <w:pStyle w:val="TableText"/>
            </w:pPr>
            <w:r>
              <w:rPr>
                <w:sz w:val="18"/>
              </w:rPr>
              <w:t>Filename</w:t>
            </w:r>
          </w:p>
        </w:tc>
      </w:tr>
      <w:tr w:rsidR="00CD7642" w14:paraId="7C9A62E8" w14:textId="77777777">
        <w:trPr>
          <w:cantSplit/>
        </w:trPr>
        <w:tc>
          <w:tcPr>
            <w:tcW w:w="720" w:type="dxa"/>
          </w:tcPr>
          <w:p w14:paraId="2716C0F3" w14:textId="77777777" w:rsidR="00CD7642" w:rsidRDefault="00576CB2">
            <w:pPr>
              <w:pStyle w:val="TableText"/>
              <w:jc w:val="center"/>
            </w:pPr>
            <w:r>
              <w:rPr>
                <w:sz w:val="24"/>
              </w:rPr>
              <w:t>☐</w:t>
            </w:r>
          </w:p>
        </w:tc>
        <w:tc>
          <w:tcPr>
            <w:tcW w:w="5940" w:type="dxa"/>
          </w:tcPr>
          <w:p w14:paraId="2EF4E027" w14:textId="77777777" w:rsidR="00CD7642" w:rsidRDefault="00576CB2">
            <w:pPr>
              <w:pStyle w:val="TableText"/>
            </w:pPr>
            <w:r>
              <w:t>Build plate and printer interior are clear; required release approval is recorded.</w:t>
            </w:r>
          </w:p>
        </w:tc>
        <w:tc>
          <w:tcPr>
            <w:tcW w:w="2700" w:type="dxa"/>
          </w:tcPr>
          <w:p w14:paraId="034802A7" w14:textId="77777777" w:rsidR="00CD7642" w:rsidRDefault="00576CB2">
            <w:pPr>
              <w:pStyle w:val="TableText"/>
            </w:pPr>
            <w:r>
              <w:rPr>
                <w:sz w:val="18"/>
              </w:rPr>
              <w:t>Initials</w:t>
            </w:r>
          </w:p>
        </w:tc>
      </w:tr>
    </w:tbl>
    <w:p w14:paraId="49D15EDC" w14:textId="77777777" w:rsidR="00CD7642" w:rsidRDefault="00CD7642">
      <w:pPr>
        <w:spacing w:after="20"/>
      </w:pPr>
    </w:p>
    <w:p w14:paraId="00310327" w14:textId="77777777" w:rsidR="00CD7642" w:rsidRDefault="00576CB2">
      <w:pPr>
        <w:pStyle w:val="Heading2"/>
      </w:pPr>
      <w:r>
        <w:rPr>
          <w:rFonts w:ascii="Times New Roman" w:eastAsia="Times New Roman" w:hAnsi="Times New Roman" w:cs="Times New Roman"/>
        </w:rPr>
        <w:t>Generate the printer file and start</w:t>
      </w:r>
    </w:p>
    <w:p w14:paraId="7352B1DA" w14:textId="77777777" w:rsidR="00CD7642" w:rsidRDefault="00576CB2">
      <w:pPr>
        <w:numPr>
          <w:ilvl w:val="0"/>
          <w:numId w:val="15"/>
        </w:numPr>
        <w:spacing w:after="60" w:line="264" w:lineRule="auto"/>
      </w:pPr>
      <w:r>
        <w:t>After preview passes, export G-code locally or use Send Print only for the authorized connected printer.</w:t>
      </w:r>
    </w:p>
    <w:p w14:paraId="467DEB5D" w14:textId="77777777" w:rsidR="00CD7642" w:rsidRDefault="00576CB2">
      <w:pPr>
        <w:numPr>
          <w:ilvl w:val="0"/>
          <w:numId w:val="15"/>
        </w:numPr>
        <w:spacing w:after="60" w:line="264" w:lineRule="auto"/>
      </w:pPr>
      <w:r>
        <w:t>At the printer, verify the filename, revision, destination machine, material, estimated time, and thumbnail.</w:t>
      </w:r>
    </w:p>
    <w:p w14:paraId="67BB17B0" w14:textId="77777777" w:rsidR="00CD7642" w:rsidRDefault="00576CB2">
      <w:pPr>
        <w:numPr>
          <w:ilvl w:val="0"/>
          <w:numId w:val="15"/>
        </w:numPr>
        <w:spacing w:after="60" w:line="264" w:lineRule="auto"/>
      </w:pPr>
      <w:r>
        <w:t>Confirm the build plate is seated and clear, the nozzle area is unobstructed, and the approved filament is loaded from the correct source.</w:t>
      </w:r>
    </w:p>
    <w:p w14:paraId="0F88B107" w14:textId="77777777" w:rsidR="00CD7642" w:rsidRDefault="00576CB2">
      <w:pPr>
        <w:numPr>
          <w:ilvl w:val="0"/>
          <w:numId w:val="15"/>
        </w:numPr>
        <w:spacing w:after="60" w:line="264" w:lineRule="auto"/>
      </w:pPr>
      <w:r>
        <w:t>Start the print under supervision and remain for the first layers. Confirm adhesion, extrusion, walls, supports, and stable motion.</w:t>
      </w:r>
    </w:p>
    <w:p w14:paraId="09FC1736" w14:textId="77777777" w:rsidR="00CD7642" w:rsidRDefault="00576CB2">
      <w:pPr>
        <w:numPr>
          <w:ilvl w:val="0"/>
          <w:numId w:val="15"/>
        </w:numPr>
        <w:spacing w:after="60" w:line="264" w:lineRule="auto"/>
      </w:pPr>
      <w:r>
        <w:t>Leave the machine only after lab staff or the instructor/TA confirms the approved monitored state.</w:t>
      </w:r>
    </w:p>
    <w:tbl>
      <w:tblPr>
        <w:tblW w:w="9360" w:type="dxa"/>
        <w:tblInd w:w="120" w:type="dxa"/>
        <w:tblBorders>
          <w:top w:val="nil"/>
          <w:left w:val="nil"/>
          <w:bottom w:val="nil"/>
          <w:right w:val="nil"/>
          <w:insideH w:val="nil"/>
          <w:insideV w:val="nil"/>
        </w:tblBorders>
        <w:tblLayout w:type="fixed"/>
        <w:tblLook w:val="04A0" w:firstRow="1" w:lastRow="0" w:firstColumn="1" w:lastColumn="0" w:noHBand="0" w:noVBand="1"/>
      </w:tblPr>
      <w:tblGrid>
        <w:gridCol w:w="9360"/>
      </w:tblGrid>
      <w:tr w:rsidR="00CD7642" w14:paraId="29EF0047" w14:textId="77777777">
        <w:trPr>
          <w:cantSplit/>
        </w:trPr>
        <w:tc>
          <w:tcPr>
            <w:tcW w:w="9360" w:type="dxa"/>
            <w:tcBorders>
              <w:top w:val="single" w:sz="4" w:space="0" w:color="777777"/>
              <w:left w:val="single" w:sz="12" w:space="0" w:color="000000"/>
              <w:bottom w:val="single" w:sz="4" w:space="0" w:color="777777"/>
              <w:right w:val="single" w:sz="4" w:space="0" w:color="777777"/>
            </w:tcBorders>
            <w:shd w:val="clear" w:color="auto" w:fill="D9D9D9"/>
            <w:tcMar>
              <w:top w:w="120" w:type="dxa"/>
              <w:left w:w="160" w:type="dxa"/>
              <w:bottom w:w="120" w:type="dxa"/>
              <w:right w:w="160" w:type="dxa"/>
            </w:tcMar>
            <w:vAlign w:val="center"/>
          </w:tcPr>
          <w:p w14:paraId="271338E7" w14:textId="77777777" w:rsidR="00CD7642" w:rsidRDefault="00576CB2">
            <w:pPr>
              <w:pStyle w:val="CalloutLabel"/>
              <w:keepNext/>
            </w:pPr>
            <w:r>
              <w:t>FIRST-LAYER STOP CONDITIONS</w:t>
            </w:r>
          </w:p>
          <w:p w14:paraId="277AB7EE" w14:textId="77777777" w:rsidR="00CD7642" w:rsidRDefault="00576CB2">
            <w:pPr>
              <w:keepLines/>
              <w:spacing w:after="0"/>
            </w:pPr>
            <w:r>
              <w:t>Stop immediately for poor adhesion, nozzle drag, a shifted or lifting part, missing extrusion, filament-feed failure, collision, smoke, unusual odor, or abnormal noise. Preserve the file and evidence; do not attempt a repair or restart without authorization.</w:t>
            </w:r>
          </w:p>
        </w:tc>
      </w:tr>
    </w:tbl>
    <w:p w14:paraId="50EA5CF6" w14:textId="77777777" w:rsidR="00CD7642" w:rsidRDefault="00CD7642">
      <w:pPr>
        <w:spacing w:after="40"/>
      </w:pPr>
    </w:p>
    <w:p w14:paraId="49FD39E9" w14:textId="77777777" w:rsidR="00CD7642" w:rsidRDefault="00576CB2">
      <w:pPr>
        <w:pStyle w:val="Heading2"/>
      </w:pPr>
      <w:r>
        <w:rPr>
          <w:rFonts w:ascii="Times New Roman" w:eastAsia="Times New Roman" w:hAnsi="Times New Roman" w:cs="Times New Roman"/>
        </w:rPr>
        <w:t>Complete the print and restore the station</w:t>
      </w:r>
    </w:p>
    <w:p w14:paraId="12A372BE" w14:textId="77777777" w:rsidR="00CD7642" w:rsidRDefault="00576CB2">
      <w:pPr>
        <w:numPr>
          <w:ilvl w:val="0"/>
          <w:numId w:val="16"/>
        </w:numPr>
        <w:spacing w:after="60" w:line="264" w:lineRule="auto"/>
      </w:pPr>
      <w:r>
        <w:t>Allow the part and build plate to cool; remove the part only as trained.</w:t>
      </w:r>
    </w:p>
    <w:p w14:paraId="2375A75C" w14:textId="77777777" w:rsidR="00CD7642" w:rsidRDefault="00576CB2">
      <w:pPr>
        <w:numPr>
          <w:ilvl w:val="0"/>
          <w:numId w:val="16"/>
        </w:numPr>
        <w:spacing w:after="60" w:line="264" w:lineRule="auto"/>
      </w:pPr>
      <w:r>
        <w:t>Label each component with team, part, and revision. Record actual mass, end time, failures, and observations.</w:t>
      </w:r>
    </w:p>
    <w:p w14:paraId="73A24112" w14:textId="77777777" w:rsidR="00CD7642" w:rsidRDefault="00576CB2">
      <w:pPr>
        <w:numPr>
          <w:ilvl w:val="0"/>
          <w:numId w:val="16"/>
        </w:numPr>
        <w:spacing w:after="60" w:line="264" w:lineRule="auto"/>
      </w:pPr>
      <w:r>
        <w:t>Return tools and materials, clean the work area, clear walkways, and leave the printer ready for the next team. Do not begin an unscheduled reprint; the instructor/TA approves the smallest useful revision after evidence review.</w:t>
      </w:r>
    </w:p>
    <w:p w14:paraId="32A748C6" w14:textId="77777777" w:rsidR="00CD7642" w:rsidRDefault="00576CB2">
      <w:pPr>
        <w:pStyle w:val="Heading1"/>
        <w:spacing w:before="0"/>
      </w:pPr>
      <w:r>
        <w:rPr>
          <w:rFonts w:ascii="Times New Roman" w:eastAsia="Times New Roman" w:hAnsi="Times New Roman" w:cs="Times New Roman"/>
        </w:rPr>
        <w:lastRenderedPageBreak/>
        <w:t>5. Wing Assembly and Build Acceptance</w:t>
      </w:r>
    </w:p>
    <w:p w14:paraId="569FA9DF" w14:textId="77777777" w:rsidR="00CD7642" w:rsidRDefault="00576CB2">
      <w:pPr>
        <w:pStyle w:val="Heading2"/>
      </w:pPr>
      <w:r>
        <w:rPr>
          <w:rFonts w:ascii="Times New Roman" w:eastAsia="Times New Roman" w:hAnsi="Times New Roman" w:cs="Times New Roman"/>
        </w:rPr>
        <w:t>Dry-fit and assembly rules</w:t>
      </w:r>
    </w:p>
    <w:p w14:paraId="4644B6F7" w14:textId="77777777" w:rsidR="00CD7642" w:rsidRDefault="00576CB2">
      <w:pPr>
        <w:numPr>
          <w:ilvl w:val="0"/>
          <w:numId w:val="17"/>
        </w:numPr>
        <w:spacing w:after="60" w:line="264" w:lineRule="auto"/>
      </w:pPr>
      <w:r>
        <w:t>Remove supports without damaging functional geometry. Sand or cut only as authorized and with the required dust, tool, and PPE controls.</w:t>
      </w:r>
    </w:p>
    <w:p w14:paraId="552BEB3C" w14:textId="77777777" w:rsidR="00CD7642" w:rsidRDefault="00576CB2">
      <w:pPr>
        <w:numPr>
          <w:ilvl w:val="0"/>
          <w:numId w:val="17"/>
        </w:numPr>
        <w:spacing w:after="60" w:line="264" w:lineRule="auto"/>
      </w:pPr>
      <w:r>
        <w:t>Dry-fit every module and course-issued rod before using adhesive. Do not force a rod, bend it to overcome a misaligned socket, or enlarge a feature without approval.</w:t>
      </w:r>
    </w:p>
    <w:p w14:paraId="10EC3DE8" w14:textId="77777777" w:rsidR="00CD7642" w:rsidRDefault="00576CB2">
      <w:pPr>
        <w:numPr>
          <w:ilvl w:val="0"/>
          <w:numId w:val="17"/>
        </w:numPr>
        <w:spacing w:after="60" w:line="264" w:lineRule="auto"/>
      </w:pPr>
      <w:r>
        <w:t>Use course-issued 5-minute epoxy only under supervision, with gloves, approved mixing tools, ventilation, and the instructor's alignment fixture or jig.</w:t>
      </w:r>
    </w:p>
    <w:p w14:paraId="520FB057" w14:textId="77777777" w:rsidR="00CD7642" w:rsidRDefault="00576CB2">
      <w:pPr>
        <w:numPr>
          <w:ilvl w:val="0"/>
          <w:numId w:val="17"/>
        </w:numPr>
        <w:spacing w:after="60" w:line="264" w:lineRule="auto"/>
      </w:pPr>
      <w:r>
        <w:t>Clamp the assembly in alignment and follow the full handling and cure guidance before moving it.</w:t>
      </w:r>
    </w:p>
    <w:tbl>
      <w:tblPr>
        <w:tblW w:w="9360" w:type="dxa"/>
        <w:tblInd w:w="120" w:type="dxa"/>
        <w:tblBorders>
          <w:top w:val="single" w:sz="6" w:space="0" w:color="666666"/>
          <w:left w:val="single" w:sz="6" w:space="0" w:color="666666"/>
          <w:bottom w:val="single" w:sz="6" w:space="0" w:color="666666"/>
          <w:right w:val="single" w:sz="6" w:space="0" w:color="666666"/>
          <w:insideH w:val="single" w:sz="4" w:space="0" w:color="A6A6A6"/>
          <w:insideV w:val="single" w:sz="4" w:space="0" w:color="A6A6A6"/>
        </w:tblBorders>
        <w:tblLayout w:type="fixed"/>
        <w:tblLook w:val="04A0" w:firstRow="1" w:lastRow="0" w:firstColumn="1" w:lastColumn="0" w:noHBand="0" w:noVBand="1"/>
      </w:tblPr>
      <w:tblGrid>
        <w:gridCol w:w="720"/>
        <w:gridCol w:w="5940"/>
        <w:gridCol w:w="2700"/>
      </w:tblGrid>
      <w:tr w:rsidR="00CD7642" w14:paraId="74B397D4" w14:textId="77777777">
        <w:trPr>
          <w:cantSplit/>
          <w:tblHeader/>
        </w:trPr>
        <w:tc>
          <w:tcPr>
            <w:tcW w:w="720" w:type="dxa"/>
            <w:shd w:val="clear" w:color="auto" w:fill="D9D9D9"/>
            <w:tcMar>
              <w:top w:w="80" w:type="dxa"/>
              <w:left w:w="120" w:type="dxa"/>
              <w:bottom w:w="80" w:type="dxa"/>
              <w:right w:w="120" w:type="dxa"/>
            </w:tcMar>
            <w:vAlign w:val="center"/>
          </w:tcPr>
          <w:p w14:paraId="3EECE940" w14:textId="77777777" w:rsidR="00CD7642" w:rsidRDefault="00576CB2">
            <w:pPr>
              <w:pStyle w:val="TableHeader"/>
              <w:jc w:val="center"/>
            </w:pPr>
            <w:r>
              <w:t>Done</w:t>
            </w:r>
          </w:p>
        </w:tc>
        <w:tc>
          <w:tcPr>
            <w:tcW w:w="5940" w:type="dxa"/>
            <w:shd w:val="clear" w:color="auto" w:fill="D9D9D9"/>
            <w:tcMar>
              <w:top w:w="80" w:type="dxa"/>
              <w:left w:w="120" w:type="dxa"/>
              <w:bottom w:w="80" w:type="dxa"/>
              <w:right w:w="120" w:type="dxa"/>
            </w:tcMar>
            <w:vAlign w:val="center"/>
          </w:tcPr>
          <w:p w14:paraId="21BD0874" w14:textId="77777777" w:rsidR="00CD7642" w:rsidRDefault="00576CB2">
            <w:pPr>
              <w:pStyle w:val="TableHeader"/>
            </w:pPr>
            <w:r>
              <w:t>Release requirement</w:t>
            </w:r>
          </w:p>
        </w:tc>
        <w:tc>
          <w:tcPr>
            <w:tcW w:w="2700" w:type="dxa"/>
            <w:shd w:val="clear" w:color="auto" w:fill="D9D9D9"/>
            <w:tcMar>
              <w:top w:w="80" w:type="dxa"/>
              <w:left w:w="120" w:type="dxa"/>
              <w:bottom w:w="80" w:type="dxa"/>
              <w:right w:w="120" w:type="dxa"/>
            </w:tcMar>
            <w:vAlign w:val="center"/>
          </w:tcPr>
          <w:p w14:paraId="6BFA1990" w14:textId="77777777" w:rsidR="00CD7642" w:rsidRDefault="00576CB2">
            <w:pPr>
              <w:pStyle w:val="TableHeader"/>
              <w:jc w:val="center"/>
            </w:pPr>
            <w:r>
              <w:t>Evidence</w:t>
            </w:r>
          </w:p>
        </w:tc>
      </w:tr>
      <w:tr w:rsidR="00CD7642" w14:paraId="5801FE9F" w14:textId="77777777">
        <w:trPr>
          <w:cantSplit/>
        </w:trPr>
        <w:tc>
          <w:tcPr>
            <w:tcW w:w="720" w:type="dxa"/>
          </w:tcPr>
          <w:p w14:paraId="28D49D39" w14:textId="77777777" w:rsidR="00CD7642" w:rsidRDefault="00576CB2">
            <w:pPr>
              <w:pStyle w:val="TableText"/>
              <w:jc w:val="center"/>
            </w:pPr>
            <w:r>
              <w:rPr>
                <w:sz w:val="24"/>
              </w:rPr>
              <w:t>☐</w:t>
            </w:r>
          </w:p>
        </w:tc>
        <w:tc>
          <w:tcPr>
            <w:tcW w:w="5940" w:type="dxa"/>
          </w:tcPr>
          <w:p w14:paraId="7FA05B43" w14:textId="77777777" w:rsidR="00CD7642" w:rsidRDefault="00576CB2">
            <w:pPr>
              <w:pStyle w:val="TableText"/>
            </w:pPr>
            <w:r>
              <w:t>All required modules are present and labeled with team, component, and revision.</w:t>
            </w:r>
          </w:p>
        </w:tc>
        <w:tc>
          <w:tcPr>
            <w:tcW w:w="2700" w:type="dxa"/>
          </w:tcPr>
          <w:p w14:paraId="45DA0516" w14:textId="77777777" w:rsidR="00CD7642" w:rsidRDefault="00576CB2">
            <w:pPr>
              <w:pStyle w:val="TableText"/>
            </w:pPr>
            <w:r>
              <w:rPr>
                <w:sz w:val="18"/>
              </w:rPr>
              <w:t>Visual</w:t>
            </w:r>
          </w:p>
        </w:tc>
      </w:tr>
      <w:tr w:rsidR="00CD7642" w14:paraId="32B603F8" w14:textId="77777777">
        <w:trPr>
          <w:cantSplit/>
        </w:trPr>
        <w:tc>
          <w:tcPr>
            <w:tcW w:w="720" w:type="dxa"/>
          </w:tcPr>
          <w:p w14:paraId="5F920D99" w14:textId="77777777" w:rsidR="00CD7642" w:rsidRDefault="00576CB2">
            <w:pPr>
              <w:pStyle w:val="TableText"/>
              <w:jc w:val="center"/>
            </w:pPr>
            <w:r>
              <w:rPr>
                <w:sz w:val="24"/>
              </w:rPr>
              <w:t>☐</w:t>
            </w:r>
          </w:p>
        </w:tc>
        <w:tc>
          <w:tcPr>
            <w:tcW w:w="5940" w:type="dxa"/>
          </w:tcPr>
          <w:p w14:paraId="01209FBF" w14:textId="77777777" w:rsidR="00CD7642" w:rsidRDefault="00576CB2">
            <w:pPr>
              <w:pStyle w:val="TableText"/>
            </w:pPr>
            <w:r>
              <w:t>Supports are removed without damage to functional geometry.</w:t>
            </w:r>
          </w:p>
        </w:tc>
        <w:tc>
          <w:tcPr>
            <w:tcW w:w="2700" w:type="dxa"/>
          </w:tcPr>
          <w:p w14:paraId="5B9D0AD9" w14:textId="77777777" w:rsidR="00CD7642" w:rsidRDefault="00576CB2">
            <w:pPr>
              <w:pStyle w:val="TableText"/>
            </w:pPr>
            <w:r>
              <w:rPr>
                <w:sz w:val="18"/>
              </w:rPr>
              <w:t>Visual</w:t>
            </w:r>
          </w:p>
        </w:tc>
      </w:tr>
      <w:tr w:rsidR="00CD7642" w14:paraId="68F10260" w14:textId="77777777">
        <w:trPr>
          <w:cantSplit/>
        </w:trPr>
        <w:tc>
          <w:tcPr>
            <w:tcW w:w="720" w:type="dxa"/>
          </w:tcPr>
          <w:p w14:paraId="0BC31DEF" w14:textId="77777777" w:rsidR="00CD7642" w:rsidRDefault="00576CB2">
            <w:pPr>
              <w:pStyle w:val="TableText"/>
              <w:jc w:val="center"/>
            </w:pPr>
            <w:r>
              <w:rPr>
                <w:sz w:val="24"/>
              </w:rPr>
              <w:t>☐</w:t>
            </w:r>
          </w:p>
        </w:tc>
        <w:tc>
          <w:tcPr>
            <w:tcW w:w="5940" w:type="dxa"/>
          </w:tcPr>
          <w:p w14:paraId="57600F52" w14:textId="77777777" w:rsidR="00CD7642" w:rsidRDefault="00576CB2">
            <w:pPr>
              <w:pStyle w:val="TableText"/>
            </w:pPr>
            <w:r>
              <w:t>Overall dimensions agree with the approved drawing, ruler template, or go/no-go gauge.</w:t>
            </w:r>
          </w:p>
        </w:tc>
        <w:tc>
          <w:tcPr>
            <w:tcW w:w="2700" w:type="dxa"/>
          </w:tcPr>
          <w:p w14:paraId="1B38B128" w14:textId="77777777" w:rsidR="00CD7642" w:rsidRDefault="00576CB2">
            <w:pPr>
              <w:pStyle w:val="TableText"/>
            </w:pPr>
            <w:r>
              <w:rPr>
                <w:sz w:val="18"/>
              </w:rPr>
              <w:t>Template / gauge</w:t>
            </w:r>
          </w:p>
        </w:tc>
      </w:tr>
      <w:tr w:rsidR="00CD7642" w14:paraId="7F343465" w14:textId="77777777">
        <w:trPr>
          <w:cantSplit/>
        </w:trPr>
        <w:tc>
          <w:tcPr>
            <w:tcW w:w="720" w:type="dxa"/>
          </w:tcPr>
          <w:p w14:paraId="00F51B95" w14:textId="77777777" w:rsidR="00CD7642" w:rsidRDefault="00576CB2">
            <w:pPr>
              <w:pStyle w:val="TableText"/>
              <w:jc w:val="center"/>
            </w:pPr>
            <w:r>
              <w:rPr>
                <w:sz w:val="24"/>
              </w:rPr>
              <w:t>☐</w:t>
            </w:r>
          </w:p>
        </w:tc>
        <w:tc>
          <w:tcPr>
            <w:tcW w:w="5940" w:type="dxa"/>
          </w:tcPr>
          <w:p w14:paraId="562FDC86" w14:textId="77777777" w:rsidR="00CD7642" w:rsidRDefault="00576CB2">
            <w:pPr>
              <w:pStyle w:val="TableText"/>
            </w:pPr>
            <w:r>
              <w:t>Shells and ribs are continuous; no required feature disappeared during slicing.</w:t>
            </w:r>
          </w:p>
        </w:tc>
        <w:tc>
          <w:tcPr>
            <w:tcW w:w="2700" w:type="dxa"/>
          </w:tcPr>
          <w:p w14:paraId="052BDFC5" w14:textId="77777777" w:rsidR="00CD7642" w:rsidRDefault="00576CB2">
            <w:pPr>
              <w:pStyle w:val="TableText"/>
            </w:pPr>
            <w:r>
              <w:rPr>
                <w:sz w:val="18"/>
              </w:rPr>
              <w:t>Inspection</w:t>
            </w:r>
          </w:p>
        </w:tc>
      </w:tr>
      <w:tr w:rsidR="00CD7642" w14:paraId="68EBF10A" w14:textId="77777777">
        <w:trPr>
          <w:cantSplit/>
        </w:trPr>
        <w:tc>
          <w:tcPr>
            <w:tcW w:w="720" w:type="dxa"/>
          </w:tcPr>
          <w:p w14:paraId="10CB10DD" w14:textId="77777777" w:rsidR="00CD7642" w:rsidRDefault="00576CB2">
            <w:pPr>
              <w:pStyle w:val="TableText"/>
              <w:jc w:val="center"/>
            </w:pPr>
            <w:r>
              <w:rPr>
                <w:sz w:val="24"/>
              </w:rPr>
              <w:t>☐</w:t>
            </w:r>
          </w:p>
        </w:tc>
        <w:tc>
          <w:tcPr>
            <w:tcW w:w="5940" w:type="dxa"/>
          </w:tcPr>
          <w:p w14:paraId="59529FA9" w14:textId="77777777" w:rsidR="00CD7642" w:rsidRDefault="00576CB2">
            <w:pPr>
              <w:pStyle w:val="TableText"/>
            </w:pPr>
            <w:r>
              <w:t>Spar sockets are open and continuous; course-issued rods dry-fit without forced bending or damage.</w:t>
            </w:r>
          </w:p>
        </w:tc>
        <w:tc>
          <w:tcPr>
            <w:tcW w:w="2700" w:type="dxa"/>
          </w:tcPr>
          <w:p w14:paraId="51C40B22" w14:textId="77777777" w:rsidR="00CD7642" w:rsidRDefault="00576CB2">
            <w:pPr>
              <w:pStyle w:val="TableText"/>
            </w:pPr>
            <w:r>
              <w:rPr>
                <w:sz w:val="18"/>
              </w:rPr>
              <w:t>Dry fit</w:t>
            </w:r>
          </w:p>
        </w:tc>
      </w:tr>
      <w:tr w:rsidR="00CD7642" w14:paraId="005D401E" w14:textId="77777777">
        <w:trPr>
          <w:cantSplit/>
        </w:trPr>
        <w:tc>
          <w:tcPr>
            <w:tcW w:w="720" w:type="dxa"/>
          </w:tcPr>
          <w:p w14:paraId="3E8AF6BB" w14:textId="77777777" w:rsidR="00CD7642" w:rsidRDefault="00576CB2">
            <w:pPr>
              <w:pStyle w:val="TableText"/>
              <w:jc w:val="center"/>
            </w:pPr>
            <w:r>
              <w:rPr>
                <w:sz w:val="24"/>
              </w:rPr>
              <w:t>☐</w:t>
            </w:r>
          </w:p>
        </w:tc>
        <w:tc>
          <w:tcPr>
            <w:tcW w:w="5940" w:type="dxa"/>
          </w:tcPr>
          <w:p w14:paraId="74284590" w14:textId="77777777" w:rsidR="00CD7642" w:rsidRDefault="00576CB2">
            <w:pPr>
              <w:pStyle w:val="TableText"/>
            </w:pPr>
            <w:r>
              <w:t>Module interfaces mate in the intended sequence.</w:t>
            </w:r>
          </w:p>
        </w:tc>
        <w:tc>
          <w:tcPr>
            <w:tcW w:w="2700" w:type="dxa"/>
          </w:tcPr>
          <w:p w14:paraId="48019927" w14:textId="77777777" w:rsidR="00CD7642" w:rsidRDefault="00576CB2">
            <w:pPr>
              <w:pStyle w:val="TableText"/>
            </w:pPr>
            <w:r>
              <w:rPr>
                <w:sz w:val="18"/>
              </w:rPr>
              <w:t>Dry fit</w:t>
            </w:r>
          </w:p>
        </w:tc>
      </w:tr>
      <w:tr w:rsidR="00CD7642" w14:paraId="25A6DE9B" w14:textId="77777777">
        <w:trPr>
          <w:cantSplit/>
        </w:trPr>
        <w:tc>
          <w:tcPr>
            <w:tcW w:w="720" w:type="dxa"/>
          </w:tcPr>
          <w:p w14:paraId="1471754D" w14:textId="77777777" w:rsidR="00CD7642" w:rsidRDefault="00576CB2">
            <w:pPr>
              <w:pStyle w:val="TableText"/>
              <w:jc w:val="center"/>
            </w:pPr>
            <w:r>
              <w:rPr>
                <w:sz w:val="24"/>
              </w:rPr>
              <w:t>☐</w:t>
            </w:r>
          </w:p>
        </w:tc>
        <w:tc>
          <w:tcPr>
            <w:tcW w:w="5940" w:type="dxa"/>
          </w:tcPr>
          <w:p w14:paraId="5FADB981" w14:textId="77777777" w:rsidR="00CD7642" w:rsidRDefault="00576CB2">
            <w:pPr>
              <w:pStyle w:val="TableText"/>
            </w:pPr>
            <w:r>
              <w:t>The dry-fit wing shows no gross twist or misalignment on a flat reference surface.</w:t>
            </w:r>
          </w:p>
        </w:tc>
        <w:tc>
          <w:tcPr>
            <w:tcW w:w="2700" w:type="dxa"/>
          </w:tcPr>
          <w:p w14:paraId="26B26A5B" w14:textId="77777777" w:rsidR="00CD7642" w:rsidRDefault="00576CB2">
            <w:pPr>
              <w:pStyle w:val="TableText"/>
            </w:pPr>
            <w:r>
              <w:rPr>
                <w:sz w:val="18"/>
              </w:rPr>
              <w:t>Alignment</w:t>
            </w:r>
          </w:p>
        </w:tc>
      </w:tr>
      <w:tr w:rsidR="00CD7642" w14:paraId="452E5A6F" w14:textId="77777777">
        <w:trPr>
          <w:cantSplit/>
        </w:trPr>
        <w:tc>
          <w:tcPr>
            <w:tcW w:w="720" w:type="dxa"/>
          </w:tcPr>
          <w:p w14:paraId="0DB6A6F8" w14:textId="77777777" w:rsidR="00CD7642" w:rsidRDefault="00576CB2">
            <w:pPr>
              <w:pStyle w:val="TableText"/>
              <w:jc w:val="center"/>
            </w:pPr>
            <w:r>
              <w:rPr>
                <w:sz w:val="24"/>
              </w:rPr>
              <w:t>☐</w:t>
            </w:r>
          </w:p>
        </w:tc>
        <w:tc>
          <w:tcPr>
            <w:tcW w:w="5940" w:type="dxa"/>
          </w:tcPr>
          <w:p w14:paraId="33303696" w14:textId="77777777" w:rsidR="00CD7642" w:rsidRDefault="00576CB2">
            <w:pPr>
              <w:pStyle w:val="TableText"/>
            </w:pPr>
            <w:r>
              <w:t>No major crack, layer separation, severe warping, loose section, or sharp hazardous defect is present.</w:t>
            </w:r>
          </w:p>
        </w:tc>
        <w:tc>
          <w:tcPr>
            <w:tcW w:w="2700" w:type="dxa"/>
          </w:tcPr>
          <w:p w14:paraId="5BAADEB3" w14:textId="77777777" w:rsidR="00CD7642" w:rsidRDefault="00576CB2">
            <w:pPr>
              <w:pStyle w:val="TableText"/>
            </w:pPr>
            <w:r>
              <w:rPr>
                <w:sz w:val="18"/>
              </w:rPr>
              <w:t>Inspection</w:t>
            </w:r>
          </w:p>
        </w:tc>
      </w:tr>
      <w:tr w:rsidR="00CD7642" w14:paraId="76B24035" w14:textId="77777777">
        <w:trPr>
          <w:cantSplit/>
        </w:trPr>
        <w:tc>
          <w:tcPr>
            <w:tcW w:w="720" w:type="dxa"/>
          </w:tcPr>
          <w:p w14:paraId="1E503343" w14:textId="77777777" w:rsidR="00CD7642" w:rsidRDefault="00576CB2">
            <w:pPr>
              <w:pStyle w:val="TableText"/>
              <w:jc w:val="center"/>
            </w:pPr>
            <w:r>
              <w:rPr>
                <w:sz w:val="24"/>
              </w:rPr>
              <w:t>☐</w:t>
            </w:r>
          </w:p>
        </w:tc>
        <w:tc>
          <w:tcPr>
            <w:tcW w:w="5940" w:type="dxa"/>
          </w:tcPr>
          <w:p w14:paraId="05CB4A24" w14:textId="77777777" w:rsidR="00CD7642" w:rsidRDefault="00576CB2">
            <w:pPr>
              <w:pStyle w:val="TableText"/>
            </w:pPr>
            <w:r>
              <w:t>Actual printed mass and visible defects are recorded.</w:t>
            </w:r>
          </w:p>
        </w:tc>
        <w:tc>
          <w:tcPr>
            <w:tcW w:w="2700" w:type="dxa"/>
          </w:tcPr>
          <w:p w14:paraId="62E7EE6A" w14:textId="77777777" w:rsidR="00CD7642" w:rsidRDefault="00576CB2">
            <w:pPr>
              <w:pStyle w:val="TableText"/>
            </w:pPr>
            <w:r>
              <w:rPr>
                <w:sz w:val="18"/>
              </w:rPr>
              <w:t>Print log</w:t>
            </w:r>
          </w:p>
        </w:tc>
      </w:tr>
      <w:tr w:rsidR="00CD7642" w14:paraId="42334583" w14:textId="77777777">
        <w:trPr>
          <w:cantSplit/>
        </w:trPr>
        <w:tc>
          <w:tcPr>
            <w:tcW w:w="720" w:type="dxa"/>
          </w:tcPr>
          <w:p w14:paraId="2F561A14" w14:textId="77777777" w:rsidR="00CD7642" w:rsidRDefault="00576CB2">
            <w:pPr>
              <w:pStyle w:val="TableText"/>
              <w:jc w:val="center"/>
            </w:pPr>
            <w:r>
              <w:rPr>
                <w:sz w:val="24"/>
              </w:rPr>
              <w:t>☐</w:t>
            </w:r>
          </w:p>
        </w:tc>
        <w:tc>
          <w:tcPr>
            <w:tcW w:w="5940" w:type="dxa"/>
          </w:tcPr>
          <w:p w14:paraId="15334F9A" w14:textId="77777777" w:rsidR="00CD7642" w:rsidRDefault="00576CB2">
            <w:pPr>
              <w:pStyle w:val="TableText"/>
            </w:pPr>
            <w:r>
              <w:t>CAD, slicer-preview, first-layer, and completed-part photographs are saved.</w:t>
            </w:r>
          </w:p>
        </w:tc>
        <w:tc>
          <w:tcPr>
            <w:tcW w:w="2700" w:type="dxa"/>
          </w:tcPr>
          <w:p w14:paraId="6C8194B8" w14:textId="77777777" w:rsidR="00CD7642" w:rsidRDefault="00576CB2">
            <w:pPr>
              <w:pStyle w:val="TableText"/>
            </w:pPr>
            <w:r>
              <w:rPr>
                <w:sz w:val="18"/>
              </w:rPr>
              <w:t>File archive</w:t>
            </w:r>
          </w:p>
        </w:tc>
      </w:tr>
      <w:tr w:rsidR="00CD7642" w14:paraId="500BA75A" w14:textId="77777777">
        <w:trPr>
          <w:cantSplit/>
        </w:trPr>
        <w:tc>
          <w:tcPr>
            <w:tcW w:w="720" w:type="dxa"/>
          </w:tcPr>
          <w:p w14:paraId="43FE975E" w14:textId="77777777" w:rsidR="00CD7642" w:rsidRDefault="00576CB2">
            <w:pPr>
              <w:pStyle w:val="TableText"/>
              <w:jc w:val="center"/>
            </w:pPr>
            <w:r>
              <w:rPr>
                <w:sz w:val="24"/>
              </w:rPr>
              <w:t>☐</w:t>
            </w:r>
          </w:p>
        </w:tc>
        <w:tc>
          <w:tcPr>
            <w:tcW w:w="5940" w:type="dxa"/>
          </w:tcPr>
          <w:p w14:paraId="1901D6C1" w14:textId="77777777" w:rsidR="00CD7642" w:rsidRDefault="00576CB2">
            <w:pPr>
              <w:pStyle w:val="TableText"/>
            </w:pPr>
            <w:r>
              <w:t>Disposition is selected: Accept / Revise / Reprint Request.</w:t>
            </w:r>
          </w:p>
        </w:tc>
        <w:tc>
          <w:tcPr>
            <w:tcW w:w="2700" w:type="dxa"/>
          </w:tcPr>
          <w:p w14:paraId="76986946" w14:textId="77777777" w:rsidR="00CD7642" w:rsidRDefault="00576CB2">
            <w:pPr>
              <w:pStyle w:val="TableText"/>
            </w:pPr>
            <w:r>
              <w:rPr>
                <w:sz w:val="18"/>
              </w:rPr>
              <w:t>Decision</w:t>
            </w:r>
          </w:p>
        </w:tc>
      </w:tr>
    </w:tbl>
    <w:p w14:paraId="6A200A86" w14:textId="77777777" w:rsidR="00CD7642" w:rsidRDefault="00CD7642">
      <w:pPr>
        <w:spacing w:after="20"/>
      </w:pPr>
    </w:p>
    <w:tbl>
      <w:tblPr>
        <w:tblW w:w="9360" w:type="dxa"/>
        <w:tblInd w:w="120" w:type="dxa"/>
        <w:tblBorders>
          <w:top w:val="nil"/>
          <w:left w:val="nil"/>
          <w:bottom w:val="nil"/>
          <w:right w:val="nil"/>
          <w:insideH w:val="nil"/>
          <w:insideV w:val="nil"/>
        </w:tblBorders>
        <w:tblLayout w:type="fixed"/>
        <w:tblLook w:val="04A0" w:firstRow="1" w:lastRow="0" w:firstColumn="1" w:lastColumn="0" w:noHBand="0" w:noVBand="1"/>
      </w:tblPr>
      <w:tblGrid>
        <w:gridCol w:w="9360"/>
      </w:tblGrid>
      <w:tr w:rsidR="00CD7642" w14:paraId="25B0E39C" w14:textId="77777777">
        <w:trPr>
          <w:cantSplit/>
        </w:trPr>
        <w:tc>
          <w:tcPr>
            <w:tcW w:w="9360" w:type="dxa"/>
            <w:tcBorders>
              <w:top w:val="single" w:sz="4" w:space="0" w:color="777777"/>
              <w:left w:val="single" w:sz="12" w:space="0" w:color="000000"/>
              <w:bottom w:val="single" w:sz="4" w:space="0" w:color="777777"/>
              <w:right w:val="single" w:sz="4" w:space="0" w:color="777777"/>
            </w:tcBorders>
            <w:shd w:val="clear" w:color="auto" w:fill="E7E6E6"/>
            <w:tcMar>
              <w:top w:w="120" w:type="dxa"/>
              <w:left w:w="160" w:type="dxa"/>
              <w:bottom w:w="120" w:type="dxa"/>
              <w:right w:w="160" w:type="dxa"/>
            </w:tcMar>
            <w:vAlign w:val="center"/>
          </w:tcPr>
          <w:p w14:paraId="6A40A6EC" w14:textId="77777777" w:rsidR="00CD7642" w:rsidRDefault="00576CB2">
            <w:pPr>
              <w:pStyle w:val="CalloutLabel"/>
              <w:keepNext/>
            </w:pPr>
            <w:r>
              <w:t>ACCEPTANCE SCOPE</w:t>
            </w:r>
          </w:p>
          <w:p w14:paraId="4D508952" w14:textId="77777777" w:rsidR="00CD7642" w:rsidRDefault="00576CB2">
            <w:pPr>
              <w:keepLines/>
              <w:spacing w:after="0"/>
            </w:pPr>
            <w:r>
              <w:t>Print appearance alone is not the acceptance criterion. Evaluate dimensional compliance, feature continuity, assembly fit, traceable settings, and documented engineering decisions. Passing this checklist documents fabrication quality only; it does not establish aerodynamic or structural performance, product safety, or suitability for use. No physical performance test is included in this guide.</w:t>
            </w:r>
          </w:p>
        </w:tc>
      </w:tr>
    </w:tbl>
    <w:p w14:paraId="0E18A2D4" w14:textId="77777777" w:rsidR="00CD7642" w:rsidRDefault="00CD7642">
      <w:pPr>
        <w:spacing w:after="40"/>
      </w:pPr>
    </w:p>
    <w:p w14:paraId="622B599C" w14:textId="77777777" w:rsidR="00CD7642" w:rsidRDefault="00576CB2">
      <w:pPr>
        <w:pStyle w:val="Heading2"/>
      </w:pPr>
      <w:r>
        <w:rPr>
          <w:rFonts w:ascii="Times New Roman" w:eastAsia="Times New Roman" w:hAnsi="Times New Roman" w:cs="Times New Roman"/>
        </w:rPr>
        <w:t>Failure and reprint control</w:t>
      </w:r>
    </w:p>
    <w:p w14:paraId="34199129" w14:textId="77777777" w:rsidR="00CD7642" w:rsidRDefault="00576CB2">
      <w:pPr>
        <w:numPr>
          <w:ilvl w:val="0"/>
          <w:numId w:val="18"/>
        </w:numPr>
        <w:spacing w:after="60" w:line="264" w:lineRule="auto"/>
      </w:pPr>
      <w:r>
        <w:t>Stop, label, and preserve the failed part, slicer project, warning screenshot, and photographs.</w:t>
      </w:r>
    </w:p>
    <w:p w14:paraId="53E2A36A" w14:textId="77777777" w:rsidR="00CD7642" w:rsidRDefault="00576CB2">
      <w:pPr>
        <w:numPr>
          <w:ilvl w:val="0"/>
          <w:numId w:val="18"/>
        </w:numPr>
        <w:spacing w:after="60" w:line="264" w:lineRule="auto"/>
      </w:pPr>
      <w:r>
        <w:t>Identify one plausible cause supported by evidence; do not change several settings at once.</w:t>
      </w:r>
    </w:p>
    <w:p w14:paraId="38A40B53" w14:textId="77777777" w:rsidR="00CD7642" w:rsidRDefault="00576CB2">
      <w:pPr>
        <w:numPr>
          <w:ilvl w:val="0"/>
          <w:numId w:val="18"/>
        </w:numPr>
        <w:spacing w:after="60" w:line="264" w:lineRule="auto"/>
      </w:pPr>
      <w:r>
        <w:t>Propose the smallest useful change in code/CAD, orientation, or approved process setting.</w:t>
      </w:r>
    </w:p>
    <w:p w14:paraId="085345A0" w14:textId="77777777" w:rsidR="00CD7642" w:rsidRDefault="00576CB2">
      <w:pPr>
        <w:numPr>
          <w:ilvl w:val="0"/>
          <w:numId w:val="18"/>
        </w:numPr>
        <w:spacing w:after="60" w:line="264" w:lineRule="auto"/>
      </w:pPr>
      <w:r>
        <w:t>Obtain instructor/TA approval before consuming material on another attempt.</w:t>
      </w:r>
    </w:p>
    <w:p w14:paraId="7DA2AFC3" w14:textId="77777777" w:rsidR="00CD7642" w:rsidRDefault="00576CB2">
      <w:pPr>
        <w:numPr>
          <w:ilvl w:val="0"/>
          <w:numId w:val="18"/>
        </w:numPr>
        <w:spacing w:after="60" w:line="264" w:lineRule="auto"/>
      </w:pPr>
      <w:r>
        <w:t>Create a new revision and link it to the original print-log entry.</w:t>
      </w:r>
    </w:p>
    <w:p w14:paraId="653DC539" w14:textId="77777777" w:rsidR="00CD7642" w:rsidRDefault="00576CB2">
      <w:pPr>
        <w:pStyle w:val="Heading1"/>
        <w:spacing w:before="0"/>
      </w:pPr>
      <w:r>
        <w:rPr>
          <w:rFonts w:ascii="Times New Roman" w:eastAsia="Times New Roman" w:hAnsi="Times New Roman" w:cs="Times New Roman"/>
        </w:rPr>
        <w:lastRenderedPageBreak/>
        <w:t>6. Troubleshooting</w:t>
      </w:r>
    </w:p>
    <w:p w14:paraId="0DC3FF71" w14:textId="77777777" w:rsidR="00CD7642" w:rsidRDefault="00576CB2">
      <w:r>
        <w:t>Use the table before changing settings. Return to the source model when geometry is the cause; slicer repair is a secondary check, not a substitute for a valid solid.</w:t>
      </w:r>
    </w:p>
    <w:tbl>
      <w:tblPr>
        <w:tblW w:w="9360" w:type="dxa"/>
        <w:tblInd w:w="120" w:type="dxa"/>
        <w:tblBorders>
          <w:top w:val="single" w:sz="6" w:space="0" w:color="666666"/>
          <w:left w:val="single" w:sz="6" w:space="0" w:color="666666"/>
          <w:bottom w:val="single" w:sz="6" w:space="0" w:color="666666"/>
          <w:right w:val="single" w:sz="6" w:space="0" w:color="666666"/>
          <w:insideH w:val="single" w:sz="4" w:space="0" w:color="A6A6A6"/>
          <w:insideV w:val="single" w:sz="4" w:space="0" w:color="A6A6A6"/>
        </w:tblBorders>
        <w:tblLayout w:type="fixed"/>
        <w:tblLook w:val="04A0" w:firstRow="1" w:lastRow="0" w:firstColumn="1" w:lastColumn="0" w:noHBand="0" w:noVBand="1"/>
      </w:tblPr>
      <w:tblGrid>
        <w:gridCol w:w="1800"/>
        <w:gridCol w:w="2500"/>
        <w:gridCol w:w="3260"/>
        <w:gridCol w:w="1800"/>
      </w:tblGrid>
      <w:tr w:rsidR="00CD7642" w14:paraId="49FB9744" w14:textId="77777777">
        <w:trPr>
          <w:cantSplit/>
          <w:tblHeader/>
        </w:trPr>
        <w:tc>
          <w:tcPr>
            <w:tcW w:w="1800" w:type="dxa"/>
            <w:shd w:val="clear" w:color="auto" w:fill="D9D9D9"/>
            <w:tcMar>
              <w:top w:w="80" w:type="dxa"/>
              <w:left w:w="120" w:type="dxa"/>
              <w:bottom w:w="80" w:type="dxa"/>
              <w:right w:w="120" w:type="dxa"/>
            </w:tcMar>
            <w:vAlign w:val="center"/>
          </w:tcPr>
          <w:p w14:paraId="332B3C76" w14:textId="77777777" w:rsidR="00CD7642" w:rsidRDefault="00576CB2">
            <w:pPr>
              <w:pStyle w:val="TableHeader"/>
              <w:jc w:val="center"/>
            </w:pPr>
            <w:r>
              <w:rPr>
                <w:sz w:val="18"/>
              </w:rPr>
              <w:t>Symptom</w:t>
            </w:r>
          </w:p>
        </w:tc>
        <w:tc>
          <w:tcPr>
            <w:tcW w:w="2500" w:type="dxa"/>
            <w:shd w:val="clear" w:color="auto" w:fill="D9D9D9"/>
            <w:tcMar>
              <w:top w:w="80" w:type="dxa"/>
              <w:left w:w="120" w:type="dxa"/>
              <w:bottom w:w="80" w:type="dxa"/>
              <w:right w:w="120" w:type="dxa"/>
            </w:tcMar>
            <w:vAlign w:val="center"/>
          </w:tcPr>
          <w:p w14:paraId="1CBB4D5E" w14:textId="77777777" w:rsidR="00CD7642" w:rsidRDefault="00576CB2">
            <w:pPr>
              <w:pStyle w:val="TableHeader"/>
              <w:jc w:val="center"/>
            </w:pPr>
            <w:r>
              <w:rPr>
                <w:sz w:val="18"/>
              </w:rPr>
              <w:t>Likely cause</w:t>
            </w:r>
          </w:p>
        </w:tc>
        <w:tc>
          <w:tcPr>
            <w:tcW w:w="3260" w:type="dxa"/>
            <w:shd w:val="clear" w:color="auto" w:fill="D9D9D9"/>
            <w:tcMar>
              <w:top w:w="80" w:type="dxa"/>
              <w:left w:w="120" w:type="dxa"/>
              <w:bottom w:w="80" w:type="dxa"/>
              <w:right w:w="120" w:type="dxa"/>
            </w:tcMar>
            <w:vAlign w:val="center"/>
          </w:tcPr>
          <w:p w14:paraId="5893C219" w14:textId="77777777" w:rsidR="00CD7642" w:rsidRDefault="00576CB2">
            <w:pPr>
              <w:pStyle w:val="TableHeader"/>
              <w:jc w:val="center"/>
            </w:pPr>
            <w:r>
              <w:rPr>
                <w:sz w:val="18"/>
              </w:rPr>
              <w:t>Required action</w:t>
            </w:r>
          </w:p>
        </w:tc>
        <w:tc>
          <w:tcPr>
            <w:tcW w:w="1800" w:type="dxa"/>
            <w:shd w:val="clear" w:color="auto" w:fill="D9D9D9"/>
            <w:tcMar>
              <w:top w:w="80" w:type="dxa"/>
              <w:left w:w="120" w:type="dxa"/>
              <w:bottom w:w="80" w:type="dxa"/>
              <w:right w:w="120" w:type="dxa"/>
            </w:tcMar>
            <w:vAlign w:val="center"/>
          </w:tcPr>
          <w:p w14:paraId="378A26B4" w14:textId="77777777" w:rsidR="00CD7642" w:rsidRDefault="00576CB2">
            <w:pPr>
              <w:pStyle w:val="TableHeader"/>
              <w:jc w:val="center"/>
            </w:pPr>
            <w:r>
              <w:rPr>
                <w:sz w:val="18"/>
              </w:rPr>
              <w:t>Escalate when</w:t>
            </w:r>
          </w:p>
        </w:tc>
      </w:tr>
      <w:tr w:rsidR="00CD7642" w14:paraId="19B0CA12" w14:textId="77777777">
        <w:trPr>
          <w:cantSplit/>
        </w:trPr>
        <w:tc>
          <w:tcPr>
            <w:tcW w:w="1800" w:type="dxa"/>
          </w:tcPr>
          <w:p w14:paraId="53E6D74E" w14:textId="77777777" w:rsidR="00CD7642" w:rsidRDefault="00576CB2">
            <w:pPr>
              <w:pStyle w:val="TableText"/>
              <w:spacing w:line="240" w:lineRule="auto"/>
            </w:pPr>
            <w:r>
              <w:rPr>
                <w:b/>
                <w:sz w:val="17"/>
              </w:rPr>
              <w:t>Model tiny or enormous</w:t>
            </w:r>
          </w:p>
        </w:tc>
        <w:tc>
          <w:tcPr>
            <w:tcW w:w="2500" w:type="dxa"/>
          </w:tcPr>
          <w:p w14:paraId="59DEAFBD" w14:textId="77777777" w:rsidR="00CD7642" w:rsidRDefault="00576CB2">
            <w:pPr>
              <w:pStyle w:val="TableText"/>
              <w:spacing w:line="240" w:lineRule="auto"/>
            </w:pPr>
            <w:r>
              <w:rPr>
                <w:sz w:val="17"/>
              </w:rPr>
              <w:t>STL unit mismatch</w:t>
            </w:r>
          </w:p>
        </w:tc>
        <w:tc>
          <w:tcPr>
            <w:tcW w:w="3260" w:type="dxa"/>
          </w:tcPr>
          <w:p w14:paraId="4F08CEC9" w14:textId="77777777" w:rsidR="00CD7642" w:rsidRDefault="00576CB2">
            <w:pPr>
              <w:pStyle w:val="TableText"/>
              <w:spacing w:line="240" w:lineRule="auto"/>
            </w:pPr>
            <w:r>
              <w:rPr>
                <w:sz w:val="17"/>
              </w:rPr>
              <w:t>Compare the bounding box with CAD; correct export units once and re-verify.</w:t>
            </w:r>
          </w:p>
        </w:tc>
        <w:tc>
          <w:tcPr>
            <w:tcW w:w="1800" w:type="dxa"/>
          </w:tcPr>
          <w:p w14:paraId="1FF1C8CB" w14:textId="77777777" w:rsidR="00CD7642" w:rsidRDefault="00576CB2">
            <w:pPr>
              <w:pStyle w:val="TableText"/>
              <w:spacing w:line="240" w:lineRule="auto"/>
            </w:pPr>
            <w:r>
              <w:rPr>
                <w:sz w:val="17"/>
              </w:rPr>
              <w:t>Dimensions remain uncertain</w:t>
            </w:r>
          </w:p>
        </w:tc>
      </w:tr>
      <w:tr w:rsidR="00CD7642" w14:paraId="193E2F39" w14:textId="77777777">
        <w:trPr>
          <w:cantSplit/>
        </w:trPr>
        <w:tc>
          <w:tcPr>
            <w:tcW w:w="1800" w:type="dxa"/>
          </w:tcPr>
          <w:p w14:paraId="2E44E277" w14:textId="77777777" w:rsidR="00CD7642" w:rsidRDefault="00576CB2">
            <w:pPr>
              <w:pStyle w:val="TableText"/>
              <w:spacing w:line="240" w:lineRule="auto"/>
            </w:pPr>
            <w:r>
              <w:rPr>
                <w:b/>
                <w:sz w:val="17"/>
              </w:rPr>
              <w:t>Nothing appears / 0 layers</w:t>
            </w:r>
          </w:p>
        </w:tc>
        <w:tc>
          <w:tcPr>
            <w:tcW w:w="2500" w:type="dxa"/>
          </w:tcPr>
          <w:p w14:paraId="23B0C57A" w14:textId="77777777" w:rsidR="00CD7642" w:rsidRDefault="00576CB2">
            <w:pPr>
              <w:pStyle w:val="TableText"/>
              <w:spacing w:line="240" w:lineRule="auto"/>
            </w:pPr>
            <w:r>
              <w:rPr>
                <w:sz w:val="17"/>
              </w:rPr>
              <w:t>Empty/open body or body off the plate</w:t>
            </w:r>
          </w:p>
        </w:tc>
        <w:tc>
          <w:tcPr>
            <w:tcW w:w="3260" w:type="dxa"/>
          </w:tcPr>
          <w:p w14:paraId="4F948F6B" w14:textId="77777777" w:rsidR="00CD7642" w:rsidRDefault="00576CB2">
            <w:pPr>
              <w:pStyle w:val="TableText"/>
              <w:spacing w:line="240" w:lineRule="auto"/>
            </w:pPr>
            <w:r>
              <w:rPr>
                <w:sz w:val="17"/>
              </w:rPr>
              <w:t>Return to CAD, make a watertight solid, re-export, and Drop to Bed.</w:t>
            </w:r>
          </w:p>
        </w:tc>
        <w:tc>
          <w:tcPr>
            <w:tcW w:w="1800" w:type="dxa"/>
          </w:tcPr>
          <w:p w14:paraId="114EDB42" w14:textId="77777777" w:rsidR="00CD7642" w:rsidRDefault="00576CB2">
            <w:pPr>
              <w:pStyle w:val="TableText"/>
              <w:spacing w:line="240" w:lineRule="auto"/>
            </w:pPr>
            <w:r>
              <w:rPr>
                <w:sz w:val="17"/>
              </w:rPr>
              <w:t>Repair warning persists</w:t>
            </w:r>
          </w:p>
        </w:tc>
      </w:tr>
      <w:tr w:rsidR="00CD7642" w14:paraId="0F6F1EAA" w14:textId="77777777">
        <w:trPr>
          <w:cantSplit/>
        </w:trPr>
        <w:tc>
          <w:tcPr>
            <w:tcW w:w="1800" w:type="dxa"/>
          </w:tcPr>
          <w:p w14:paraId="01A652AF" w14:textId="77777777" w:rsidR="00CD7642" w:rsidRDefault="00576CB2">
            <w:pPr>
              <w:pStyle w:val="TableText"/>
              <w:spacing w:line="240" w:lineRule="auto"/>
            </w:pPr>
            <w:r>
              <w:rPr>
                <w:b/>
                <w:sz w:val="17"/>
              </w:rPr>
              <w:t>Rib, shell, or socket disappears</w:t>
            </w:r>
          </w:p>
        </w:tc>
        <w:tc>
          <w:tcPr>
            <w:tcW w:w="2500" w:type="dxa"/>
          </w:tcPr>
          <w:p w14:paraId="64BEC728" w14:textId="77777777" w:rsidR="00CD7642" w:rsidRDefault="00576CB2">
            <w:pPr>
              <w:pStyle w:val="TableText"/>
              <w:spacing w:line="240" w:lineRule="auto"/>
            </w:pPr>
            <w:r>
              <w:rPr>
                <w:sz w:val="17"/>
              </w:rPr>
              <w:t>Feature below printable width or zero thickness</w:t>
            </w:r>
          </w:p>
        </w:tc>
        <w:tc>
          <w:tcPr>
            <w:tcW w:w="3260" w:type="dxa"/>
          </w:tcPr>
          <w:p w14:paraId="05EB4398" w14:textId="77777777" w:rsidR="00CD7642" w:rsidRDefault="00576CB2">
            <w:pPr>
              <w:pStyle w:val="TableText"/>
              <w:spacing w:line="240" w:lineRule="auto"/>
            </w:pPr>
            <w:r>
              <w:rPr>
                <w:sz w:val="17"/>
              </w:rPr>
              <w:t>Increase physical thickness in code/CAD and re-slice.</w:t>
            </w:r>
          </w:p>
        </w:tc>
        <w:tc>
          <w:tcPr>
            <w:tcW w:w="1800" w:type="dxa"/>
          </w:tcPr>
          <w:p w14:paraId="2D8CD90A" w14:textId="77777777" w:rsidR="00CD7642" w:rsidRDefault="00576CB2">
            <w:pPr>
              <w:pStyle w:val="TableText"/>
              <w:spacing w:line="240" w:lineRule="auto"/>
            </w:pPr>
            <w:r>
              <w:rPr>
                <w:sz w:val="17"/>
              </w:rPr>
              <w:t>A requirement must change</w:t>
            </w:r>
          </w:p>
        </w:tc>
      </w:tr>
      <w:tr w:rsidR="00CD7642" w14:paraId="705FB1C3" w14:textId="77777777">
        <w:trPr>
          <w:cantSplit/>
        </w:trPr>
        <w:tc>
          <w:tcPr>
            <w:tcW w:w="1800" w:type="dxa"/>
          </w:tcPr>
          <w:p w14:paraId="34F824EB" w14:textId="77777777" w:rsidR="00CD7642" w:rsidRDefault="00576CB2">
            <w:pPr>
              <w:pStyle w:val="TableText"/>
              <w:spacing w:line="240" w:lineRule="auto"/>
            </w:pPr>
            <w:r>
              <w:rPr>
                <w:b/>
                <w:sz w:val="17"/>
              </w:rPr>
              <w:t>Mesh/repair warning</w:t>
            </w:r>
          </w:p>
        </w:tc>
        <w:tc>
          <w:tcPr>
            <w:tcW w:w="2500" w:type="dxa"/>
          </w:tcPr>
          <w:p w14:paraId="2EAD17F3" w14:textId="77777777" w:rsidR="00CD7642" w:rsidRDefault="00576CB2">
            <w:pPr>
              <w:pStyle w:val="TableText"/>
              <w:spacing w:line="240" w:lineRule="auto"/>
            </w:pPr>
            <w:r>
              <w:rPr>
                <w:sz w:val="17"/>
              </w:rPr>
              <w:t>Open shell, overlap, self-intersection, duplicate faces</w:t>
            </w:r>
          </w:p>
        </w:tc>
        <w:tc>
          <w:tcPr>
            <w:tcW w:w="3260" w:type="dxa"/>
          </w:tcPr>
          <w:p w14:paraId="417C912E" w14:textId="77777777" w:rsidR="00CD7642" w:rsidRDefault="00576CB2">
            <w:pPr>
              <w:pStyle w:val="TableText"/>
              <w:spacing w:line="240" w:lineRule="auto"/>
            </w:pPr>
            <w:r>
              <w:rPr>
                <w:sz w:val="17"/>
              </w:rPr>
              <w:t>Repair the source geometry and re-export; inspect the resulting mesh.</w:t>
            </w:r>
          </w:p>
        </w:tc>
        <w:tc>
          <w:tcPr>
            <w:tcW w:w="1800" w:type="dxa"/>
          </w:tcPr>
          <w:p w14:paraId="62DA6BA0" w14:textId="77777777" w:rsidR="00CD7642" w:rsidRDefault="00576CB2">
            <w:pPr>
              <w:pStyle w:val="TableText"/>
              <w:spacing w:line="240" w:lineRule="auto"/>
            </w:pPr>
            <w:r>
              <w:rPr>
                <w:sz w:val="17"/>
              </w:rPr>
              <w:t>Slicer repair changes geometry</w:t>
            </w:r>
          </w:p>
        </w:tc>
      </w:tr>
      <w:tr w:rsidR="00CD7642" w14:paraId="08787994" w14:textId="77777777">
        <w:trPr>
          <w:cantSplit/>
        </w:trPr>
        <w:tc>
          <w:tcPr>
            <w:tcW w:w="1800" w:type="dxa"/>
          </w:tcPr>
          <w:p w14:paraId="22338179" w14:textId="77777777" w:rsidR="00CD7642" w:rsidRDefault="00576CB2">
            <w:pPr>
              <w:pStyle w:val="TableText"/>
              <w:spacing w:line="240" w:lineRule="auto"/>
            </w:pPr>
            <w:r>
              <w:rPr>
                <w:b/>
                <w:sz w:val="17"/>
              </w:rPr>
              <w:t>Part red / out of bounds</w:t>
            </w:r>
          </w:p>
        </w:tc>
        <w:tc>
          <w:tcPr>
            <w:tcW w:w="2500" w:type="dxa"/>
          </w:tcPr>
          <w:p w14:paraId="2CFACDB5" w14:textId="77777777" w:rsidR="00CD7642" w:rsidRDefault="00576CB2">
            <w:pPr>
              <w:pStyle w:val="TableText"/>
              <w:spacing w:line="240" w:lineRule="auto"/>
            </w:pPr>
            <w:r>
              <w:rPr>
                <w:sz w:val="17"/>
              </w:rPr>
              <w:t>Model exceeds build area or crosses boundary</w:t>
            </w:r>
          </w:p>
        </w:tc>
        <w:tc>
          <w:tcPr>
            <w:tcW w:w="3260" w:type="dxa"/>
          </w:tcPr>
          <w:p w14:paraId="2CB26EEC" w14:textId="77777777" w:rsidR="00CD7642" w:rsidRDefault="00576CB2">
            <w:pPr>
              <w:pStyle w:val="TableText"/>
              <w:spacing w:line="240" w:lineRule="auto"/>
            </w:pPr>
            <w:r>
              <w:rPr>
                <w:sz w:val="17"/>
              </w:rPr>
              <w:t>Rotate, split at an approved interface, or use another plate.</w:t>
            </w:r>
          </w:p>
        </w:tc>
        <w:tc>
          <w:tcPr>
            <w:tcW w:w="1800" w:type="dxa"/>
          </w:tcPr>
          <w:p w14:paraId="5456293A" w14:textId="77777777" w:rsidR="00CD7642" w:rsidRDefault="00576CB2">
            <w:pPr>
              <w:pStyle w:val="TableText"/>
              <w:spacing w:line="240" w:lineRule="auto"/>
            </w:pPr>
            <w:r>
              <w:rPr>
                <w:sz w:val="17"/>
              </w:rPr>
              <w:t>Scaling seems necessary</w:t>
            </w:r>
          </w:p>
        </w:tc>
      </w:tr>
      <w:tr w:rsidR="00CD7642" w14:paraId="5BF062A4" w14:textId="77777777">
        <w:trPr>
          <w:cantSplit/>
        </w:trPr>
        <w:tc>
          <w:tcPr>
            <w:tcW w:w="1800" w:type="dxa"/>
          </w:tcPr>
          <w:p w14:paraId="10DCDEA3" w14:textId="77777777" w:rsidR="00CD7642" w:rsidRDefault="00576CB2">
            <w:pPr>
              <w:pStyle w:val="TableText"/>
              <w:spacing w:line="240" w:lineRule="auto"/>
            </w:pPr>
            <w:r>
              <w:rPr>
                <w:b/>
                <w:sz w:val="17"/>
              </w:rPr>
              <w:t>Wrong printer opens from 3MF</w:t>
            </w:r>
          </w:p>
        </w:tc>
        <w:tc>
          <w:tcPr>
            <w:tcW w:w="2500" w:type="dxa"/>
          </w:tcPr>
          <w:p w14:paraId="0455CBB7" w14:textId="77777777" w:rsidR="00CD7642" w:rsidRDefault="00576CB2">
            <w:pPr>
              <w:pStyle w:val="TableText"/>
              <w:spacing w:line="240" w:lineRule="auto"/>
            </w:pPr>
            <w:r>
              <w:rPr>
                <w:sz w:val="17"/>
              </w:rPr>
              <w:t>Foreign printer profile embedded</w:t>
            </w:r>
          </w:p>
        </w:tc>
        <w:tc>
          <w:tcPr>
            <w:tcW w:w="3260" w:type="dxa"/>
          </w:tcPr>
          <w:p w14:paraId="6A74DD4E" w14:textId="77777777" w:rsidR="00CD7642" w:rsidRDefault="00576CB2">
            <w:pPr>
              <w:pStyle w:val="TableText"/>
              <w:spacing w:line="240" w:lineRule="auto"/>
            </w:pPr>
            <w:r>
              <w:rPr>
                <w:sz w:val="17"/>
              </w:rPr>
              <w:t>Import geometry only; reselect K2 Pro and 0.4 mm nozzle.</w:t>
            </w:r>
          </w:p>
        </w:tc>
        <w:tc>
          <w:tcPr>
            <w:tcW w:w="1800" w:type="dxa"/>
          </w:tcPr>
          <w:p w14:paraId="205AF186" w14:textId="77777777" w:rsidR="00CD7642" w:rsidRDefault="00576CB2">
            <w:pPr>
              <w:pStyle w:val="TableText"/>
              <w:spacing w:line="240" w:lineRule="auto"/>
            </w:pPr>
            <w:r>
              <w:rPr>
                <w:sz w:val="17"/>
              </w:rPr>
              <w:t>Settings cannot be verified</w:t>
            </w:r>
          </w:p>
        </w:tc>
      </w:tr>
      <w:tr w:rsidR="00CD7642" w14:paraId="6A7B3631" w14:textId="77777777">
        <w:trPr>
          <w:cantSplit/>
        </w:trPr>
        <w:tc>
          <w:tcPr>
            <w:tcW w:w="1800" w:type="dxa"/>
          </w:tcPr>
          <w:p w14:paraId="300519ED" w14:textId="77777777" w:rsidR="00CD7642" w:rsidRDefault="00576CB2">
            <w:pPr>
              <w:pStyle w:val="TableText"/>
              <w:spacing w:line="240" w:lineRule="auto"/>
            </w:pPr>
            <w:r>
              <w:rPr>
                <w:b/>
                <w:sz w:val="17"/>
              </w:rPr>
              <w:t>First layer will not adhere</w:t>
            </w:r>
          </w:p>
        </w:tc>
        <w:tc>
          <w:tcPr>
            <w:tcW w:w="2500" w:type="dxa"/>
          </w:tcPr>
          <w:p w14:paraId="4EC06599" w14:textId="77777777" w:rsidR="00CD7642" w:rsidRDefault="00576CB2">
            <w:pPr>
              <w:pStyle w:val="TableText"/>
              <w:spacing w:line="240" w:lineRule="auto"/>
            </w:pPr>
            <w:r>
              <w:rPr>
                <w:sz w:val="17"/>
              </w:rPr>
              <w:t>Dirty plate, weak orientation, or inadequate approved adhesion</w:t>
            </w:r>
          </w:p>
        </w:tc>
        <w:tc>
          <w:tcPr>
            <w:tcW w:w="3260" w:type="dxa"/>
          </w:tcPr>
          <w:p w14:paraId="460689E1" w14:textId="77777777" w:rsidR="00CD7642" w:rsidRDefault="00576CB2">
            <w:pPr>
              <w:pStyle w:val="TableText"/>
              <w:spacing w:line="240" w:lineRule="auto"/>
            </w:pPr>
            <w:r>
              <w:rPr>
                <w:sz w:val="17"/>
              </w:rPr>
              <w:t>Stop; clean/reseat the plate; review brim and orientation.</w:t>
            </w:r>
          </w:p>
        </w:tc>
        <w:tc>
          <w:tcPr>
            <w:tcW w:w="1800" w:type="dxa"/>
          </w:tcPr>
          <w:p w14:paraId="03E45AC7" w14:textId="77777777" w:rsidR="00CD7642" w:rsidRDefault="00576CB2">
            <w:pPr>
              <w:pStyle w:val="TableText"/>
              <w:spacing w:line="240" w:lineRule="auto"/>
            </w:pPr>
            <w:r>
              <w:rPr>
                <w:sz w:val="17"/>
              </w:rPr>
              <w:t>Failure repeats</w:t>
            </w:r>
          </w:p>
        </w:tc>
      </w:tr>
      <w:tr w:rsidR="00CD7642" w14:paraId="6AE5C559" w14:textId="77777777">
        <w:trPr>
          <w:cantSplit/>
        </w:trPr>
        <w:tc>
          <w:tcPr>
            <w:tcW w:w="1800" w:type="dxa"/>
          </w:tcPr>
          <w:p w14:paraId="13DAF4F5" w14:textId="77777777" w:rsidR="00CD7642" w:rsidRDefault="00576CB2">
            <w:pPr>
              <w:pStyle w:val="TableText"/>
              <w:spacing w:line="240" w:lineRule="auto"/>
            </w:pPr>
            <w:r>
              <w:rPr>
                <w:b/>
                <w:sz w:val="17"/>
              </w:rPr>
              <w:t>Nozzle drags / part shifts</w:t>
            </w:r>
          </w:p>
        </w:tc>
        <w:tc>
          <w:tcPr>
            <w:tcW w:w="2500" w:type="dxa"/>
          </w:tcPr>
          <w:p w14:paraId="51F417D8" w14:textId="77777777" w:rsidR="00CD7642" w:rsidRDefault="00576CB2">
            <w:pPr>
              <w:pStyle w:val="TableText"/>
              <w:spacing w:line="240" w:lineRule="auto"/>
            </w:pPr>
            <w:r>
              <w:rPr>
                <w:sz w:val="17"/>
              </w:rPr>
              <w:t>Lifting, collision, or unstable part</w:t>
            </w:r>
          </w:p>
        </w:tc>
        <w:tc>
          <w:tcPr>
            <w:tcW w:w="3260" w:type="dxa"/>
          </w:tcPr>
          <w:p w14:paraId="1C43A631" w14:textId="77777777" w:rsidR="00CD7642" w:rsidRDefault="00576CB2">
            <w:pPr>
              <w:pStyle w:val="TableText"/>
              <w:spacing w:line="240" w:lineRule="auto"/>
            </w:pPr>
            <w:r>
              <w:rPr>
                <w:sz w:val="17"/>
              </w:rPr>
              <w:t>Stop immediately; preserve the file and photographs.</w:t>
            </w:r>
          </w:p>
        </w:tc>
        <w:tc>
          <w:tcPr>
            <w:tcW w:w="1800" w:type="dxa"/>
          </w:tcPr>
          <w:p w14:paraId="6A4B6EC7" w14:textId="77777777" w:rsidR="00CD7642" w:rsidRDefault="00576CB2">
            <w:pPr>
              <w:pStyle w:val="TableText"/>
              <w:spacing w:line="240" w:lineRule="auto"/>
            </w:pPr>
            <w:r>
              <w:rPr>
                <w:sz w:val="17"/>
              </w:rPr>
              <w:t>Any equipment contact/damage</w:t>
            </w:r>
          </w:p>
        </w:tc>
      </w:tr>
      <w:tr w:rsidR="00CD7642" w14:paraId="37DEDC82" w14:textId="77777777">
        <w:trPr>
          <w:cantSplit/>
        </w:trPr>
        <w:tc>
          <w:tcPr>
            <w:tcW w:w="1800" w:type="dxa"/>
          </w:tcPr>
          <w:p w14:paraId="0BD0C73E" w14:textId="77777777" w:rsidR="00CD7642" w:rsidRDefault="00576CB2">
            <w:pPr>
              <w:pStyle w:val="TableText"/>
              <w:spacing w:line="240" w:lineRule="auto"/>
            </w:pPr>
            <w:r>
              <w:rPr>
                <w:b/>
                <w:sz w:val="17"/>
              </w:rPr>
              <w:t>CFS mismatch / feed failure</w:t>
            </w:r>
          </w:p>
        </w:tc>
        <w:tc>
          <w:tcPr>
            <w:tcW w:w="2500" w:type="dxa"/>
          </w:tcPr>
          <w:p w14:paraId="63785C2E" w14:textId="77777777" w:rsidR="00CD7642" w:rsidRDefault="00576CB2">
            <w:pPr>
              <w:pStyle w:val="TableText"/>
              <w:spacing w:line="240" w:lineRule="auto"/>
            </w:pPr>
            <w:r>
              <w:rPr>
                <w:sz w:val="17"/>
              </w:rPr>
              <w:t>Wrong slot mapping, empty spool, or unsuitable filament</w:t>
            </w:r>
          </w:p>
        </w:tc>
        <w:tc>
          <w:tcPr>
            <w:tcW w:w="3260" w:type="dxa"/>
          </w:tcPr>
          <w:p w14:paraId="1B753591" w14:textId="77777777" w:rsidR="00CD7642" w:rsidRDefault="00576CB2">
            <w:pPr>
              <w:pStyle w:val="TableText"/>
              <w:spacing w:line="240" w:lineRule="auto"/>
            </w:pPr>
            <w:r>
              <w:rPr>
                <w:sz w:val="17"/>
              </w:rPr>
              <w:t>Stop; correct mapping; use only the approved material path.</w:t>
            </w:r>
          </w:p>
        </w:tc>
        <w:tc>
          <w:tcPr>
            <w:tcW w:w="1800" w:type="dxa"/>
          </w:tcPr>
          <w:p w14:paraId="7A94C1E1" w14:textId="77777777" w:rsidR="00CD7642" w:rsidRDefault="00576CB2">
            <w:pPr>
              <w:pStyle w:val="TableText"/>
              <w:spacing w:line="240" w:lineRule="auto"/>
            </w:pPr>
            <w:r>
              <w:rPr>
                <w:sz w:val="17"/>
              </w:rPr>
              <w:t>Filament breaks in the path</w:t>
            </w:r>
          </w:p>
        </w:tc>
      </w:tr>
      <w:tr w:rsidR="00CD7642" w14:paraId="14BB4D74" w14:textId="77777777">
        <w:trPr>
          <w:cantSplit/>
        </w:trPr>
        <w:tc>
          <w:tcPr>
            <w:tcW w:w="1800" w:type="dxa"/>
          </w:tcPr>
          <w:p w14:paraId="7BBE4628" w14:textId="77777777" w:rsidR="00CD7642" w:rsidRDefault="00576CB2">
            <w:pPr>
              <w:pStyle w:val="TableText"/>
              <w:spacing w:line="240" w:lineRule="auto"/>
            </w:pPr>
            <w:r>
              <w:rPr>
                <w:b/>
                <w:sz w:val="17"/>
              </w:rPr>
              <w:t>Send Print fails</w:t>
            </w:r>
          </w:p>
        </w:tc>
        <w:tc>
          <w:tcPr>
            <w:tcW w:w="2500" w:type="dxa"/>
          </w:tcPr>
          <w:p w14:paraId="4D96720E" w14:textId="77777777" w:rsidR="00CD7642" w:rsidRDefault="00576CB2">
            <w:pPr>
              <w:pStyle w:val="TableText"/>
              <w:spacing w:line="240" w:lineRule="auto"/>
            </w:pPr>
            <w:r>
              <w:rPr>
                <w:sz w:val="17"/>
              </w:rPr>
              <w:t>Network, login, or device connection issue</w:t>
            </w:r>
          </w:p>
        </w:tc>
        <w:tc>
          <w:tcPr>
            <w:tcW w:w="3260" w:type="dxa"/>
          </w:tcPr>
          <w:p w14:paraId="1FA250F0" w14:textId="77777777" w:rsidR="00CD7642" w:rsidRDefault="00576CB2">
            <w:pPr>
              <w:pStyle w:val="TableText"/>
              <w:spacing w:line="240" w:lineRule="auto"/>
            </w:pPr>
            <w:r>
              <w:rPr>
                <w:sz w:val="17"/>
              </w:rPr>
              <w:t>Export locally; verify the correct printer; ask staff to check connection.</w:t>
            </w:r>
          </w:p>
        </w:tc>
        <w:tc>
          <w:tcPr>
            <w:tcW w:w="1800" w:type="dxa"/>
          </w:tcPr>
          <w:p w14:paraId="3107D676" w14:textId="77777777" w:rsidR="00CD7642" w:rsidRDefault="00576CB2">
            <w:pPr>
              <w:pStyle w:val="TableText"/>
              <w:spacing w:line="240" w:lineRule="auto"/>
            </w:pPr>
            <w:r>
              <w:rPr>
                <w:sz w:val="17"/>
              </w:rPr>
              <w:t>Connection remains unavailable</w:t>
            </w:r>
          </w:p>
        </w:tc>
      </w:tr>
      <w:tr w:rsidR="00CD7642" w14:paraId="7CEC25FC" w14:textId="77777777">
        <w:trPr>
          <w:cantSplit/>
        </w:trPr>
        <w:tc>
          <w:tcPr>
            <w:tcW w:w="1800" w:type="dxa"/>
          </w:tcPr>
          <w:p w14:paraId="709713C9" w14:textId="77777777" w:rsidR="00CD7642" w:rsidRDefault="00576CB2">
            <w:pPr>
              <w:pStyle w:val="TableText"/>
              <w:spacing w:line="240" w:lineRule="auto"/>
            </w:pPr>
            <w:r>
              <w:rPr>
                <w:b/>
                <w:sz w:val="17"/>
              </w:rPr>
              <w:t>Warping / layer separation</w:t>
            </w:r>
          </w:p>
        </w:tc>
        <w:tc>
          <w:tcPr>
            <w:tcW w:w="2500" w:type="dxa"/>
          </w:tcPr>
          <w:p w14:paraId="6EDEEC25" w14:textId="77777777" w:rsidR="00CD7642" w:rsidRDefault="00576CB2">
            <w:pPr>
              <w:pStyle w:val="TableText"/>
              <w:spacing w:line="240" w:lineRule="auto"/>
            </w:pPr>
            <w:r>
              <w:rPr>
                <w:sz w:val="17"/>
              </w:rPr>
              <w:t>Orientation, approved profile, adhesion, or rigidity issue</w:t>
            </w:r>
          </w:p>
        </w:tc>
        <w:tc>
          <w:tcPr>
            <w:tcW w:w="3260" w:type="dxa"/>
          </w:tcPr>
          <w:p w14:paraId="79163775" w14:textId="77777777" w:rsidR="00CD7642" w:rsidRDefault="00576CB2">
            <w:pPr>
              <w:pStyle w:val="TableText"/>
              <w:spacing w:line="240" w:lineRule="auto"/>
            </w:pPr>
            <w:r>
              <w:rPr>
                <w:sz w:val="17"/>
              </w:rPr>
              <w:t>Document the defect and request the smallest approved revision.</w:t>
            </w:r>
          </w:p>
        </w:tc>
        <w:tc>
          <w:tcPr>
            <w:tcW w:w="1800" w:type="dxa"/>
          </w:tcPr>
          <w:p w14:paraId="645A729F" w14:textId="77777777" w:rsidR="00CD7642" w:rsidRDefault="00576CB2">
            <w:pPr>
              <w:pStyle w:val="TableText"/>
              <w:spacing w:line="240" w:lineRule="auto"/>
            </w:pPr>
            <w:r>
              <w:rPr>
                <w:sz w:val="17"/>
              </w:rPr>
              <w:t>A reprint or setting change is needed</w:t>
            </w:r>
          </w:p>
        </w:tc>
      </w:tr>
      <w:tr w:rsidR="00CD7642" w14:paraId="5D39B504" w14:textId="77777777">
        <w:trPr>
          <w:cantSplit/>
        </w:trPr>
        <w:tc>
          <w:tcPr>
            <w:tcW w:w="1800" w:type="dxa"/>
          </w:tcPr>
          <w:p w14:paraId="0A7A27CA" w14:textId="77777777" w:rsidR="00CD7642" w:rsidRDefault="00576CB2">
            <w:pPr>
              <w:pStyle w:val="TableText"/>
              <w:spacing w:line="240" w:lineRule="auto"/>
            </w:pPr>
            <w:r>
              <w:rPr>
                <w:b/>
                <w:sz w:val="17"/>
              </w:rPr>
              <w:t>Support cannot be removed safely</w:t>
            </w:r>
          </w:p>
        </w:tc>
        <w:tc>
          <w:tcPr>
            <w:tcW w:w="2500" w:type="dxa"/>
          </w:tcPr>
          <w:p w14:paraId="0B5531F3" w14:textId="77777777" w:rsidR="00CD7642" w:rsidRDefault="00576CB2">
            <w:pPr>
              <w:pStyle w:val="TableText"/>
              <w:spacing w:line="240" w:lineRule="auto"/>
            </w:pPr>
            <w:r>
              <w:rPr>
                <w:sz w:val="17"/>
              </w:rPr>
              <w:t>Inaccessible support or poor orientation</w:t>
            </w:r>
          </w:p>
        </w:tc>
        <w:tc>
          <w:tcPr>
            <w:tcW w:w="3260" w:type="dxa"/>
          </w:tcPr>
          <w:p w14:paraId="5E69E847" w14:textId="77777777" w:rsidR="00CD7642" w:rsidRDefault="00576CB2">
            <w:pPr>
              <w:pStyle w:val="TableText"/>
              <w:spacing w:line="240" w:lineRule="auto"/>
            </w:pPr>
            <w:r>
              <w:rPr>
                <w:sz w:val="17"/>
              </w:rPr>
              <w:t>Revise orientation or splitting strategy; do not improvise cutting.</w:t>
            </w:r>
          </w:p>
        </w:tc>
        <w:tc>
          <w:tcPr>
            <w:tcW w:w="1800" w:type="dxa"/>
          </w:tcPr>
          <w:p w14:paraId="2000E40E" w14:textId="77777777" w:rsidR="00CD7642" w:rsidRDefault="00576CB2">
            <w:pPr>
              <w:pStyle w:val="TableText"/>
              <w:spacing w:line="240" w:lineRule="auto"/>
            </w:pPr>
            <w:r>
              <w:rPr>
                <w:sz w:val="17"/>
              </w:rPr>
              <w:t>Cutting or sanding is required</w:t>
            </w:r>
          </w:p>
        </w:tc>
      </w:tr>
    </w:tbl>
    <w:p w14:paraId="09E242AF" w14:textId="77777777" w:rsidR="00CD7642" w:rsidRDefault="00576CB2">
      <w:pPr>
        <w:pStyle w:val="Heading2"/>
      </w:pPr>
      <w:r>
        <w:rPr>
          <w:rFonts w:ascii="Times New Roman" w:eastAsia="Times New Roman" w:hAnsi="Times New Roman" w:cs="Times New Roman"/>
        </w:rPr>
        <w:t>Recovery sequence when the cause is unclear</w:t>
      </w:r>
    </w:p>
    <w:p w14:paraId="4824DA16" w14:textId="77777777" w:rsidR="00CD7642" w:rsidRDefault="00576CB2">
      <w:pPr>
        <w:numPr>
          <w:ilvl w:val="0"/>
          <w:numId w:val="19"/>
        </w:numPr>
        <w:spacing w:after="60" w:line="264" w:lineRule="auto"/>
      </w:pPr>
      <w:r>
        <w:t>Save the failed slicer .3mf and capture the exact warning and layer view.</w:t>
      </w:r>
    </w:p>
    <w:p w14:paraId="48CF65C5" w14:textId="77777777" w:rsidR="00CD7642" w:rsidRDefault="00576CB2">
      <w:pPr>
        <w:numPr>
          <w:ilvl w:val="0"/>
          <w:numId w:val="19"/>
        </w:numPr>
        <w:spacing w:after="60" w:line="264" w:lineRule="auto"/>
      </w:pPr>
      <w:r>
        <w:t>Open a new project; select K2 Pro, 0.4 mm, and the approved material/profile.</w:t>
      </w:r>
    </w:p>
    <w:p w14:paraId="577FFFFF" w14:textId="77777777" w:rsidR="00CD7642" w:rsidRDefault="00576CB2">
      <w:pPr>
        <w:numPr>
          <w:ilvl w:val="0"/>
          <w:numId w:val="19"/>
        </w:numPr>
        <w:spacing w:after="60" w:line="264" w:lineRule="auto"/>
      </w:pPr>
      <w:r>
        <w:t>Import one repaired component; verify size, place it on the bed, and try the standard profile without custom modifiers.</w:t>
      </w:r>
    </w:p>
    <w:p w14:paraId="648CB3C6" w14:textId="77777777" w:rsidR="00CD7642" w:rsidRDefault="00576CB2">
      <w:pPr>
        <w:numPr>
          <w:ilvl w:val="0"/>
          <w:numId w:val="19"/>
        </w:numPr>
        <w:spacing w:after="60" w:line="264" w:lineRule="auto"/>
      </w:pPr>
      <w:r>
        <w:t>If it still fails, send the native code/CAD file, exported STL/3MF, slicer .3mf, and screenshots to the instructor/TA. Do not send only G-code.</w:t>
      </w:r>
    </w:p>
    <w:p w14:paraId="04D9A07B" w14:textId="77777777" w:rsidR="00CD7642" w:rsidRDefault="00576CB2">
      <w:pPr>
        <w:spacing w:after="0"/>
      </w:pPr>
      <w:r>
        <w:br w:type="page"/>
      </w:r>
    </w:p>
    <w:p w14:paraId="2BEE313A" w14:textId="77777777" w:rsidR="00CD7642" w:rsidRDefault="00576CB2">
      <w:pPr>
        <w:pStyle w:val="Heading1"/>
        <w:spacing w:before="0"/>
      </w:pPr>
      <w:r>
        <w:rPr>
          <w:rFonts w:ascii="Times New Roman" w:eastAsia="Times New Roman" w:hAnsi="Times New Roman" w:cs="Times New Roman"/>
        </w:rPr>
        <w:lastRenderedPageBreak/>
        <w:t>Appendix A. Team Print Log — One Form per Attempt</w:t>
      </w:r>
    </w:p>
    <w:tbl>
      <w:tblPr>
        <w:tblW w:w="9360" w:type="dxa"/>
        <w:tblInd w:w="120" w:type="dxa"/>
        <w:tblBorders>
          <w:top w:val="single" w:sz="6" w:space="0" w:color="666666"/>
          <w:left w:val="single" w:sz="6" w:space="0" w:color="666666"/>
          <w:bottom w:val="single" w:sz="6" w:space="0" w:color="666666"/>
          <w:right w:val="single" w:sz="6" w:space="0" w:color="666666"/>
          <w:insideH w:val="single" w:sz="4" w:space="0" w:color="A6A6A6"/>
          <w:insideV w:val="single" w:sz="4" w:space="0" w:color="A6A6A6"/>
        </w:tblBorders>
        <w:tblLayout w:type="fixed"/>
        <w:tblLook w:val="04A0" w:firstRow="1" w:lastRow="0" w:firstColumn="1" w:lastColumn="0" w:noHBand="0" w:noVBand="1"/>
      </w:tblPr>
      <w:tblGrid>
        <w:gridCol w:w="2700"/>
        <w:gridCol w:w="6660"/>
      </w:tblGrid>
      <w:tr w:rsidR="00CD7642" w14:paraId="5FF0C0A6" w14:textId="77777777">
        <w:trPr>
          <w:cantSplit/>
        </w:trPr>
        <w:tc>
          <w:tcPr>
            <w:tcW w:w="2700" w:type="dxa"/>
            <w:shd w:val="clear" w:color="auto" w:fill="E7E6E6"/>
            <w:tcMar>
              <w:top w:w="80" w:type="dxa"/>
              <w:left w:w="120" w:type="dxa"/>
              <w:bottom w:w="80" w:type="dxa"/>
              <w:right w:w="120" w:type="dxa"/>
            </w:tcMar>
            <w:vAlign w:val="center"/>
          </w:tcPr>
          <w:p w14:paraId="6BE34DCB" w14:textId="77777777" w:rsidR="00CD7642" w:rsidRDefault="00576CB2">
            <w:pPr>
              <w:pStyle w:val="FormLabel"/>
            </w:pPr>
            <w:r>
              <w:t>Team information</w:t>
            </w:r>
          </w:p>
        </w:tc>
        <w:tc>
          <w:tcPr>
            <w:tcW w:w="6660" w:type="dxa"/>
            <w:tcMar>
              <w:top w:w="80" w:type="dxa"/>
              <w:left w:w="120" w:type="dxa"/>
              <w:bottom w:w="80" w:type="dxa"/>
              <w:right w:w="120" w:type="dxa"/>
            </w:tcMar>
            <w:vAlign w:val="center"/>
          </w:tcPr>
          <w:p w14:paraId="0A2C48C7" w14:textId="77777777" w:rsidR="00CD7642" w:rsidRDefault="00576CB2">
            <w:pPr>
              <w:pStyle w:val="TableText"/>
            </w:pPr>
            <w:r>
              <w:t>Team ____   Members ______________________________   Operator __________________</w:t>
            </w:r>
          </w:p>
        </w:tc>
      </w:tr>
      <w:tr w:rsidR="00CD7642" w14:paraId="72207B8B" w14:textId="77777777">
        <w:trPr>
          <w:cantSplit/>
        </w:trPr>
        <w:tc>
          <w:tcPr>
            <w:tcW w:w="2700" w:type="dxa"/>
            <w:shd w:val="clear" w:color="auto" w:fill="E7E6E6"/>
            <w:tcMar>
              <w:top w:w="80" w:type="dxa"/>
              <w:left w:w="120" w:type="dxa"/>
              <w:bottom w:w="80" w:type="dxa"/>
              <w:right w:w="120" w:type="dxa"/>
            </w:tcMar>
            <w:vAlign w:val="center"/>
          </w:tcPr>
          <w:p w14:paraId="321B8FA6" w14:textId="77777777" w:rsidR="00CD7642" w:rsidRDefault="00576CB2">
            <w:pPr>
              <w:pStyle w:val="FormLabel"/>
            </w:pPr>
            <w:r>
              <w:t>Reservation</w:t>
            </w:r>
          </w:p>
        </w:tc>
        <w:tc>
          <w:tcPr>
            <w:tcW w:w="6660" w:type="dxa"/>
            <w:tcMar>
              <w:top w:w="80" w:type="dxa"/>
              <w:left w:w="120" w:type="dxa"/>
              <w:bottom w:w="80" w:type="dxa"/>
              <w:right w:w="120" w:type="dxa"/>
            </w:tcMar>
            <w:vAlign w:val="center"/>
          </w:tcPr>
          <w:p w14:paraId="6662A9FF" w14:textId="77777777" w:rsidR="00CD7642" w:rsidRDefault="00576CB2">
            <w:pPr>
              <w:pStyle w:val="TableText"/>
            </w:pPr>
            <w:r>
              <w:t>Date __________   Time __________   Canvas slot / approval __________________________</w:t>
            </w:r>
          </w:p>
        </w:tc>
      </w:tr>
      <w:tr w:rsidR="00CD7642" w14:paraId="034D1748" w14:textId="77777777">
        <w:trPr>
          <w:cantSplit/>
        </w:trPr>
        <w:tc>
          <w:tcPr>
            <w:tcW w:w="2700" w:type="dxa"/>
            <w:shd w:val="clear" w:color="auto" w:fill="E7E6E6"/>
            <w:tcMar>
              <w:top w:w="80" w:type="dxa"/>
              <w:left w:w="120" w:type="dxa"/>
              <w:bottom w:w="80" w:type="dxa"/>
              <w:right w:w="120" w:type="dxa"/>
            </w:tcMar>
            <w:vAlign w:val="center"/>
          </w:tcPr>
          <w:p w14:paraId="63307084" w14:textId="77777777" w:rsidR="00CD7642" w:rsidRDefault="00576CB2">
            <w:pPr>
              <w:pStyle w:val="FormLabel"/>
            </w:pPr>
            <w:r>
              <w:t>Part and revision</w:t>
            </w:r>
          </w:p>
        </w:tc>
        <w:tc>
          <w:tcPr>
            <w:tcW w:w="6660" w:type="dxa"/>
            <w:tcMar>
              <w:top w:w="80" w:type="dxa"/>
              <w:left w:w="120" w:type="dxa"/>
              <w:bottom w:w="80" w:type="dxa"/>
              <w:right w:w="120" w:type="dxa"/>
            </w:tcMar>
            <w:vAlign w:val="center"/>
          </w:tcPr>
          <w:p w14:paraId="54595CE1" w14:textId="77777777" w:rsidR="00CD7642" w:rsidRDefault="00576CB2">
            <w:pPr>
              <w:pStyle w:val="TableText"/>
            </w:pPr>
            <w:r>
              <w:t>Component __________________   Revision ______   Code/CAD file __________________</w:t>
            </w:r>
          </w:p>
        </w:tc>
      </w:tr>
      <w:tr w:rsidR="00CD7642" w14:paraId="69055C0A" w14:textId="77777777">
        <w:trPr>
          <w:cantSplit/>
        </w:trPr>
        <w:tc>
          <w:tcPr>
            <w:tcW w:w="2700" w:type="dxa"/>
            <w:shd w:val="clear" w:color="auto" w:fill="E7E6E6"/>
            <w:tcMar>
              <w:top w:w="80" w:type="dxa"/>
              <w:left w:w="120" w:type="dxa"/>
              <w:bottom w:w="80" w:type="dxa"/>
              <w:right w:w="120" w:type="dxa"/>
            </w:tcMar>
            <w:vAlign w:val="center"/>
          </w:tcPr>
          <w:p w14:paraId="3F82DC14" w14:textId="77777777" w:rsidR="00CD7642" w:rsidRDefault="00576CB2">
            <w:pPr>
              <w:pStyle w:val="FormLabel"/>
            </w:pPr>
            <w:r>
              <w:t>Exported files</w:t>
            </w:r>
          </w:p>
        </w:tc>
        <w:tc>
          <w:tcPr>
            <w:tcW w:w="6660" w:type="dxa"/>
            <w:tcMar>
              <w:top w:w="80" w:type="dxa"/>
              <w:left w:w="120" w:type="dxa"/>
              <w:bottom w:w="80" w:type="dxa"/>
              <w:right w:w="120" w:type="dxa"/>
            </w:tcMar>
            <w:vAlign w:val="center"/>
          </w:tcPr>
          <w:p w14:paraId="1A41CA94" w14:textId="77777777" w:rsidR="00CD7642" w:rsidRDefault="00576CB2">
            <w:pPr>
              <w:pStyle w:val="TableText"/>
            </w:pPr>
            <w:r>
              <w:t>STL/3MF __________________________   Slicer .3mf __________________________</w:t>
            </w:r>
          </w:p>
        </w:tc>
      </w:tr>
      <w:tr w:rsidR="00CD7642" w14:paraId="1795AEEE" w14:textId="77777777">
        <w:trPr>
          <w:cantSplit/>
        </w:trPr>
        <w:tc>
          <w:tcPr>
            <w:tcW w:w="2700" w:type="dxa"/>
            <w:shd w:val="clear" w:color="auto" w:fill="E7E6E6"/>
            <w:tcMar>
              <w:top w:w="80" w:type="dxa"/>
              <w:left w:w="120" w:type="dxa"/>
              <w:bottom w:w="80" w:type="dxa"/>
              <w:right w:w="120" w:type="dxa"/>
            </w:tcMar>
            <w:vAlign w:val="center"/>
          </w:tcPr>
          <w:p w14:paraId="0DA8E864" w14:textId="77777777" w:rsidR="00CD7642" w:rsidRDefault="00576CB2">
            <w:pPr>
              <w:pStyle w:val="FormLabel"/>
            </w:pPr>
            <w:r>
              <w:t>Machine and material</w:t>
            </w:r>
          </w:p>
        </w:tc>
        <w:tc>
          <w:tcPr>
            <w:tcW w:w="6660" w:type="dxa"/>
            <w:tcMar>
              <w:top w:w="80" w:type="dxa"/>
              <w:left w:w="120" w:type="dxa"/>
              <w:bottom w:w="80" w:type="dxa"/>
              <w:right w:w="120" w:type="dxa"/>
            </w:tcMar>
            <w:vAlign w:val="center"/>
          </w:tcPr>
          <w:p w14:paraId="23E8085D" w14:textId="77777777" w:rsidR="00CD7642" w:rsidRDefault="00576CB2">
            <w:pPr>
              <w:pStyle w:val="TableText"/>
            </w:pPr>
            <w:r>
              <w:t>Printer ID ______   Nozzle 0.4 mm ☐   PLA Pro brand/color/spool ID __________________</w:t>
            </w:r>
          </w:p>
        </w:tc>
      </w:tr>
      <w:tr w:rsidR="00CD7642" w14:paraId="2F036C6D" w14:textId="77777777">
        <w:trPr>
          <w:cantSplit/>
        </w:trPr>
        <w:tc>
          <w:tcPr>
            <w:tcW w:w="2700" w:type="dxa"/>
            <w:shd w:val="clear" w:color="auto" w:fill="E7E6E6"/>
            <w:tcMar>
              <w:top w:w="80" w:type="dxa"/>
              <w:left w:w="120" w:type="dxa"/>
              <w:bottom w:w="80" w:type="dxa"/>
              <w:right w:w="120" w:type="dxa"/>
            </w:tcMar>
            <w:vAlign w:val="center"/>
          </w:tcPr>
          <w:p w14:paraId="64649D73" w14:textId="77777777" w:rsidR="00CD7642" w:rsidRDefault="00576CB2">
            <w:pPr>
              <w:pStyle w:val="FormLabel"/>
            </w:pPr>
            <w:r>
              <w:t>Material source</w:t>
            </w:r>
          </w:p>
        </w:tc>
        <w:tc>
          <w:tcPr>
            <w:tcW w:w="6660" w:type="dxa"/>
            <w:tcMar>
              <w:top w:w="80" w:type="dxa"/>
              <w:left w:w="120" w:type="dxa"/>
              <w:bottom w:w="80" w:type="dxa"/>
              <w:right w:w="120" w:type="dxa"/>
            </w:tcMar>
            <w:vAlign w:val="center"/>
          </w:tcPr>
          <w:p w14:paraId="02F93F70" w14:textId="77777777" w:rsidR="00CD7642" w:rsidRDefault="00576CB2">
            <w:pPr>
              <w:pStyle w:val="TableText"/>
            </w:pPr>
            <w:r>
              <w:t>CFS slot ______   External spool only if approved: approval ______________________</w:t>
            </w:r>
          </w:p>
        </w:tc>
      </w:tr>
      <w:tr w:rsidR="00CD7642" w14:paraId="166AD39C" w14:textId="77777777">
        <w:trPr>
          <w:cantSplit/>
        </w:trPr>
        <w:tc>
          <w:tcPr>
            <w:tcW w:w="2700" w:type="dxa"/>
            <w:shd w:val="clear" w:color="auto" w:fill="E7E6E6"/>
            <w:tcMar>
              <w:top w:w="80" w:type="dxa"/>
              <w:left w:w="120" w:type="dxa"/>
              <w:bottom w:w="80" w:type="dxa"/>
              <w:right w:w="120" w:type="dxa"/>
            </w:tcMar>
            <w:vAlign w:val="center"/>
          </w:tcPr>
          <w:p w14:paraId="3163690B" w14:textId="77777777" w:rsidR="00CD7642" w:rsidRDefault="00576CB2">
            <w:pPr>
              <w:pStyle w:val="FormLabel"/>
            </w:pPr>
            <w:r>
              <w:t>Slicer setup</w:t>
            </w:r>
          </w:p>
        </w:tc>
        <w:tc>
          <w:tcPr>
            <w:tcW w:w="6660" w:type="dxa"/>
            <w:tcMar>
              <w:top w:w="80" w:type="dxa"/>
              <w:left w:w="120" w:type="dxa"/>
              <w:bottom w:w="80" w:type="dxa"/>
              <w:right w:w="120" w:type="dxa"/>
            </w:tcMar>
            <w:vAlign w:val="center"/>
          </w:tcPr>
          <w:p w14:paraId="4DC19480" w14:textId="77777777" w:rsidR="00CD7642" w:rsidRDefault="00576CB2">
            <w:pPr>
              <w:pStyle w:val="TableText"/>
            </w:pPr>
            <w:r>
              <w:t>Scale ____%   Layer height ____ mm   Walls ____   Top/bottom ____   Infill __________</w:t>
            </w:r>
          </w:p>
        </w:tc>
      </w:tr>
      <w:tr w:rsidR="00CD7642" w14:paraId="758694F7" w14:textId="77777777">
        <w:trPr>
          <w:cantSplit/>
        </w:trPr>
        <w:tc>
          <w:tcPr>
            <w:tcW w:w="2700" w:type="dxa"/>
            <w:shd w:val="clear" w:color="auto" w:fill="E7E6E6"/>
            <w:tcMar>
              <w:top w:w="80" w:type="dxa"/>
              <w:left w:w="120" w:type="dxa"/>
              <w:bottom w:w="80" w:type="dxa"/>
              <w:right w:w="120" w:type="dxa"/>
            </w:tcMar>
            <w:vAlign w:val="center"/>
          </w:tcPr>
          <w:p w14:paraId="1B44CABC" w14:textId="77777777" w:rsidR="00CD7642" w:rsidRDefault="00576CB2">
            <w:pPr>
              <w:pStyle w:val="FormLabel"/>
            </w:pPr>
            <w:r>
              <w:t>Support / adhesion</w:t>
            </w:r>
          </w:p>
        </w:tc>
        <w:tc>
          <w:tcPr>
            <w:tcW w:w="6660" w:type="dxa"/>
            <w:tcMar>
              <w:top w:w="80" w:type="dxa"/>
              <w:left w:w="120" w:type="dxa"/>
              <w:bottom w:w="80" w:type="dxa"/>
              <w:right w:w="120" w:type="dxa"/>
            </w:tcMar>
            <w:vAlign w:val="center"/>
          </w:tcPr>
          <w:p w14:paraId="39225794" w14:textId="77777777" w:rsidR="00CD7642" w:rsidRDefault="00576CB2">
            <w:pPr>
              <w:pStyle w:val="TableText"/>
            </w:pPr>
            <w:r>
              <w:t>Supports __________________   Brim/adhesion __________________   Orientation __________</w:t>
            </w:r>
          </w:p>
        </w:tc>
      </w:tr>
      <w:tr w:rsidR="00CD7642" w14:paraId="42577BB9" w14:textId="77777777">
        <w:trPr>
          <w:cantSplit/>
        </w:trPr>
        <w:tc>
          <w:tcPr>
            <w:tcW w:w="2700" w:type="dxa"/>
            <w:shd w:val="clear" w:color="auto" w:fill="E7E6E6"/>
            <w:tcMar>
              <w:top w:w="80" w:type="dxa"/>
              <w:left w:w="120" w:type="dxa"/>
              <w:bottom w:w="80" w:type="dxa"/>
              <w:right w:w="120" w:type="dxa"/>
            </w:tcMar>
            <w:vAlign w:val="center"/>
          </w:tcPr>
          <w:p w14:paraId="470DBD85" w14:textId="77777777" w:rsidR="00CD7642" w:rsidRDefault="00576CB2">
            <w:pPr>
              <w:pStyle w:val="FormLabel"/>
            </w:pPr>
            <w:r>
              <w:t>Preview record</w:t>
            </w:r>
          </w:p>
        </w:tc>
        <w:tc>
          <w:tcPr>
            <w:tcW w:w="6660" w:type="dxa"/>
            <w:tcMar>
              <w:top w:w="80" w:type="dxa"/>
              <w:left w:w="120" w:type="dxa"/>
              <w:bottom w:w="80" w:type="dxa"/>
              <w:right w:w="120" w:type="dxa"/>
            </w:tcMar>
            <w:vAlign w:val="center"/>
          </w:tcPr>
          <w:p w14:paraId="752C5F78" w14:textId="77777777" w:rsidR="00CD7642" w:rsidRDefault="00576CB2">
            <w:pPr>
              <w:pStyle w:val="TableText"/>
            </w:pPr>
            <w:r>
              <w:t>Estimated mass ____ g   Estimated time ______   Every layer reviewed ☐   Dimensions verified ☐</w:t>
            </w:r>
          </w:p>
        </w:tc>
      </w:tr>
      <w:tr w:rsidR="00CD7642" w14:paraId="646A110D" w14:textId="77777777">
        <w:trPr>
          <w:cantSplit/>
        </w:trPr>
        <w:tc>
          <w:tcPr>
            <w:tcW w:w="2700" w:type="dxa"/>
            <w:shd w:val="clear" w:color="auto" w:fill="E7E6E6"/>
            <w:tcMar>
              <w:top w:w="80" w:type="dxa"/>
              <w:left w:w="120" w:type="dxa"/>
              <w:bottom w:w="80" w:type="dxa"/>
              <w:right w:w="120" w:type="dxa"/>
            </w:tcMar>
            <w:vAlign w:val="center"/>
          </w:tcPr>
          <w:p w14:paraId="31324F3C" w14:textId="77777777" w:rsidR="00CD7642" w:rsidRDefault="00576CB2">
            <w:pPr>
              <w:pStyle w:val="FormLabel"/>
            </w:pPr>
            <w:r>
              <w:t>Release</w:t>
            </w:r>
          </w:p>
        </w:tc>
        <w:tc>
          <w:tcPr>
            <w:tcW w:w="6660" w:type="dxa"/>
            <w:tcMar>
              <w:top w:w="80" w:type="dxa"/>
              <w:left w:w="120" w:type="dxa"/>
              <w:bottom w:w="80" w:type="dxa"/>
              <w:right w:w="120" w:type="dxa"/>
            </w:tcMar>
            <w:vAlign w:val="center"/>
          </w:tcPr>
          <w:p w14:paraId="72168144" w14:textId="77777777" w:rsidR="00CD7642" w:rsidRDefault="00576CB2">
            <w:pPr>
              <w:pStyle w:val="TableText"/>
            </w:pPr>
            <w:r>
              <w:t>Released by __________________   Date/time __________________   G-code destination verified ☐</w:t>
            </w:r>
          </w:p>
        </w:tc>
      </w:tr>
      <w:tr w:rsidR="00CD7642" w14:paraId="76205389" w14:textId="77777777">
        <w:trPr>
          <w:cantSplit/>
        </w:trPr>
        <w:tc>
          <w:tcPr>
            <w:tcW w:w="2700" w:type="dxa"/>
            <w:shd w:val="clear" w:color="auto" w:fill="E7E6E6"/>
            <w:tcMar>
              <w:top w:w="80" w:type="dxa"/>
              <w:left w:w="120" w:type="dxa"/>
              <w:bottom w:w="80" w:type="dxa"/>
              <w:right w:w="120" w:type="dxa"/>
            </w:tcMar>
            <w:vAlign w:val="center"/>
          </w:tcPr>
          <w:p w14:paraId="541D0998" w14:textId="77777777" w:rsidR="00CD7642" w:rsidRDefault="00576CB2">
            <w:pPr>
              <w:pStyle w:val="FormLabel"/>
            </w:pPr>
            <w:r>
              <w:t>Print record</w:t>
            </w:r>
          </w:p>
        </w:tc>
        <w:tc>
          <w:tcPr>
            <w:tcW w:w="6660" w:type="dxa"/>
            <w:tcMar>
              <w:top w:w="80" w:type="dxa"/>
              <w:left w:w="120" w:type="dxa"/>
              <w:bottom w:w="80" w:type="dxa"/>
              <w:right w:w="120" w:type="dxa"/>
            </w:tcMar>
            <w:vAlign w:val="center"/>
          </w:tcPr>
          <w:p w14:paraId="7905FF4E" w14:textId="77777777" w:rsidR="00CD7642" w:rsidRDefault="00576CB2">
            <w:pPr>
              <w:pStyle w:val="TableText"/>
            </w:pPr>
            <w:r>
              <w:t>Start ______   First layer: Pass / Stop   End ______   Actual mass ____ g</w:t>
            </w:r>
          </w:p>
        </w:tc>
      </w:tr>
      <w:tr w:rsidR="00CD7642" w14:paraId="2719F70F" w14:textId="77777777">
        <w:trPr>
          <w:cantSplit/>
        </w:trPr>
        <w:tc>
          <w:tcPr>
            <w:tcW w:w="2700" w:type="dxa"/>
            <w:shd w:val="clear" w:color="auto" w:fill="E7E6E6"/>
            <w:tcMar>
              <w:top w:w="80" w:type="dxa"/>
              <w:left w:w="120" w:type="dxa"/>
              <w:bottom w:w="80" w:type="dxa"/>
              <w:right w:w="120" w:type="dxa"/>
            </w:tcMar>
            <w:vAlign w:val="center"/>
          </w:tcPr>
          <w:p w14:paraId="5131A6E1" w14:textId="77777777" w:rsidR="00CD7642" w:rsidRDefault="00576CB2">
            <w:pPr>
              <w:pStyle w:val="FormLabel"/>
            </w:pPr>
            <w:r>
              <w:t>Outcome</w:t>
            </w:r>
          </w:p>
        </w:tc>
        <w:tc>
          <w:tcPr>
            <w:tcW w:w="6660" w:type="dxa"/>
            <w:tcMar>
              <w:top w:w="80" w:type="dxa"/>
              <w:left w:w="120" w:type="dxa"/>
              <w:bottom w:w="80" w:type="dxa"/>
              <w:right w:w="120" w:type="dxa"/>
            </w:tcMar>
            <w:vAlign w:val="center"/>
          </w:tcPr>
          <w:p w14:paraId="78DBE62B" w14:textId="77777777" w:rsidR="00CD7642" w:rsidRDefault="00576CB2">
            <w:pPr>
              <w:pStyle w:val="TableText"/>
            </w:pPr>
            <w:r>
              <w:t>Accept / Revise / Failed / Reprint Request   Completed-part photo saved ☐</w:t>
            </w:r>
          </w:p>
        </w:tc>
      </w:tr>
      <w:tr w:rsidR="00CD7642" w14:paraId="03213EC8" w14:textId="77777777">
        <w:trPr>
          <w:cantSplit/>
        </w:trPr>
        <w:tc>
          <w:tcPr>
            <w:tcW w:w="2700" w:type="dxa"/>
            <w:shd w:val="clear" w:color="auto" w:fill="E7E6E6"/>
            <w:tcMar>
              <w:top w:w="80" w:type="dxa"/>
              <w:left w:w="120" w:type="dxa"/>
              <w:bottom w:w="80" w:type="dxa"/>
              <w:right w:w="120" w:type="dxa"/>
            </w:tcMar>
            <w:vAlign w:val="center"/>
          </w:tcPr>
          <w:p w14:paraId="2A27C29B" w14:textId="77777777" w:rsidR="00CD7642" w:rsidRDefault="00576CB2">
            <w:pPr>
              <w:pStyle w:val="FormLabel"/>
            </w:pPr>
            <w:r>
              <w:t>Observed defect or risk</w:t>
            </w:r>
          </w:p>
        </w:tc>
        <w:tc>
          <w:tcPr>
            <w:tcW w:w="6660" w:type="dxa"/>
            <w:tcMar>
              <w:top w:w="80" w:type="dxa"/>
              <w:left w:w="120" w:type="dxa"/>
              <w:bottom w:w="80" w:type="dxa"/>
              <w:right w:w="120" w:type="dxa"/>
            </w:tcMar>
            <w:vAlign w:val="center"/>
          </w:tcPr>
          <w:p w14:paraId="52618B13" w14:textId="77777777" w:rsidR="00CD7642" w:rsidRDefault="00576CB2">
            <w:pPr>
              <w:pStyle w:val="TableText"/>
            </w:pPr>
            <w:r>
              <w:t>________________________________________________________________________</w:t>
            </w:r>
          </w:p>
        </w:tc>
      </w:tr>
      <w:tr w:rsidR="00CD7642" w14:paraId="7A283E98" w14:textId="77777777">
        <w:trPr>
          <w:cantSplit/>
        </w:trPr>
        <w:tc>
          <w:tcPr>
            <w:tcW w:w="2700" w:type="dxa"/>
            <w:shd w:val="clear" w:color="auto" w:fill="E7E6E6"/>
            <w:tcMar>
              <w:top w:w="80" w:type="dxa"/>
              <w:left w:w="120" w:type="dxa"/>
              <w:bottom w:w="80" w:type="dxa"/>
              <w:right w:w="120" w:type="dxa"/>
            </w:tcMar>
            <w:vAlign w:val="center"/>
          </w:tcPr>
          <w:p w14:paraId="2D724132" w14:textId="77777777" w:rsidR="00CD7642" w:rsidRDefault="00576CB2">
            <w:pPr>
              <w:pStyle w:val="FormLabel"/>
            </w:pPr>
            <w:r>
              <w:t>Likely cause and evidence</w:t>
            </w:r>
          </w:p>
        </w:tc>
        <w:tc>
          <w:tcPr>
            <w:tcW w:w="6660" w:type="dxa"/>
            <w:tcMar>
              <w:top w:w="80" w:type="dxa"/>
              <w:left w:w="120" w:type="dxa"/>
              <w:bottom w:w="80" w:type="dxa"/>
              <w:right w:w="120" w:type="dxa"/>
            </w:tcMar>
            <w:vAlign w:val="center"/>
          </w:tcPr>
          <w:p w14:paraId="133BDA09" w14:textId="77777777" w:rsidR="00CD7642" w:rsidRDefault="00576CB2">
            <w:pPr>
              <w:pStyle w:val="TableText"/>
            </w:pPr>
            <w:r>
              <w:t>________________________________________________________________________</w:t>
            </w:r>
          </w:p>
        </w:tc>
      </w:tr>
      <w:tr w:rsidR="00CD7642" w14:paraId="4ED00D00" w14:textId="77777777">
        <w:trPr>
          <w:cantSplit/>
        </w:trPr>
        <w:tc>
          <w:tcPr>
            <w:tcW w:w="2700" w:type="dxa"/>
            <w:shd w:val="clear" w:color="auto" w:fill="E7E6E6"/>
            <w:tcMar>
              <w:top w:w="80" w:type="dxa"/>
              <w:left w:w="120" w:type="dxa"/>
              <w:bottom w:w="80" w:type="dxa"/>
              <w:right w:w="120" w:type="dxa"/>
            </w:tcMar>
            <w:vAlign w:val="center"/>
          </w:tcPr>
          <w:p w14:paraId="74F63750" w14:textId="77777777" w:rsidR="00CD7642" w:rsidRDefault="00576CB2">
            <w:pPr>
              <w:pStyle w:val="FormLabel"/>
            </w:pPr>
            <w:r>
              <w:t>One proposed corrective action</w:t>
            </w:r>
          </w:p>
        </w:tc>
        <w:tc>
          <w:tcPr>
            <w:tcW w:w="6660" w:type="dxa"/>
            <w:tcMar>
              <w:top w:w="80" w:type="dxa"/>
              <w:left w:w="120" w:type="dxa"/>
              <w:bottom w:w="80" w:type="dxa"/>
              <w:right w:w="120" w:type="dxa"/>
            </w:tcMar>
            <w:vAlign w:val="center"/>
          </w:tcPr>
          <w:p w14:paraId="24B5000F" w14:textId="77777777" w:rsidR="00CD7642" w:rsidRDefault="00576CB2">
            <w:pPr>
              <w:pStyle w:val="TableText"/>
            </w:pPr>
            <w:r>
              <w:t>________________________________________________________________________</w:t>
            </w:r>
          </w:p>
        </w:tc>
      </w:tr>
      <w:tr w:rsidR="00CD7642" w14:paraId="271A28CB" w14:textId="77777777">
        <w:trPr>
          <w:cantSplit/>
        </w:trPr>
        <w:tc>
          <w:tcPr>
            <w:tcW w:w="2700" w:type="dxa"/>
            <w:shd w:val="clear" w:color="auto" w:fill="E7E6E6"/>
            <w:tcMar>
              <w:top w:w="80" w:type="dxa"/>
              <w:left w:w="120" w:type="dxa"/>
              <w:bottom w:w="80" w:type="dxa"/>
              <w:right w:w="120" w:type="dxa"/>
            </w:tcMar>
            <w:vAlign w:val="center"/>
          </w:tcPr>
          <w:p w14:paraId="1E8F92C4" w14:textId="77777777" w:rsidR="00CD7642" w:rsidRDefault="00576CB2">
            <w:pPr>
              <w:pStyle w:val="FormLabel"/>
            </w:pPr>
            <w:r>
              <w:t>Change control</w:t>
            </w:r>
          </w:p>
        </w:tc>
        <w:tc>
          <w:tcPr>
            <w:tcW w:w="6660" w:type="dxa"/>
            <w:tcMar>
              <w:top w:w="80" w:type="dxa"/>
              <w:left w:w="120" w:type="dxa"/>
              <w:bottom w:w="80" w:type="dxa"/>
              <w:right w:w="120" w:type="dxa"/>
            </w:tcMar>
            <w:vAlign w:val="center"/>
          </w:tcPr>
          <w:p w14:paraId="04FE33E9" w14:textId="77777777" w:rsidR="00CD7642" w:rsidRDefault="00576CB2">
            <w:pPr>
              <w:pStyle w:val="TableText"/>
            </w:pPr>
            <w:r>
              <w:t>New revision? Yes / No   Reprint approved by ______________   Date/time __________</w:t>
            </w:r>
          </w:p>
        </w:tc>
      </w:tr>
      <w:tr w:rsidR="00CD7642" w14:paraId="34D88724" w14:textId="77777777">
        <w:trPr>
          <w:cantSplit/>
        </w:trPr>
        <w:tc>
          <w:tcPr>
            <w:tcW w:w="2700" w:type="dxa"/>
            <w:shd w:val="clear" w:color="auto" w:fill="E7E6E6"/>
            <w:tcMar>
              <w:top w:w="80" w:type="dxa"/>
              <w:left w:w="120" w:type="dxa"/>
              <w:bottom w:w="80" w:type="dxa"/>
              <w:right w:w="120" w:type="dxa"/>
            </w:tcMar>
            <w:vAlign w:val="center"/>
          </w:tcPr>
          <w:p w14:paraId="319BC199" w14:textId="77777777" w:rsidR="00CD7642" w:rsidRDefault="00576CB2">
            <w:pPr>
              <w:pStyle w:val="FormLabel"/>
            </w:pPr>
            <w:r>
              <w:t>Canvas filenames / links</w:t>
            </w:r>
          </w:p>
        </w:tc>
        <w:tc>
          <w:tcPr>
            <w:tcW w:w="6660" w:type="dxa"/>
            <w:tcMar>
              <w:top w:w="80" w:type="dxa"/>
              <w:left w:w="120" w:type="dxa"/>
              <w:bottom w:w="80" w:type="dxa"/>
              <w:right w:w="120" w:type="dxa"/>
            </w:tcMar>
            <w:vAlign w:val="center"/>
          </w:tcPr>
          <w:p w14:paraId="3F5ED9DB" w14:textId="77777777" w:rsidR="00CD7642" w:rsidRDefault="00576CB2">
            <w:pPr>
              <w:pStyle w:val="TableText"/>
            </w:pPr>
            <w:r>
              <w:t>________________________________________________________________________</w:t>
            </w:r>
          </w:p>
        </w:tc>
      </w:tr>
    </w:tbl>
    <w:p w14:paraId="71C54F16" w14:textId="77777777" w:rsidR="00CD7642" w:rsidRDefault="00576CB2">
      <w:pPr>
        <w:spacing w:after="0"/>
      </w:pPr>
      <w:r>
        <w:br w:type="page"/>
      </w:r>
    </w:p>
    <w:p w14:paraId="3977E51F" w14:textId="77777777" w:rsidR="00CD7642" w:rsidRDefault="00576CB2">
      <w:pPr>
        <w:pStyle w:val="Heading2"/>
      </w:pPr>
      <w:r>
        <w:rPr>
          <w:rFonts w:ascii="Times New Roman" w:eastAsia="Times New Roman" w:hAnsi="Times New Roman" w:cs="Times New Roman"/>
        </w:rPr>
        <w:lastRenderedPageBreak/>
        <w:t>Required archive</w:t>
      </w:r>
    </w:p>
    <w:p w14:paraId="479D9FEB" w14:textId="77777777" w:rsidR="00CD7642" w:rsidRDefault="00576CB2">
      <w:pPr>
        <w:numPr>
          <w:ilvl w:val="0"/>
          <w:numId w:val="20"/>
        </w:numPr>
        <w:spacing w:after="60" w:line="264" w:lineRule="auto"/>
      </w:pPr>
      <w:r>
        <w:t>Clean code/native CAD run and recorded design parameters.</w:t>
      </w:r>
    </w:p>
    <w:p w14:paraId="050CC30E" w14:textId="77777777" w:rsidR="00CD7642" w:rsidRDefault="00576CB2">
      <w:pPr>
        <w:numPr>
          <w:ilvl w:val="0"/>
          <w:numId w:val="20"/>
        </w:numPr>
        <w:spacing w:after="60" w:line="264" w:lineRule="auto"/>
      </w:pPr>
      <w:r>
        <w:t>Exported STL/3MF, saved slicer .3mf, and G-code only when requested.</w:t>
      </w:r>
    </w:p>
    <w:p w14:paraId="55A3AAE7" w14:textId="77777777" w:rsidR="00CD7642" w:rsidRDefault="00576CB2">
      <w:pPr>
        <w:numPr>
          <w:ilvl w:val="0"/>
          <w:numId w:val="20"/>
        </w:numPr>
        <w:spacing w:after="60" w:line="264" w:lineRule="auto"/>
      </w:pPr>
      <w:r>
        <w:t>Screenshots of dimensions and representative first/middle/final layers.</w:t>
      </w:r>
    </w:p>
    <w:p w14:paraId="02E05051" w14:textId="77777777" w:rsidR="00CD7642" w:rsidRDefault="00576CB2">
      <w:pPr>
        <w:numPr>
          <w:ilvl w:val="0"/>
          <w:numId w:val="20"/>
        </w:numPr>
        <w:spacing w:after="60" w:line="264" w:lineRule="auto"/>
      </w:pPr>
      <w:r>
        <w:t>First-layer and completed-part photographs, actual mass, and this print log.</w:t>
      </w:r>
    </w:p>
    <w:p w14:paraId="7275D238" w14:textId="77777777" w:rsidR="00CD7642" w:rsidRDefault="00576CB2">
      <w:pPr>
        <w:numPr>
          <w:ilvl w:val="0"/>
          <w:numId w:val="20"/>
        </w:numPr>
        <w:spacing w:after="60" w:line="264" w:lineRule="auto"/>
      </w:pPr>
      <w:r>
        <w:t>Revision note explaining any failed attempt and the approved change.</w:t>
      </w:r>
    </w:p>
    <w:p w14:paraId="2D0EA14A" w14:textId="77777777" w:rsidR="00CD7642" w:rsidRDefault="00576CB2">
      <w:pPr>
        <w:pStyle w:val="Heading2"/>
      </w:pPr>
      <w:r>
        <w:rPr>
          <w:rFonts w:ascii="Times New Roman" w:eastAsia="Times New Roman" w:hAnsi="Times New Roman" w:cs="Times New Roman"/>
        </w:rPr>
        <w:t>Contacts and escalation</w:t>
      </w:r>
    </w:p>
    <w:tbl>
      <w:tblPr>
        <w:tblW w:w="9360" w:type="dxa"/>
        <w:tblInd w:w="120" w:type="dxa"/>
        <w:tblBorders>
          <w:top w:val="single" w:sz="6" w:space="0" w:color="666666"/>
          <w:left w:val="single" w:sz="6" w:space="0" w:color="666666"/>
          <w:bottom w:val="single" w:sz="6" w:space="0" w:color="666666"/>
          <w:right w:val="single" w:sz="6" w:space="0" w:color="666666"/>
          <w:insideH w:val="single" w:sz="4" w:space="0" w:color="A6A6A6"/>
          <w:insideV w:val="single" w:sz="4" w:space="0" w:color="A6A6A6"/>
        </w:tblBorders>
        <w:tblLayout w:type="fixed"/>
        <w:tblLook w:val="04A0" w:firstRow="1" w:lastRow="0" w:firstColumn="1" w:lastColumn="0" w:noHBand="0" w:noVBand="1"/>
      </w:tblPr>
      <w:tblGrid>
        <w:gridCol w:w="2700"/>
        <w:gridCol w:w="6660"/>
      </w:tblGrid>
      <w:tr w:rsidR="00CD7642" w14:paraId="022BF6C6" w14:textId="77777777">
        <w:trPr>
          <w:cantSplit/>
        </w:trPr>
        <w:tc>
          <w:tcPr>
            <w:tcW w:w="2700" w:type="dxa"/>
            <w:shd w:val="clear" w:color="auto" w:fill="E7E6E6"/>
            <w:tcMar>
              <w:top w:w="80" w:type="dxa"/>
              <w:left w:w="120" w:type="dxa"/>
              <w:bottom w:w="80" w:type="dxa"/>
              <w:right w:w="120" w:type="dxa"/>
            </w:tcMar>
            <w:vAlign w:val="center"/>
          </w:tcPr>
          <w:p w14:paraId="254E5080" w14:textId="77777777" w:rsidR="00CD7642" w:rsidRDefault="00576CB2">
            <w:pPr>
              <w:pStyle w:val="TableHeader"/>
            </w:pPr>
            <w:r>
              <w:t>Course questions</w:t>
            </w:r>
          </w:p>
        </w:tc>
        <w:tc>
          <w:tcPr>
            <w:tcW w:w="6660" w:type="dxa"/>
            <w:tcMar>
              <w:top w:w="80" w:type="dxa"/>
              <w:left w:w="120" w:type="dxa"/>
              <w:bottom w:w="80" w:type="dxa"/>
              <w:right w:w="120" w:type="dxa"/>
            </w:tcMar>
            <w:vAlign w:val="center"/>
          </w:tcPr>
          <w:p w14:paraId="48731651" w14:textId="77777777" w:rsidR="00CD7642" w:rsidRDefault="00576CB2">
            <w:pPr>
              <w:pStyle w:val="TableText"/>
            </w:pPr>
            <w:r>
              <w:t>Instructor or assigned MIE 446 undergraduate TA; use Canvas for current hours and release workflow.</w:t>
            </w:r>
          </w:p>
        </w:tc>
      </w:tr>
      <w:tr w:rsidR="00CD7642" w14:paraId="628760E8" w14:textId="77777777">
        <w:trPr>
          <w:cantSplit/>
        </w:trPr>
        <w:tc>
          <w:tcPr>
            <w:tcW w:w="2700" w:type="dxa"/>
            <w:shd w:val="clear" w:color="auto" w:fill="E7E6E6"/>
            <w:tcMar>
              <w:top w:w="80" w:type="dxa"/>
              <w:left w:w="120" w:type="dxa"/>
              <w:bottom w:w="80" w:type="dxa"/>
              <w:right w:w="120" w:type="dxa"/>
            </w:tcMar>
            <w:vAlign w:val="center"/>
          </w:tcPr>
          <w:p w14:paraId="7894CB71" w14:textId="77777777" w:rsidR="00CD7642" w:rsidRDefault="00576CB2">
            <w:pPr>
              <w:pStyle w:val="TableHeader"/>
            </w:pPr>
            <w:r>
              <w:t>Emergency</w:t>
            </w:r>
          </w:p>
        </w:tc>
        <w:tc>
          <w:tcPr>
            <w:tcW w:w="6660" w:type="dxa"/>
            <w:tcMar>
              <w:top w:w="80" w:type="dxa"/>
              <w:left w:w="120" w:type="dxa"/>
              <w:bottom w:w="80" w:type="dxa"/>
              <w:right w:w="120" w:type="dxa"/>
            </w:tcMar>
            <w:vAlign w:val="center"/>
          </w:tcPr>
          <w:p w14:paraId="7F4DB0DF" w14:textId="77777777" w:rsidR="00CD7642" w:rsidRDefault="00576CB2">
            <w:pPr>
              <w:pStyle w:val="TableText"/>
            </w:pPr>
            <w:r>
              <w:t>911 or UMPD 413-545-3111; report ELab 1, Room 104A.</w:t>
            </w:r>
          </w:p>
        </w:tc>
      </w:tr>
    </w:tbl>
    <w:p w14:paraId="7E9D94E5" w14:textId="77777777" w:rsidR="00CD7642" w:rsidRDefault="00CD7642">
      <w:pPr>
        <w:spacing w:after="20"/>
      </w:pPr>
    </w:p>
    <w:p w14:paraId="7E66159D" w14:textId="77777777" w:rsidR="00CD7642" w:rsidRDefault="00576CB2">
      <w:pPr>
        <w:pStyle w:val="Heading2"/>
      </w:pPr>
      <w:r>
        <w:rPr>
          <w:rFonts w:ascii="Times New Roman" w:eastAsia="Times New Roman" w:hAnsi="Times New Roman" w:cs="Times New Roman"/>
        </w:rPr>
        <w:t>Official references</w:t>
      </w:r>
    </w:p>
    <w:p w14:paraId="2D583520" w14:textId="77777777" w:rsidR="00CD7642" w:rsidRDefault="00576CB2">
      <w:pPr>
        <w:pStyle w:val="SmallText"/>
        <w:numPr>
          <w:ilvl w:val="0"/>
          <w:numId w:val="21"/>
        </w:numPr>
      </w:pPr>
      <w:hyperlink r:id="rId9">
        <w:r>
          <w:rPr>
            <w:color w:val="000000"/>
            <w:sz w:val="19"/>
            <w:u w:val="single"/>
          </w:rPr>
          <w:t>Creality software and firmware download center</w:t>
        </w:r>
      </w:hyperlink>
    </w:p>
    <w:p w14:paraId="2BFAE7AA" w14:textId="77777777" w:rsidR="00CD7642" w:rsidRDefault="00576CB2">
      <w:pPr>
        <w:pStyle w:val="SmallText"/>
        <w:numPr>
          <w:ilvl w:val="0"/>
          <w:numId w:val="21"/>
        </w:numPr>
      </w:pPr>
      <w:hyperlink r:id="rId10">
        <w:r>
          <w:rPr>
            <w:color w:val="000000"/>
            <w:sz w:val="19"/>
            <w:u w:val="single"/>
          </w:rPr>
          <w:t>Creality Print Quick Start Guide</w:t>
        </w:r>
      </w:hyperlink>
    </w:p>
    <w:p w14:paraId="539632D5" w14:textId="77777777" w:rsidR="00CD7642" w:rsidRDefault="00576CB2">
      <w:pPr>
        <w:pStyle w:val="SmallText"/>
        <w:numPr>
          <w:ilvl w:val="0"/>
          <w:numId w:val="21"/>
        </w:numPr>
      </w:pPr>
      <w:hyperlink r:id="rId11">
        <w:r>
          <w:rPr>
            <w:color w:val="000000"/>
            <w:sz w:val="19"/>
            <w:u w:val="single"/>
          </w:rPr>
          <w:t>Creality Print 6/7 quick-start page</w:t>
        </w:r>
      </w:hyperlink>
    </w:p>
    <w:p w14:paraId="4428F98F" w14:textId="77777777" w:rsidR="00CD7642" w:rsidRDefault="00576CB2">
      <w:pPr>
        <w:pStyle w:val="SmallText"/>
        <w:numPr>
          <w:ilvl w:val="0"/>
          <w:numId w:val="21"/>
        </w:numPr>
      </w:pPr>
      <w:hyperlink r:id="rId12">
        <w:r>
          <w:rPr>
            <w:color w:val="000000"/>
            <w:sz w:val="19"/>
            <w:u w:val="single"/>
          </w:rPr>
          <w:t>Creality K2 Series product information</w:t>
        </w:r>
      </w:hyperlink>
    </w:p>
    <w:p w14:paraId="72FAB72A" w14:textId="77777777" w:rsidR="00CD7642" w:rsidRDefault="00576CB2">
      <w:pPr>
        <w:pStyle w:val="SmallText"/>
        <w:numPr>
          <w:ilvl w:val="0"/>
          <w:numId w:val="21"/>
        </w:numPr>
      </w:pPr>
      <w:hyperlink r:id="rId13">
        <w:r>
          <w:rPr>
            <w:color w:val="000000"/>
            <w:sz w:val="19"/>
            <w:u w:val="single"/>
          </w:rPr>
          <w:t>Creality K2 Pro multi-color/CFS guide</w:t>
        </w:r>
      </w:hyperlink>
    </w:p>
    <w:p w14:paraId="1751CCC2" w14:textId="77777777" w:rsidR="00CD7642" w:rsidRDefault="00576CB2">
      <w:pPr>
        <w:pStyle w:val="SmallText"/>
      </w:pPr>
      <w:r>
        <w:rPr>
          <w:i/>
        </w:rPr>
        <w:t>Department basis: Creality K2 Pro + CFS Student Quick-Start Guide (July 31, 2026); MIE Print and Inspection Lab Rules &amp; Use Agreement; MIE 446 course project guidance. Canvas, lab signage, staff instructions, and machine-specific SOPs supersede this summary when updated. Information verified August 28, 2026.</w:t>
      </w:r>
    </w:p>
    <w:sectPr w:rsidR="00CD7642" w:rsidSect="00034616">
      <w:headerReference w:type="default" r:id="rId14"/>
      <w:footerReference w:type="default" r:id="rId15"/>
      <w:headerReference w:type="first" r:id="rId16"/>
      <w:footerReference w:type="first" r:id="rId17"/>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8FACE1" w14:textId="77777777" w:rsidR="00576CB2" w:rsidRDefault="00576CB2">
      <w:pPr>
        <w:spacing w:after="0" w:line="240" w:lineRule="auto"/>
      </w:pPr>
      <w:r>
        <w:separator/>
      </w:r>
    </w:p>
  </w:endnote>
  <w:endnote w:type="continuationSeparator" w:id="0">
    <w:p w14:paraId="20D46CB0" w14:textId="77777777" w:rsidR="00576CB2" w:rsidRDefault="00576C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Borders>
        <w:top w:val="nil"/>
        <w:left w:val="nil"/>
        <w:bottom w:val="nil"/>
        <w:right w:val="nil"/>
        <w:insideH w:val="nil"/>
        <w:insideV w:val="nil"/>
      </w:tblBorders>
      <w:tblLayout w:type="fixed"/>
      <w:tblLook w:val="04A0" w:firstRow="1" w:lastRow="0" w:firstColumn="1" w:lastColumn="0" w:noHBand="0" w:noVBand="1"/>
    </w:tblPr>
    <w:tblGrid>
      <w:gridCol w:w="4680"/>
      <w:gridCol w:w="4680"/>
    </w:tblGrid>
    <w:tr w:rsidR="00CD7642" w14:paraId="3A0CDB88" w14:textId="77777777">
      <w:tc>
        <w:tcPr>
          <w:tcW w:w="4680" w:type="dxa"/>
          <w:tcMar>
            <w:top w:w="80" w:type="dxa"/>
            <w:left w:w="120" w:type="dxa"/>
            <w:bottom w:w="80" w:type="dxa"/>
            <w:right w:w="120" w:type="dxa"/>
          </w:tcMar>
          <w:vAlign w:val="center"/>
        </w:tcPr>
        <w:p w14:paraId="4FE8F953" w14:textId="77777777" w:rsidR="00CD7642" w:rsidRDefault="00576CB2">
          <w:r>
            <w:rPr>
              <w:color w:val="555555"/>
              <w:sz w:val="17"/>
            </w:rPr>
            <w:t>Creality K2 Pro + CFS</w:t>
          </w:r>
        </w:p>
      </w:tc>
      <w:tc>
        <w:tcPr>
          <w:tcW w:w="4680" w:type="dxa"/>
          <w:tcMar>
            <w:top w:w="80" w:type="dxa"/>
            <w:left w:w="120" w:type="dxa"/>
            <w:bottom w:w="80" w:type="dxa"/>
            <w:right w:w="120" w:type="dxa"/>
          </w:tcMar>
          <w:vAlign w:val="center"/>
        </w:tcPr>
        <w:p w14:paraId="37B1C62F" w14:textId="77777777" w:rsidR="00CD7642" w:rsidRDefault="00576CB2">
          <w:pPr>
            <w:jc w:val="right"/>
          </w:pPr>
          <w:r>
            <w:rPr>
              <w:color w:val="555555"/>
              <w:sz w:val="17"/>
            </w:rPr>
            <w:t xml:space="preserve">Page </w:t>
          </w:r>
          <w:r>
            <w:rPr>
              <w:color w:val="555555"/>
              <w:sz w:val="17"/>
            </w:rPr>
            <w:fldChar w:fldCharType="begin"/>
          </w:r>
          <w:r>
            <w:rPr>
              <w:color w:val="555555"/>
              <w:sz w:val="17"/>
            </w:rPr>
            <w:instrText>PAGE</w:instrText>
          </w:r>
          <w:r>
            <w:rPr>
              <w:color w:val="555555"/>
              <w:sz w:val="17"/>
            </w:rPr>
            <w:fldChar w:fldCharType="separate"/>
          </w:r>
          <w:r>
            <w:rPr>
              <w:color w:val="555555"/>
              <w:sz w:val="17"/>
            </w:rPr>
            <w:t>1</w:t>
          </w:r>
          <w:r>
            <w:rPr>
              <w:color w:val="555555"/>
              <w:sz w:val="17"/>
            </w:rPr>
            <w:fldChar w:fldCharType="end"/>
          </w:r>
          <w:r>
            <w:rPr>
              <w:color w:val="555555"/>
              <w:sz w:val="17"/>
            </w:rPr>
            <w:t xml:space="preserve"> of </w:t>
          </w:r>
          <w:r>
            <w:rPr>
              <w:color w:val="555555"/>
              <w:sz w:val="17"/>
            </w:rPr>
            <w:fldChar w:fldCharType="begin"/>
          </w:r>
          <w:r>
            <w:rPr>
              <w:color w:val="555555"/>
              <w:sz w:val="17"/>
            </w:rPr>
            <w:instrText>NUMPAGES</w:instrText>
          </w:r>
          <w:r>
            <w:rPr>
              <w:color w:val="555555"/>
              <w:sz w:val="17"/>
            </w:rPr>
            <w:fldChar w:fldCharType="separate"/>
          </w:r>
          <w:r>
            <w:rPr>
              <w:color w:val="555555"/>
              <w:sz w:val="17"/>
            </w:rPr>
            <w:t>1</w:t>
          </w:r>
          <w:r>
            <w:rPr>
              <w:color w:val="555555"/>
              <w:sz w:val="17"/>
            </w:rPr>
            <w:fldChar w:fldCharType="end"/>
          </w:r>
        </w:p>
      </w:tc>
    </w:tr>
  </w:tbl>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A317D" w14:textId="77777777" w:rsidR="00CD7642" w:rsidRDefault="00576CB2">
    <w:pPr>
      <w:pStyle w:val="Footer"/>
      <w:jc w:val="center"/>
    </w:pPr>
    <w:r>
      <w:rPr>
        <w:color w:val="555555"/>
        <w:sz w:val="17"/>
      </w:rPr>
      <w:t xml:space="preserve">Fall 2026 • Student Guide • Page </w:t>
    </w:r>
    <w:r>
      <w:rPr>
        <w:color w:val="555555"/>
        <w:sz w:val="17"/>
      </w:rPr>
      <w:fldChar w:fldCharType="begin"/>
    </w:r>
    <w:r>
      <w:rPr>
        <w:color w:val="555555"/>
        <w:sz w:val="17"/>
      </w:rPr>
      <w:instrText>PAGE</w:instrText>
    </w:r>
    <w:r>
      <w:rPr>
        <w:color w:val="555555"/>
        <w:sz w:val="17"/>
      </w:rPr>
      <w:fldChar w:fldCharType="separate"/>
    </w:r>
    <w:r>
      <w:rPr>
        <w:color w:val="555555"/>
        <w:sz w:val="17"/>
      </w:rPr>
      <w:t>1</w:t>
    </w:r>
    <w:r>
      <w:rPr>
        <w:color w:val="555555"/>
        <w:sz w:val="17"/>
      </w:rPr>
      <w:fldChar w:fldCharType="end"/>
    </w:r>
    <w:r>
      <w:rPr>
        <w:color w:val="555555"/>
        <w:sz w:val="17"/>
      </w:rPr>
      <w:t xml:space="preserve"> of </w:t>
    </w:r>
    <w:r>
      <w:rPr>
        <w:color w:val="555555"/>
        <w:sz w:val="17"/>
      </w:rPr>
      <w:fldChar w:fldCharType="begin"/>
    </w:r>
    <w:r>
      <w:rPr>
        <w:color w:val="555555"/>
        <w:sz w:val="17"/>
      </w:rPr>
      <w:instrText>NUMPAGES</w:instrText>
    </w:r>
    <w:r>
      <w:rPr>
        <w:color w:val="555555"/>
        <w:sz w:val="17"/>
      </w:rPr>
      <w:fldChar w:fldCharType="separate"/>
    </w:r>
    <w:r>
      <w:rPr>
        <w:color w:val="555555"/>
        <w:sz w:val="17"/>
      </w:rPr>
      <w:t>1</w:t>
    </w:r>
    <w:r>
      <w:rPr>
        <w:color w:val="555555"/>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C4A994" w14:textId="77777777" w:rsidR="00576CB2" w:rsidRDefault="00576CB2">
      <w:pPr>
        <w:spacing w:after="0" w:line="240" w:lineRule="auto"/>
      </w:pPr>
      <w:r>
        <w:separator/>
      </w:r>
    </w:p>
  </w:footnote>
  <w:footnote w:type="continuationSeparator" w:id="0">
    <w:p w14:paraId="4C387478" w14:textId="77777777" w:rsidR="00576CB2" w:rsidRDefault="00576C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Borders>
        <w:top w:val="nil"/>
        <w:left w:val="nil"/>
        <w:bottom w:val="nil"/>
        <w:right w:val="nil"/>
        <w:insideH w:val="nil"/>
        <w:insideV w:val="nil"/>
      </w:tblBorders>
      <w:tblLayout w:type="fixed"/>
      <w:tblLook w:val="04A0" w:firstRow="1" w:lastRow="0" w:firstColumn="1" w:lastColumn="0" w:noHBand="0" w:noVBand="1"/>
    </w:tblPr>
    <w:tblGrid>
      <w:gridCol w:w="4680"/>
      <w:gridCol w:w="4680"/>
    </w:tblGrid>
    <w:tr w:rsidR="00CD7642" w14:paraId="55D9FA74" w14:textId="77777777">
      <w:tc>
        <w:tcPr>
          <w:tcW w:w="4680" w:type="dxa"/>
          <w:tcMar>
            <w:top w:w="80" w:type="dxa"/>
            <w:left w:w="120" w:type="dxa"/>
            <w:bottom w:w="80" w:type="dxa"/>
            <w:right w:w="120" w:type="dxa"/>
          </w:tcMar>
          <w:vAlign w:val="center"/>
        </w:tcPr>
        <w:p w14:paraId="77E40270" w14:textId="77777777" w:rsidR="00CD7642" w:rsidRDefault="00576CB2">
          <w:r>
            <w:rPr>
              <w:b/>
              <w:color w:val="555555"/>
              <w:sz w:val="17"/>
            </w:rPr>
            <w:t>MIE 446 — Aerospace Structures</w:t>
          </w:r>
        </w:p>
      </w:tc>
      <w:tc>
        <w:tcPr>
          <w:tcW w:w="4680" w:type="dxa"/>
          <w:tcMar>
            <w:top w:w="80" w:type="dxa"/>
            <w:left w:w="120" w:type="dxa"/>
            <w:bottom w:w="80" w:type="dxa"/>
            <w:right w:w="120" w:type="dxa"/>
          </w:tcMar>
          <w:vAlign w:val="center"/>
        </w:tcPr>
        <w:p w14:paraId="013E80A5" w14:textId="77777777" w:rsidR="00CD7642" w:rsidRDefault="00576CB2">
          <w:pPr>
            <w:jc w:val="right"/>
          </w:pPr>
          <w:r>
            <w:rPr>
              <w:color w:val="555555"/>
              <w:sz w:val="17"/>
            </w:rPr>
            <w:t>3D Printing Quick-Start Guide</w:t>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EBDCF" w14:textId="77777777" w:rsidR="00576CB2" w:rsidRDefault="00576CB2">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B65B87"/>
    <w:multiLevelType w:val="singleLevel"/>
    <w:tmpl w:val="0D860FAA"/>
    <w:lvl w:ilvl="0">
      <w:start w:val="1"/>
      <w:numFmt w:val="bullet"/>
      <w:lvlText w:val="•"/>
      <w:lvlJc w:val="left"/>
      <w:pPr>
        <w:tabs>
          <w:tab w:val="num" w:pos="540"/>
        </w:tabs>
        <w:ind w:left="540" w:hanging="270"/>
      </w:pPr>
      <w:rPr>
        <w:rFonts w:ascii="Times New Roman" w:eastAsia="Times New Roman" w:hAnsi="Times New Roman" w:cs="Times New Roman"/>
      </w:rPr>
    </w:lvl>
  </w:abstractNum>
  <w:abstractNum w:abstractNumId="10" w15:restartNumberingAfterBreak="0">
    <w:nsid w:val="12127D8A"/>
    <w:multiLevelType w:val="singleLevel"/>
    <w:tmpl w:val="B13024F0"/>
    <w:lvl w:ilvl="0">
      <w:start w:val="1"/>
      <w:numFmt w:val="bullet"/>
      <w:lvlText w:val="•"/>
      <w:lvlJc w:val="left"/>
      <w:pPr>
        <w:tabs>
          <w:tab w:val="num" w:pos="540"/>
        </w:tabs>
        <w:ind w:left="540" w:hanging="270"/>
      </w:pPr>
      <w:rPr>
        <w:rFonts w:ascii="Times New Roman" w:eastAsia="Times New Roman" w:hAnsi="Times New Roman" w:cs="Times New Roman"/>
      </w:rPr>
    </w:lvl>
  </w:abstractNum>
  <w:abstractNum w:abstractNumId="11" w15:restartNumberingAfterBreak="0">
    <w:nsid w:val="122967F6"/>
    <w:multiLevelType w:val="singleLevel"/>
    <w:tmpl w:val="453682EC"/>
    <w:lvl w:ilvl="0">
      <w:start w:val="1"/>
      <w:numFmt w:val="bullet"/>
      <w:lvlText w:val="•"/>
      <w:lvlJc w:val="left"/>
      <w:pPr>
        <w:tabs>
          <w:tab w:val="num" w:pos="540"/>
        </w:tabs>
        <w:ind w:left="540" w:hanging="270"/>
      </w:pPr>
      <w:rPr>
        <w:rFonts w:ascii="Times New Roman" w:eastAsia="Times New Roman" w:hAnsi="Times New Roman" w:cs="Times New Roman"/>
      </w:rPr>
    </w:lvl>
  </w:abstractNum>
  <w:abstractNum w:abstractNumId="12" w15:restartNumberingAfterBreak="0">
    <w:nsid w:val="18327509"/>
    <w:multiLevelType w:val="singleLevel"/>
    <w:tmpl w:val="341A3F78"/>
    <w:lvl w:ilvl="0">
      <w:start w:val="1"/>
      <w:numFmt w:val="decimal"/>
      <w:lvlText w:val="%1."/>
      <w:lvlJc w:val="left"/>
      <w:pPr>
        <w:tabs>
          <w:tab w:val="num" w:pos="540"/>
        </w:tabs>
        <w:ind w:left="540" w:hanging="270"/>
      </w:pPr>
      <w:rPr>
        <w:rFonts w:ascii="Times New Roman" w:eastAsia="Times New Roman" w:hAnsi="Times New Roman" w:cs="Times New Roman"/>
      </w:rPr>
    </w:lvl>
  </w:abstractNum>
  <w:abstractNum w:abstractNumId="13" w15:restartNumberingAfterBreak="0">
    <w:nsid w:val="18A94073"/>
    <w:multiLevelType w:val="singleLevel"/>
    <w:tmpl w:val="7D1034EA"/>
    <w:lvl w:ilvl="0">
      <w:start w:val="1"/>
      <w:numFmt w:val="bullet"/>
      <w:lvlText w:val="•"/>
      <w:lvlJc w:val="left"/>
      <w:pPr>
        <w:tabs>
          <w:tab w:val="num" w:pos="540"/>
        </w:tabs>
        <w:ind w:left="540" w:hanging="270"/>
      </w:pPr>
      <w:rPr>
        <w:rFonts w:ascii="Times New Roman" w:eastAsia="Times New Roman" w:hAnsi="Times New Roman" w:cs="Times New Roman"/>
      </w:rPr>
    </w:lvl>
  </w:abstractNum>
  <w:abstractNum w:abstractNumId="14" w15:restartNumberingAfterBreak="0">
    <w:nsid w:val="1D3B04E4"/>
    <w:multiLevelType w:val="singleLevel"/>
    <w:tmpl w:val="BF6892EE"/>
    <w:lvl w:ilvl="0">
      <w:start w:val="1"/>
      <w:numFmt w:val="decimal"/>
      <w:lvlText w:val="%1."/>
      <w:lvlJc w:val="left"/>
      <w:pPr>
        <w:tabs>
          <w:tab w:val="num" w:pos="540"/>
        </w:tabs>
        <w:ind w:left="540" w:hanging="270"/>
      </w:pPr>
      <w:rPr>
        <w:rFonts w:ascii="Times New Roman" w:eastAsia="Times New Roman" w:hAnsi="Times New Roman" w:cs="Times New Roman"/>
      </w:rPr>
    </w:lvl>
  </w:abstractNum>
  <w:abstractNum w:abstractNumId="15" w15:restartNumberingAfterBreak="0">
    <w:nsid w:val="1D434E14"/>
    <w:multiLevelType w:val="singleLevel"/>
    <w:tmpl w:val="31CEF618"/>
    <w:lvl w:ilvl="0">
      <w:start w:val="1"/>
      <w:numFmt w:val="bullet"/>
      <w:lvlText w:val="•"/>
      <w:lvlJc w:val="left"/>
      <w:pPr>
        <w:tabs>
          <w:tab w:val="num" w:pos="540"/>
        </w:tabs>
        <w:ind w:left="540" w:hanging="270"/>
      </w:pPr>
      <w:rPr>
        <w:rFonts w:ascii="Times New Roman" w:eastAsia="Times New Roman" w:hAnsi="Times New Roman" w:cs="Times New Roman"/>
      </w:rPr>
    </w:lvl>
  </w:abstractNum>
  <w:abstractNum w:abstractNumId="16" w15:restartNumberingAfterBreak="0">
    <w:nsid w:val="37F623FE"/>
    <w:multiLevelType w:val="singleLevel"/>
    <w:tmpl w:val="E4AC1E80"/>
    <w:lvl w:ilvl="0">
      <w:start w:val="1"/>
      <w:numFmt w:val="decimal"/>
      <w:lvlText w:val="%1."/>
      <w:lvlJc w:val="left"/>
      <w:pPr>
        <w:tabs>
          <w:tab w:val="num" w:pos="540"/>
        </w:tabs>
        <w:ind w:left="540" w:hanging="270"/>
      </w:pPr>
      <w:rPr>
        <w:rFonts w:ascii="Times New Roman" w:eastAsia="Times New Roman" w:hAnsi="Times New Roman" w:cs="Times New Roman"/>
      </w:rPr>
    </w:lvl>
  </w:abstractNum>
  <w:abstractNum w:abstractNumId="17" w15:restartNumberingAfterBreak="0">
    <w:nsid w:val="44801FC9"/>
    <w:multiLevelType w:val="singleLevel"/>
    <w:tmpl w:val="37C87E64"/>
    <w:lvl w:ilvl="0">
      <w:start w:val="1"/>
      <w:numFmt w:val="decimal"/>
      <w:lvlText w:val="%1."/>
      <w:lvlJc w:val="left"/>
      <w:pPr>
        <w:tabs>
          <w:tab w:val="num" w:pos="540"/>
        </w:tabs>
        <w:ind w:left="540" w:hanging="270"/>
      </w:pPr>
      <w:rPr>
        <w:rFonts w:ascii="Times New Roman" w:eastAsia="Times New Roman" w:hAnsi="Times New Roman" w:cs="Times New Roman"/>
      </w:rPr>
    </w:lvl>
  </w:abstractNum>
  <w:abstractNum w:abstractNumId="18" w15:restartNumberingAfterBreak="0">
    <w:nsid w:val="458129D6"/>
    <w:multiLevelType w:val="singleLevel"/>
    <w:tmpl w:val="4DA666D6"/>
    <w:lvl w:ilvl="0">
      <w:start w:val="1"/>
      <w:numFmt w:val="decimal"/>
      <w:lvlText w:val="%1."/>
      <w:lvlJc w:val="left"/>
      <w:pPr>
        <w:tabs>
          <w:tab w:val="num" w:pos="540"/>
        </w:tabs>
        <w:ind w:left="540" w:hanging="270"/>
      </w:pPr>
      <w:rPr>
        <w:rFonts w:ascii="Times New Roman" w:eastAsia="Times New Roman" w:hAnsi="Times New Roman" w:cs="Times New Roman"/>
      </w:rPr>
    </w:lvl>
  </w:abstractNum>
  <w:abstractNum w:abstractNumId="19" w15:restartNumberingAfterBreak="0">
    <w:nsid w:val="54ED5CF9"/>
    <w:multiLevelType w:val="singleLevel"/>
    <w:tmpl w:val="F7B6C2BE"/>
    <w:lvl w:ilvl="0">
      <w:start w:val="1"/>
      <w:numFmt w:val="bullet"/>
      <w:lvlText w:val="•"/>
      <w:lvlJc w:val="left"/>
      <w:pPr>
        <w:tabs>
          <w:tab w:val="num" w:pos="540"/>
        </w:tabs>
        <w:ind w:left="540" w:hanging="270"/>
      </w:pPr>
      <w:rPr>
        <w:rFonts w:ascii="Times New Roman" w:eastAsia="Times New Roman" w:hAnsi="Times New Roman" w:cs="Times New Roman"/>
      </w:rPr>
    </w:lvl>
  </w:abstractNum>
  <w:abstractNum w:abstractNumId="20" w15:restartNumberingAfterBreak="0">
    <w:nsid w:val="75366EF8"/>
    <w:multiLevelType w:val="singleLevel"/>
    <w:tmpl w:val="F636172A"/>
    <w:lvl w:ilvl="0">
      <w:start w:val="1"/>
      <w:numFmt w:val="decimal"/>
      <w:lvlText w:val="%1."/>
      <w:lvlJc w:val="left"/>
      <w:pPr>
        <w:tabs>
          <w:tab w:val="num" w:pos="540"/>
        </w:tabs>
        <w:ind w:left="540" w:hanging="270"/>
      </w:pPr>
      <w:rPr>
        <w:rFonts w:ascii="Times New Roman" w:eastAsia="Times New Roman" w:hAnsi="Times New Roman" w:cs="Times New Roman"/>
      </w:rPr>
    </w:lvl>
  </w:abstractNum>
  <w:num w:numId="1" w16cid:durableId="778180929">
    <w:abstractNumId w:val="8"/>
  </w:num>
  <w:num w:numId="2" w16cid:durableId="1464928796">
    <w:abstractNumId w:val="6"/>
  </w:num>
  <w:num w:numId="3" w16cid:durableId="2126806207">
    <w:abstractNumId w:val="5"/>
  </w:num>
  <w:num w:numId="4" w16cid:durableId="956983219">
    <w:abstractNumId w:val="4"/>
  </w:num>
  <w:num w:numId="5" w16cid:durableId="657420645">
    <w:abstractNumId w:val="7"/>
  </w:num>
  <w:num w:numId="6" w16cid:durableId="1659528190">
    <w:abstractNumId w:val="3"/>
  </w:num>
  <w:num w:numId="7" w16cid:durableId="588857797">
    <w:abstractNumId w:val="2"/>
  </w:num>
  <w:num w:numId="8" w16cid:durableId="845249919">
    <w:abstractNumId w:val="1"/>
  </w:num>
  <w:num w:numId="9" w16cid:durableId="287584877">
    <w:abstractNumId w:val="0"/>
  </w:num>
  <w:num w:numId="10" w16cid:durableId="2037465324">
    <w:abstractNumId w:val="18"/>
  </w:num>
  <w:num w:numId="11" w16cid:durableId="2045211786">
    <w:abstractNumId w:val="11"/>
  </w:num>
  <w:num w:numId="12" w16cid:durableId="1926188223">
    <w:abstractNumId w:val="14"/>
  </w:num>
  <w:num w:numId="13" w16cid:durableId="2003266931">
    <w:abstractNumId w:val="16"/>
  </w:num>
  <w:num w:numId="14" w16cid:durableId="1701011324">
    <w:abstractNumId w:val="13"/>
  </w:num>
  <w:num w:numId="15" w16cid:durableId="1740471279">
    <w:abstractNumId w:val="20"/>
  </w:num>
  <w:num w:numId="16" w16cid:durableId="1627001583">
    <w:abstractNumId w:val="10"/>
  </w:num>
  <w:num w:numId="17" w16cid:durableId="332344582">
    <w:abstractNumId w:val="19"/>
  </w:num>
  <w:num w:numId="18" w16cid:durableId="1087654038">
    <w:abstractNumId w:val="12"/>
  </w:num>
  <w:num w:numId="19" w16cid:durableId="812916811">
    <w:abstractNumId w:val="17"/>
  </w:num>
  <w:num w:numId="20" w16cid:durableId="661391392">
    <w:abstractNumId w:val="15"/>
  </w:num>
  <w:num w:numId="21" w16cid:durableId="69600483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7F65"/>
    <w:rsid w:val="0028511A"/>
    <w:rsid w:val="0029639D"/>
    <w:rsid w:val="00326F90"/>
    <w:rsid w:val="00576CB2"/>
    <w:rsid w:val="00AA1D8D"/>
    <w:rsid w:val="00B47730"/>
    <w:rsid w:val="00CB0664"/>
    <w:rsid w:val="00CD764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5433EC2-16F6-4CD9-9A19-FA41D09A7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Times New Roman" w:eastAsia="Times New Roman" w:hAnsi="Times New Roman" w:cs="Times New Roman"/>
      <w:color w:val="000000"/>
      <w:sz w:val="21"/>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40"/>
    </w:pPr>
    <w:rPr>
      <w:rFonts w:asciiTheme="majorHAnsi" w:eastAsiaTheme="majorEastAsia" w:hAnsiTheme="majorHAnsi" w:cstheme="majorBidi"/>
      <w:iCs/>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before="60" w:after="120" w:line="240" w:lineRule="auto"/>
    </w:pPr>
    <w:rPr>
      <w:bCs/>
      <w:i/>
      <w:color w:val="55555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pPr>
      <w:spacing w:after="100" w:line="240" w:lineRule="auto"/>
    </w:pPr>
    <w:rPr>
      <w:rFonts w:ascii="Times New Roman" w:eastAsia="Times New Roman" w:hAnsi="Times New Roman" w:cs="Times New Roman"/>
      <w:b/>
      <w:color w:val="000000"/>
      <w:sz w:val="18"/>
    </w:rPr>
  </w:style>
  <w:style w:type="paragraph" w:customStyle="1" w:styleId="Metadata">
    <w:name w:val="Metadata"/>
    <w:pPr>
      <w:spacing w:line="240" w:lineRule="auto"/>
    </w:pPr>
    <w:rPr>
      <w:rFonts w:ascii="Times New Roman" w:eastAsia="Times New Roman" w:hAnsi="Times New Roman" w:cs="Times New Roman"/>
      <w:color w:val="555555"/>
      <w:sz w:val="19"/>
    </w:rPr>
  </w:style>
  <w:style w:type="paragraph" w:customStyle="1" w:styleId="SmallText">
    <w:name w:val="Small Text"/>
    <w:pPr>
      <w:spacing w:after="60" w:line="252" w:lineRule="auto"/>
    </w:pPr>
    <w:rPr>
      <w:rFonts w:ascii="Times New Roman" w:eastAsia="Times New Roman" w:hAnsi="Times New Roman" w:cs="Times New Roman"/>
      <w:color w:val="555555"/>
      <w:sz w:val="18"/>
    </w:rPr>
  </w:style>
  <w:style w:type="paragraph" w:customStyle="1" w:styleId="TableText">
    <w:name w:val="Table Text"/>
    <w:pPr>
      <w:spacing w:after="0" w:line="252" w:lineRule="auto"/>
    </w:pPr>
    <w:rPr>
      <w:rFonts w:ascii="Times New Roman" w:eastAsia="Times New Roman" w:hAnsi="Times New Roman" w:cs="Times New Roman"/>
      <w:color w:val="000000"/>
      <w:sz w:val="19"/>
    </w:rPr>
  </w:style>
  <w:style w:type="paragraph" w:customStyle="1" w:styleId="TableHeader">
    <w:name w:val="Table Header"/>
    <w:pPr>
      <w:spacing w:after="0" w:line="240" w:lineRule="auto"/>
    </w:pPr>
    <w:rPr>
      <w:rFonts w:ascii="Times New Roman" w:eastAsia="Times New Roman" w:hAnsi="Times New Roman" w:cs="Times New Roman"/>
      <w:b/>
      <w:color w:val="000000"/>
      <w:sz w:val="19"/>
    </w:rPr>
  </w:style>
  <w:style w:type="paragraph" w:customStyle="1" w:styleId="CalloutLabel">
    <w:name w:val="Callout Label"/>
    <w:pPr>
      <w:spacing w:after="60" w:line="240" w:lineRule="auto"/>
    </w:pPr>
    <w:rPr>
      <w:rFonts w:ascii="Times New Roman" w:eastAsia="Times New Roman" w:hAnsi="Times New Roman" w:cs="Times New Roman"/>
      <w:b/>
      <w:color w:val="000000"/>
      <w:sz w:val="20"/>
    </w:rPr>
  </w:style>
  <w:style w:type="paragraph" w:customStyle="1" w:styleId="ChecklistItem">
    <w:name w:val="Checklist Item"/>
    <w:pPr>
      <w:spacing w:after="60" w:line="264" w:lineRule="auto"/>
    </w:pPr>
    <w:rPr>
      <w:rFonts w:ascii="Times New Roman" w:eastAsia="Times New Roman" w:hAnsi="Times New Roman" w:cs="Times New Roman"/>
      <w:color w:val="000000"/>
      <w:sz w:val="20"/>
    </w:rPr>
  </w:style>
  <w:style w:type="paragraph" w:customStyle="1" w:styleId="FormLabel">
    <w:name w:val="Form Label"/>
    <w:pPr>
      <w:spacing w:after="20" w:line="240" w:lineRule="auto"/>
    </w:pPr>
    <w:rPr>
      <w:rFonts w:ascii="Times New Roman" w:eastAsia="Times New Roman" w:hAnsi="Times New Roman" w:cs="Times New Roman"/>
      <w:b/>
      <w:color w:val="000000"/>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iki.creality.com/en/k2-flagship-series/k2-pro/multi-color-printing-guide"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creality.com/products/k2-series"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iki.creality.com/en/software/6-0/Quick-Start"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wiki.creality.com/en/software/update-released/Basic-introduction/Quick-Start"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creality.com/download"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9</Pages>
  <Words>2719</Words>
  <Characters>15502</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18185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MIE 446 3D Printing Quick-Start Guide</dc:title>
  <dc:subject>Creality K2 Pro + CFS student fabrication guide for the Code-to-Print Wing Project</dc:subject>
  <dc:creator>UMass Amherst Mechanical and Industrial Engineering</dc:creator>
  <cp:keywords>MIE 446, Aerospace Structures, Creality K2 Pro, CFS, 3D printing, wing project</cp:keywords>
  <dc:description>generated by python-docx</dc:description>
  <cp:lastModifiedBy>Ehsan Roohi Golkhatmi</cp:lastModifiedBy>
  <cp:revision>2</cp:revision>
  <dcterms:created xsi:type="dcterms:W3CDTF">2013-12-23T23:15:00Z</dcterms:created>
  <dcterms:modified xsi:type="dcterms:W3CDTF">2026-08-29T13:06:00Z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c0fb9b69-0ec4-48a7-b46d-dcf3606ac7eb</vt:lpwstr>
  </property>
</Properties>
</file>