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7FE4C4" w14:textId="25E602A8" w:rsidR="00A32209" w:rsidRPr="00A32209" w:rsidRDefault="00A32209" w:rsidP="00A32209">
      <w:pPr>
        <w:tabs>
          <w:tab w:val="right" w:pos="8640"/>
        </w:tabs>
        <w:jc w:val="center"/>
        <w:rPr>
          <w:rFonts w:ascii="Times" w:hAnsi="Times"/>
          <w:b/>
          <w:sz w:val="28"/>
          <w:szCs w:val="28"/>
        </w:rPr>
      </w:pPr>
      <w:r w:rsidRPr="00A32209">
        <w:rPr>
          <w:rFonts w:ascii="Times" w:hAnsi="Times"/>
          <w:b/>
          <w:sz w:val="28"/>
          <w:szCs w:val="28"/>
        </w:rPr>
        <w:t>AE 319                     Aerodynamics</w:t>
      </w:r>
      <w:r w:rsidRPr="00A32209">
        <w:rPr>
          <w:rFonts w:ascii="Times" w:hAnsi="Times"/>
          <w:b/>
          <w:sz w:val="28"/>
          <w:szCs w:val="28"/>
        </w:rPr>
        <w:tab/>
        <w:t xml:space="preserve">            Fall 202</w:t>
      </w:r>
      <w:r>
        <w:rPr>
          <w:rFonts w:ascii="Times" w:hAnsi="Times"/>
          <w:b/>
          <w:sz w:val="28"/>
          <w:szCs w:val="28"/>
        </w:rPr>
        <w:t>4</w:t>
      </w:r>
    </w:p>
    <w:p w14:paraId="00783309" w14:textId="10537248" w:rsidR="00A32209" w:rsidRPr="00A32209" w:rsidRDefault="00A32209" w:rsidP="00A32209">
      <w:pPr>
        <w:tabs>
          <w:tab w:val="right" w:pos="8100"/>
        </w:tabs>
        <w:ind w:right="-900"/>
        <w:jc w:val="center"/>
        <w:rPr>
          <w:rFonts w:ascii="Times" w:hAnsi="Times"/>
          <w:b/>
          <w:szCs w:val="24"/>
        </w:rPr>
      </w:pPr>
      <w:r w:rsidRPr="00A32209">
        <w:rPr>
          <w:rFonts w:ascii="Times" w:hAnsi="Times"/>
          <w:b/>
          <w:szCs w:val="24"/>
        </w:rPr>
        <w:t>Homework 1</w:t>
      </w:r>
      <w:r>
        <w:rPr>
          <w:rFonts w:ascii="Times" w:hAnsi="Times"/>
          <w:b/>
          <w:szCs w:val="24"/>
        </w:rPr>
        <w:t>0</w:t>
      </w:r>
    </w:p>
    <w:p w14:paraId="0C36376C" w14:textId="77777777" w:rsidR="00000000" w:rsidRDefault="00000000" w:rsidP="00A32209">
      <w:pPr>
        <w:jc w:val="both"/>
        <w:rPr>
          <w:sz w:val="22"/>
          <w:szCs w:val="18"/>
        </w:rPr>
      </w:pPr>
    </w:p>
    <w:p w14:paraId="1111D2F7" w14:textId="63FA6BAA" w:rsidR="0052562D" w:rsidRDefault="0052562D" w:rsidP="00A32209">
      <w:pPr>
        <w:jc w:val="both"/>
        <w:rPr>
          <w:rFonts w:ascii="Times New Roman" w:hAnsi="Times New Roman"/>
          <w:szCs w:val="24"/>
        </w:rPr>
      </w:pPr>
      <w:r>
        <w:rPr>
          <w:sz w:val="22"/>
          <w:szCs w:val="18"/>
        </w:rPr>
        <w:t xml:space="preserve">1-The distribution of the pressure coefficient at M=0.3 at zero angle of attack over NACA 0012 is shown in figure below. Find the critical Mach number. Use Laiton relation. Write a MATLAB code to solve this problem, </w:t>
      </w:r>
      <w:proofErr w:type="spellStart"/>
      <w:proofErr w:type="gramStart"/>
      <w:r>
        <w:rPr>
          <w:sz w:val="22"/>
          <w:szCs w:val="18"/>
        </w:rPr>
        <w:t>i</w:t>
      </w:r>
      <w:proofErr w:type="spellEnd"/>
      <w:r>
        <w:rPr>
          <w:sz w:val="22"/>
          <w:szCs w:val="18"/>
        </w:rPr>
        <w:t>..e</w:t>
      </w:r>
      <w:proofErr w:type="gramEnd"/>
      <w:r>
        <w:rPr>
          <w:sz w:val="22"/>
          <w:szCs w:val="18"/>
        </w:rPr>
        <w:t xml:space="preserve">, use </w:t>
      </w:r>
      <w:proofErr w:type="spellStart"/>
      <w:r>
        <w:rPr>
          <w:sz w:val="22"/>
          <w:szCs w:val="18"/>
        </w:rPr>
        <w:t>fsolve</w:t>
      </w:r>
      <w:proofErr w:type="spellEnd"/>
      <w:r>
        <w:rPr>
          <w:sz w:val="22"/>
          <w:szCs w:val="18"/>
        </w:rPr>
        <w:t xml:space="preserve"> function, you can use AI. </w:t>
      </w:r>
    </w:p>
    <w:p w14:paraId="54D9C2FC" w14:textId="77777777" w:rsidR="0052562D" w:rsidRDefault="0052562D" w:rsidP="00A32209">
      <w:pPr>
        <w:jc w:val="both"/>
        <w:rPr>
          <w:rFonts w:ascii="Times New Roman" w:hAnsi="Times New Roman"/>
          <w:szCs w:val="24"/>
        </w:rPr>
      </w:pPr>
    </w:p>
    <w:p w14:paraId="4D7F3BC5" w14:textId="77777777" w:rsidR="0052562D" w:rsidRPr="00DE15DA" w:rsidRDefault="0052562D" w:rsidP="0052562D">
      <w:pPr>
        <w:jc w:val="center"/>
        <w:rPr>
          <w:rFonts w:cs="B Nazanin"/>
          <w:rtl/>
        </w:rPr>
      </w:pPr>
      <w:r w:rsidRPr="00DE15DA">
        <w:rPr>
          <w:rFonts w:cs="B Nazanin"/>
          <w:noProof/>
          <w:lang w:eastAsia="zh-CN"/>
        </w:rPr>
        <w:drawing>
          <wp:inline distT="0" distB="0" distL="0" distR="0" wp14:anchorId="21F4C2D5" wp14:editId="1483E5CC">
            <wp:extent cx="3198234" cy="2959741"/>
            <wp:effectExtent l="0" t="0" r="2540" b="0"/>
            <wp:docPr id="241" name="Picture 241" descr="A graph with a purpl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 descr="A graph with a purple l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2171" cy="29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0AA6" w14:textId="77777777" w:rsidR="0052562D" w:rsidRDefault="0052562D" w:rsidP="0052562D">
      <w:pPr>
        <w:pStyle w:val="ListParagraph"/>
        <w:bidi/>
        <w:ind w:left="-46"/>
        <w:jc w:val="center"/>
        <w:rPr>
          <w:rFonts w:cs="B Nazanin"/>
        </w:rPr>
      </w:pPr>
    </w:p>
    <w:p w14:paraId="43A733AF" w14:textId="77777777" w:rsidR="0052562D" w:rsidRPr="008877E4" w:rsidRDefault="0052562D" w:rsidP="0052562D">
      <w:pPr>
        <w:pStyle w:val="ListParagraph"/>
        <w:bidi/>
        <w:ind w:left="-46"/>
        <w:jc w:val="center"/>
        <w:rPr>
          <w:rFonts w:cs="B Nazanin"/>
          <w:szCs w:val="28"/>
        </w:rPr>
      </w:pPr>
      <m:oMathPara>
        <m:oMath>
          <m:sSub>
            <m:sSubPr>
              <m:ctrlPr>
                <w:rPr>
                  <w:rFonts w:ascii="Cambria Math" w:hAnsi="Cambria Math" w:cs="B Nazanin+ Regular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B Nazanin+ Regular"/>
                  <w:szCs w:val="28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 w:cs="B Nazanin+ Regular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B Nazanin+ Regular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B Nazanin+ Regular"/>
                      <w:szCs w:val="28"/>
                    </w:rPr>
                    <m:t>cr</m:t>
                  </m:r>
                </m:sub>
              </m:sSub>
            </m:sub>
          </m:sSub>
          <m:r>
            <w:rPr>
              <w:rFonts w:ascii="Cambria Math" w:hAnsi="Cambria Math" w:cs="B Nazanin+ Regular"/>
              <w:szCs w:val="28"/>
            </w:rPr>
            <m:t>=</m:t>
          </m:r>
          <m:f>
            <m:fPr>
              <m:ctrlPr>
                <w:rPr>
                  <w:rFonts w:ascii="Cambria Math" w:hAnsi="Cambria Math" w:cs="B Nazanin+ Regular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B Nazanin+ Regular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B Nazanin+ Regular"/>
                  <w:szCs w:val="28"/>
                </w:rPr>
                <m:t>γ</m:t>
              </m:r>
              <m:sSubSup>
                <m:sSubSupPr>
                  <m:ctrlPr>
                    <w:rPr>
                      <w:rFonts w:ascii="Cambria Math" w:hAnsi="Cambria Math" w:cs="B Nazanin+ Regular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B Nazanin+ Regular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B Nazanin+ Regular"/>
                      <w:szCs w:val="28"/>
                    </w:rPr>
                    <m:t>cr</m:t>
                  </m:r>
                </m:sub>
                <m:sup>
                  <m:r>
                    <w:rPr>
                      <w:rFonts w:ascii="Cambria Math" w:hAnsi="Cambria Math" w:cs="B Nazanin+ Regular"/>
                      <w:szCs w:val="28"/>
                    </w:rPr>
                    <m:t>2</m:t>
                  </m:r>
                </m:sup>
              </m:sSubSup>
            </m:den>
          </m:f>
          <m:d>
            <m:dPr>
              <m:begChr m:val="["/>
              <m:endChr m:val="]"/>
              <m:ctrlPr>
                <w:rPr>
                  <w:rFonts w:ascii="Cambria Math" w:hAnsi="Cambria Math" w:cs="B Nazanin+ Regular"/>
                  <w:i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B Nazanin+ Regular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B Nazanin+ Regular"/>
                          <w:i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B Nazanin+ Regular"/>
                              <w:i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B Nazanin+ Regular"/>
                              <w:szCs w:val="28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B Nazanin+ Regular"/>
                                  <w:i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B Nazanin+ Regular"/>
                                  <w:szCs w:val="28"/>
                                </w:rPr>
                                <m:t>γ-1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B Nazanin+ Regular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sSubSup>
                            <m:sSubSupPr>
                              <m:ctrlPr>
                                <w:rPr>
                                  <w:rFonts w:ascii="Cambria Math" w:hAnsi="Cambria Math" w:cs="B Nazanin+ Regular"/>
                                  <w:i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B Nazanin+ Regular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B Nazanin+ Regular"/>
                                  <w:szCs w:val="28"/>
                                </w:rPr>
                                <m:t>cr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B Nazanin+ Regular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 w:cs="B Nazanin+ Regular"/>
                              <w:szCs w:val="28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B Nazanin+ Regular"/>
                                  <w:i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B Nazanin+ Regular"/>
                                  <w:szCs w:val="28"/>
                                </w:rPr>
                                <m:t>γ-1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B Nazanin+ Regular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 w:cs="B Nazanin+ Regular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B Nazanin+ Regular"/>
                          <w:szCs w:val="28"/>
                        </w:rPr>
                        <m:t>γ</m:t>
                      </m:r>
                    </m:num>
                    <m:den>
                      <m:r>
                        <w:rPr>
                          <w:rFonts w:ascii="Cambria Math" w:hAnsi="Cambria Math" w:cs="B Nazanin+ Regular"/>
                          <w:szCs w:val="28"/>
                        </w:rPr>
                        <m:t>γ-1</m:t>
                      </m:r>
                    </m:den>
                  </m:f>
                </m:sup>
              </m:sSup>
              <m:r>
                <w:rPr>
                  <w:rFonts w:ascii="Cambria Math" w:hAnsi="Cambria Math" w:cs="B Nazanin+ Regular"/>
                  <w:szCs w:val="28"/>
                </w:rPr>
                <m:t>-1</m:t>
              </m:r>
            </m:e>
          </m:d>
        </m:oMath>
      </m:oMathPara>
    </w:p>
    <w:p w14:paraId="21B51A7E" w14:textId="5F56D9F7" w:rsidR="0052562D" w:rsidRPr="0052562D" w:rsidRDefault="0052562D" w:rsidP="0052562D">
      <w:pPr>
        <w:jc w:val="both"/>
        <w:rPr>
          <w:rFonts w:cs="B Nazani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∞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γ-1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den>
          </m:f>
        </m:oMath>
      </m:oMathPara>
    </w:p>
    <w:p w14:paraId="43C498B1" w14:textId="77777777" w:rsidR="0052562D" w:rsidRDefault="0052562D" w:rsidP="0052562D">
      <w:pPr>
        <w:jc w:val="both"/>
        <w:rPr>
          <w:rFonts w:cs="B Nazanin"/>
          <w:sz w:val="22"/>
          <w:szCs w:val="18"/>
        </w:rPr>
      </w:pPr>
    </w:p>
    <w:p w14:paraId="1407F9AC" w14:textId="4710492D" w:rsidR="0052562D" w:rsidRDefault="0052562D" w:rsidP="0052562D">
      <w:pPr>
        <w:jc w:val="both"/>
        <w:rPr>
          <w:rFonts w:cs="B Nazanin"/>
          <w:sz w:val="22"/>
          <w:szCs w:val="18"/>
        </w:rPr>
      </w:pPr>
      <w:r>
        <w:rPr>
          <w:rFonts w:cs="B Nazanin"/>
          <w:sz w:val="22"/>
          <w:szCs w:val="18"/>
        </w:rPr>
        <w:t xml:space="preserve">2- </w:t>
      </w:r>
      <w:r w:rsidR="004E365E">
        <w:rPr>
          <w:rFonts w:cs="B Nazanin"/>
          <w:sz w:val="22"/>
          <w:szCs w:val="18"/>
        </w:rPr>
        <w:t xml:space="preserve">The following symmetrical airfoil is at M=1.8, P=58.6 KPa and angle of attack of 3 degree. Use </w:t>
      </w:r>
      <w:r w:rsidR="0025524B">
        <w:rPr>
          <w:rFonts w:cs="B Nazanin"/>
          <w:sz w:val="22"/>
          <w:szCs w:val="18"/>
        </w:rPr>
        <w:t xml:space="preserve">the shock/expansion method and linearized theory to </w:t>
      </w:r>
      <w:r w:rsidR="004E365E">
        <w:rPr>
          <w:rFonts w:cs="B Nazanin"/>
          <w:sz w:val="22"/>
          <w:szCs w:val="18"/>
        </w:rPr>
        <w:t>find C</w:t>
      </w:r>
      <w:r w:rsidR="004E365E" w:rsidRPr="004E365E">
        <w:rPr>
          <w:rFonts w:cs="B Nazanin"/>
          <w:sz w:val="22"/>
          <w:szCs w:val="18"/>
          <w:vertAlign w:val="subscript"/>
        </w:rPr>
        <w:t>l</w:t>
      </w:r>
      <w:r w:rsidR="004E365E">
        <w:rPr>
          <w:rFonts w:cs="B Nazanin"/>
          <w:sz w:val="22"/>
          <w:szCs w:val="18"/>
        </w:rPr>
        <w:t xml:space="preserve"> and C</w:t>
      </w:r>
      <w:r w:rsidR="004E365E" w:rsidRPr="004E365E">
        <w:rPr>
          <w:rFonts w:cs="B Nazanin"/>
          <w:sz w:val="22"/>
          <w:szCs w:val="18"/>
          <w:vertAlign w:val="subscript"/>
        </w:rPr>
        <w:t>d</w:t>
      </w:r>
      <w:r w:rsidR="004E365E">
        <w:rPr>
          <w:rFonts w:cs="B Nazanin"/>
          <w:sz w:val="22"/>
          <w:szCs w:val="18"/>
        </w:rPr>
        <w:t xml:space="preserve">. </w:t>
      </w:r>
    </w:p>
    <w:p w14:paraId="52C5359A" w14:textId="77777777" w:rsidR="004E365E" w:rsidRDefault="004E365E" w:rsidP="004E365E">
      <w:pPr>
        <w:pStyle w:val="ListParagraph"/>
        <w:bidi/>
        <w:ind w:left="360"/>
        <w:jc w:val="center"/>
        <w:rPr>
          <w:rFonts w:cs="B Nazanin"/>
          <w:szCs w:val="24"/>
          <w:lang w:eastAsia="zh-CN" w:bidi="fa-IR"/>
        </w:rPr>
      </w:pPr>
      <w:r w:rsidRPr="00DE15DA">
        <w:rPr>
          <w:rFonts w:cs="B Nazanin"/>
          <w:noProof/>
        </w:rPr>
        <w:drawing>
          <wp:inline distT="0" distB="0" distL="0" distR="0" wp14:anchorId="6D9138DA" wp14:editId="773EF010">
            <wp:extent cx="5274051" cy="949069"/>
            <wp:effectExtent l="0" t="0" r="317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540" r="-100"/>
                    <a:stretch/>
                  </pic:blipFill>
                  <pic:spPr bwMode="auto">
                    <a:xfrm>
                      <a:off x="0" y="0"/>
                      <a:ext cx="5279586" cy="95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5544D" w14:textId="77777777" w:rsidR="004E365E" w:rsidRDefault="004E365E" w:rsidP="004E365E">
      <w:pPr>
        <w:pStyle w:val="ListParagraph"/>
        <w:bidi/>
        <w:ind w:left="360"/>
        <w:jc w:val="center"/>
        <w:rPr>
          <w:rFonts w:cs="B Nazanin"/>
          <w:szCs w:val="24"/>
          <w:lang w:eastAsia="zh-CN" w:bidi="fa-IR"/>
        </w:rPr>
      </w:pPr>
    </w:p>
    <w:p w14:paraId="7F78F81E" w14:textId="77777777" w:rsidR="00B50D59" w:rsidRDefault="00B50D59" w:rsidP="00B50D59">
      <w:pPr>
        <w:pStyle w:val="ListParagraph"/>
        <w:ind w:left="360"/>
        <w:jc w:val="both"/>
        <w:rPr>
          <w:rFonts w:cs="B Nazanin"/>
          <w:szCs w:val="24"/>
          <w:lang w:eastAsia="zh-CN" w:bidi="fa-IR"/>
        </w:rPr>
      </w:pPr>
    </w:p>
    <w:p w14:paraId="0E5D6F2A" w14:textId="77777777" w:rsidR="00B50D59" w:rsidRDefault="00B50D59" w:rsidP="00B50D59">
      <w:pPr>
        <w:pStyle w:val="ListParagraph"/>
        <w:ind w:left="360"/>
        <w:jc w:val="both"/>
        <w:rPr>
          <w:rFonts w:cs="B Nazanin"/>
          <w:szCs w:val="24"/>
          <w:lang w:eastAsia="zh-CN" w:bidi="fa-IR"/>
        </w:rPr>
      </w:pPr>
    </w:p>
    <w:p w14:paraId="57D5B6AA" w14:textId="59AE4612" w:rsidR="00B50D59" w:rsidRDefault="00B50D59" w:rsidP="0025524B">
      <w:pPr>
        <w:widowControl w:val="0"/>
        <w:autoSpaceDE w:val="0"/>
        <w:autoSpaceDN w:val="0"/>
        <w:adjustRightInd w:val="0"/>
        <w:jc w:val="both"/>
        <w:rPr>
          <w:rFonts w:cs="B Nazanin"/>
          <w:sz w:val="22"/>
          <w:szCs w:val="18"/>
        </w:rPr>
      </w:pPr>
      <w:r>
        <w:rPr>
          <w:rFonts w:cs="B Nazanin"/>
          <w:szCs w:val="24"/>
          <w:lang w:eastAsia="zh-CN" w:bidi="fa-IR"/>
        </w:rPr>
        <w:lastRenderedPageBreak/>
        <w:t xml:space="preserve">3- </w:t>
      </w:r>
      <w:r w:rsidR="0025524B" w:rsidRPr="0025524B">
        <w:rPr>
          <w:rFonts w:cs="B Nazanin"/>
          <w:sz w:val="22"/>
          <w:szCs w:val="18"/>
        </w:rPr>
        <w:t>Consider a half-diamond airfoil with a freestream Mach number of M = 3.7, a wedge</w:t>
      </w:r>
      <w:r w:rsidR="0025524B" w:rsidRPr="0025524B">
        <w:rPr>
          <w:rFonts w:cs="B Nazanin"/>
          <w:sz w:val="22"/>
          <w:szCs w:val="18"/>
        </w:rPr>
        <w:t xml:space="preserve"> </w:t>
      </w:r>
      <w:r w:rsidR="0025524B" w:rsidRPr="0025524B">
        <w:rPr>
          <w:rFonts w:cs="B Nazanin"/>
          <w:sz w:val="22"/>
          <w:szCs w:val="18"/>
        </w:rPr>
        <w:t xml:space="preserve">angle of </w:t>
      </w:r>
      <w:r w:rsidR="0025524B" w:rsidRPr="0025524B">
        <w:rPr>
          <w:rFonts w:ascii="Symbol" w:hAnsi="Symbol" w:cs="B Nazanin"/>
          <w:sz w:val="22"/>
          <w:szCs w:val="18"/>
        </w:rPr>
        <w:t>e</w:t>
      </w:r>
      <w:r w:rsidR="0025524B" w:rsidRPr="0025524B">
        <w:rPr>
          <w:rFonts w:cs="B Nazanin"/>
          <w:sz w:val="22"/>
          <w:szCs w:val="18"/>
        </w:rPr>
        <w:t xml:space="preserve"> = 3.0, and an angle of attack of a = 4.0. Compute the pressure</w:t>
      </w:r>
      <w:r w:rsidR="0025524B">
        <w:rPr>
          <w:rFonts w:cs="B Nazanin"/>
          <w:sz w:val="22"/>
          <w:szCs w:val="18"/>
        </w:rPr>
        <w:t xml:space="preserve"> </w:t>
      </w:r>
      <w:r w:rsidR="0025524B" w:rsidRPr="0025524B">
        <w:rPr>
          <w:rFonts w:cs="B Nazanin"/>
          <w:sz w:val="22"/>
          <w:szCs w:val="18"/>
        </w:rPr>
        <w:t>ratio for each</w:t>
      </w:r>
      <w:r w:rsidR="0025524B" w:rsidRPr="0025524B">
        <w:rPr>
          <w:rFonts w:cs="B Nazanin"/>
          <w:sz w:val="22"/>
          <w:szCs w:val="18"/>
        </w:rPr>
        <w:t xml:space="preserve"> </w:t>
      </w:r>
      <w:r w:rsidR="0025524B" w:rsidRPr="0025524B">
        <w:rPr>
          <w:rFonts w:cs="B Nazanin"/>
          <w:sz w:val="22"/>
          <w:szCs w:val="18"/>
        </w:rPr>
        <w:t>surface, the lift coefficient, and the drag coefficient</w:t>
      </w:r>
      <w:r w:rsidR="0025524B">
        <w:rPr>
          <w:rFonts w:cs="B Nazanin"/>
          <w:sz w:val="22"/>
          <w:szCs w:val="18"/>
        </w:rPr>
        <w:t xml:space="preserve"> u</w:t>
      </w:r>
      <w:r w:rsidR="0025524B">
        <w:rPr>
          <w:rFonts w:cs="B Nazanin"/>
          <w:sz w:val="22"/>
          <w:szCs w:val="18"/>
        </w:rPr>
        <w:t>se the</w:t>
      </w:r>
      <w:r w:rsidR="0025524B">
        <w:rPr>
          <w:rFonts w:cs="B Nazanin"/>
          <w:sz w:val="22"/>
          <w:szCs w:val="18"/>
        </w:rPr>
        <w:t xml:space="preserve"> </w:t>
      </w:r>
      <w:r w:rsidR="0025524B">
        <w:rPr>
          <w:rFonts w:cs="B Nazanin"/>
          <w:sz w:val="22"/>
          <w:szCs w:val="18"/>
        </w:rPr>
        <w:t>shock/expansion method and linearized theory</w:t>
      </w:r>
      <w:r w:rsidR="0025524B" w:rsidRPr="0025524B">
        <w:rPr>
          <w:rFonts w:cs="B Nazanin"/>
          <w:sz w:val="22"/>
          <w:szCs w:val="18"/>
        </w:rPr>
        <w:t>.</w:t>
      </w:r>
    </w:p>
    <w:p w14:paraId="195E8563" w14:textId="77777777" w:rsidR="0025524B" w:rsidRDefault="0025524B" w:rsidP="0025524B">
      <w:pPr>
        <w:widowControl w:val="0"/>
        <w:autoSpaceDE w:val="0"/>
        <w:autoSpaceDN w:val="0"/>
        <w:adjustRightInd w:val="0"/>
        <w:jc w:val="both"/>
        <w:rPr>
          <w:rFonts w:cs="B Nazanin"/>
          <w:sz w:val="22"/>
          <w:szCs w:val="18"/>
        </w:rPr>
      </w:pPr>
    </w:p>
    <w:p w14:paraId="7CC45137" w14:textId="0401AD8B" w:rsidR="0025524B" w:rsidRDefault="0025524B" w:rsidP="00AD2194">
      <w:pPr>
        <w:widowControl w:val="0"/>
        <w:autoSpaceDE w:val="0"/>
        <w:autoSpaceDN w:val="0"/>
        <w:adjustRightInd w:val="0"/>
        <w:jc w:val="center"/>
        <w:rPr>
          <w:rFonts w:cs="B Nazanin"/>
          <w:sz w:val="22"/>
          <w:szCs w:val="18"/>
        </w:rPr>
      </w:pPr>
      <w:r w:rsidRPr="0025524B">
        <w:rPr>
          <w:rFonts w:cs="B Nazanin"/>
          <w:sz w:val="22"/>
          <w:szCs w:val="18"/>
        </w:rPr>
        <w:drawing>
          <wp:inline distT="0" distB="0" distL="0" distR="0" wp14:anchorId="4F6B5236" wp14:editId="7BE48F60">
            <wp:extent cx="3476625" cy="1905321"/>
            <wp:effectExtent l="0" t="0" r="0" b="0"/>
            <wp:docPr id="1941817878" name="Picture 1" descr="A blue triangle with arrow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7878" name="Picture 1" descr="A blue triangle with arrows and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9651" cy="19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331A" w14:textId="06206DCE" w:rsidR="00AD2194" w:rsidRPr="00AD2194" w:rsidRDefault="00AD2194" w:rsidP="00AD2194">
      <w:pPr>
        <w:widowControl w:val="0"/>
        <w:autoSpaceDE w:val="0"/>
        <w:autoSpaceDN w:val="0"/>
        <w:adjustRightInd w:val="0"/>
        <w:jc w:val="both"/>
        <w:rPr>
          <w:rFonts w:cs="B Nazanin"/>
          <w:sz w:val="22"/>
          <w:szCs w:val="18"/>
        </w:rPr>
      </w:pPr>
      <w:r>
        <w:rPr>
          <w:rFonts w:ascii="Calibri" w:hAnsi="Calibri" w:cs="Calibri"/>
          <w:szCs w:val="24"/>
          <w:lang w:eastAsia="zh-CN"/>
        </w:rPr>
        <w:t xml:space="preserve">4- </w:t>
      </w:r>
      <w:r w:rsidRPr="00AD2194">
        <w:rPr>
          <w:rFonts w:cs="B Nazanin"/>
          <w:sz w:val="22"/>
          <w:szCs w:val="18"/>
        </w:rPr>
        <w:t>Consider the trapezoidal airfoil shown in the diagram above. The maximum</w:t>
      </w:r>
      <w:r>
        <w:rPr>
          <w:rFonts w:cs="B Nazanin"/>
          <w:sz w:val="22"/>
          <w:szCs w:val="18"/>
        </w:rPr>
        <w:t xml:space="preserve"> </w:t>
      </w:r>
      <w:r w:rsidRPr="00AD2194">
        <w:rPr>
          <w:rFonts w:cs="B Nazanin"/>
          <w:sz w:val="22"/>
          <w:szCs w:val="18"/>
        </w:rPr>
        <w:t xml:space="preserve">thickness is </w:t>
      </w:r>
      <w:r w:rsidRPr="00AD2194">
        <w:rPr>
          <w:rFonts w:ascii="Cambria Math" w:hAnsi="Cambria Math" w:cs="Cambria Math"/>
          <w:sz w:val="22"/>
          <w:szCs w:val="18"/>
        </w:rPr>
        <w:t>𝑡</w:t>
      </w:r>
      <w:r w:rsidRPr="00AD2194">
        <w:rPr>
          <w:rFonts w:cs="B Nazanin"/>
          <w:sz w:val="22"/>
          <w:szCs w:val="18"/>
        </w:rPr>
        <w:t xml:space="preserve">, the length from tip to tip is </w:t>
      </w:r>
      <w:r w:rsidRPr="00AD2194">
        <w:rPr>
          <w:rFonts w:ascii="Cambria Math" w:hAnsi="Cambria Math" w:cs="Cambria Math"/>
          <w:sz w:val="22"/>
          <w:szCs w:val="18"/>
        </w:rPr>
        <w:t>𝑐</w:t>
      </w:r>
      <w:r w:rsidRPr="00AD2194">
        <w:rPr>
          <w:rFonts w:cs="B Nazanin"/>
          <w:sz w:val="22"/>
          <w:szCs w:val="18"/>
        </w:rPr>
        <w:t>, and angles at the leading and trailing edges</w:t>
      </w:r>
      <w:r>
        <w:rPr>
          <w:rFonts w:cs="B Nazanin"/>
          <w:sz w:val="22"/>
          <w:szCs w:val="18"/>
        </w:rPr>
        <w:t xml:space="preserve"> </w:t>
      </w:r>
      <w:r w:rsidRPr="00AD2194">
        <w:rPr>
          <w:rFonts w:cs="B Nazanin"/>
          <w:sz w:val="22"/>
          <w:szCs w:val="18"/>
        </w:rPr>
        <w:t xml:space="preserve">are both </w:t>
      </w:r>
      <w:r w:rsidRPr="00AD2194">
        <w:rPr>
          <w:rFonts w:ascii="Cambria Math" w:hAnsi="Cambria Math" w:cs="Cambria Math"/>
          <w:sz w:val="22"/>
          <w:szCs w:val="18"/>
        </w:rPr>
        <w:t>𝜖</w:t>
      </w:r>
      <w:r w:rsidRPr="00AD2194">
        <w:rPr>
          <w:rFonts w:cs="B Nazanin"/>
          <w:sz w:val="22"/>
          <w:szCs w:val="18"/>
        </w:rPr>
        <w:t>. Regions of uniform flow over the airfoil are numbered 1 through 5. The angle</w:t>
      </w:r>
      <w:r>
        <w:rPr>
          <w:rFonts w:cs="B Nazanin"/>
          <w:sz w:val="22"/>
          <w:szCs w:val="18"/>
        </w:rPr>
        <w:t xml:space="preserve"> </w:t>
      </w:r>
      <w:r w:rsidRPr="00AD2194">
        <w:rPr>
          <w:rFonts w:cs="B Nazanin"/>
          <w:sz w:val="22"/>
          <w:szCs w:val="18"/>
        </w:rPr>
        <w:t xml:space="preserve">of attack </w:t>
      </w:r>
      <w:r w:rsidRPr="00AD2194">
        <w:rPr>
          <w:rFonts w:ascii="Cambria Math" w:hAnsi="Cambria Math" w:cs="Cambria Math"/>
          <w:sz w:val="22"/>
          <w:szCs w:val="18"/>
        </w:rPr>
        <w:t>𝛼</w:t>
      </w:r>
      <w:r w:rsidRPr="00AD2194">
        <w:rPr>
          <w:rFonts w:cs="B Nazanin"/>
          <w:sz w:val="22"/>
          <w:szCs w:val="18"/>
        </w:rPr>
        <w:t xml:space="preserve"> is measured relative to the flat, bottom side of the airfoil.</w:t>
      </w:r>
    </w:p>
    <w:p w14:paraId="3BC06936" w14:textId="003B4283" w:rsidR="00AD2194" w:rsidRPr="00AD2194" w:rsidRDefault="00AD2194" w:rsidP="00AD2194">
      <w:pPr>
        <w:widowControl w:val="0"/>
        <w:autoSpaceDE w:val="0"/>
        <w:autoSpaceDN w:val="0"/>
        <w:adjustRightInd w:val="0"/>
        <w:jc w:val="both"/>
        <w:rPr>
          <w:rFonts w:cs="B Nazanin"/>
          <w:sz w:val="22"/>
          <w:szCs w:val="18"/>
        </w:rPr>
      </w:pPr>
      <w:r w:rsidRPr="00AD2194">
        <w:rPr>
          <w:rFonts w:cs="B Nazanin"/>
          <w:sz w:val="22"/>
          <w:szCs w:val="18"/>
        </w:rPr>
        <w:t>(a) Classify the waves at the boundaries of each region (Wave 1-2, Wave 2-3, Wave 3-4,</w:t>
      </w:r>
      <w:r>
        <w:rPr>
          <w:rFonts w:cs="B Nazanin"/>
          <w:sz w:val="22"/>
          <w:szCs w:val="18"/>
        </w:rPr>
        <w:t xml:space="preserve"> </w:t>
      </w:r>
      <w:r w:rsidRPr="00AD2194">
        <w:rPr>
          <w:rFonts w:cs="B Nazanin"/>
          <w:sz w:val="22"/>
          <w:szCs w:val="18"/>
        </w:rPr>
        <w:t xml:space="preserve">and Wave 1-5) as an expansion or a shock according to the angle of attack </w:t>
      </w:r>
      <w:r w:rsidRPr="00AD2194">
        <w:rPr>
          <w:rFonts w:ascii="Cambria Math" w:hAnsi="Cambria Math" w:cs="Cambria Math"/>
          <w:sz w:val="22"/>
          <w:szCs w:val="18"/>
        </w:rPr>
        <w:t>𝛼</w:t>
      </w:r>
      <w:r w:rsidRPr="00AD2194">
        <w:rPr>
          <w:rFonts w:cs="B Nazanin"/>
          <w:sz w:val="22"/>
          <w:szCs w:val="18"/>
        </w:rPr>
        <w:t>. Make a</w:t>
      </w:r>
      <w:r>
        <w:rPr>
          <w:rFonts w:cs="B Nazanin"/>
          <w:sz w:val="22"/>
          <w:szCs w:val="18"/>
        </w:rPr>
        <w:t xml:space="preserve"> </w:t>
      </w:r>
      <w:r w:rsidRPr="00AD2194">
        <w:rPr>
          <w:rFonts w:cs="B Nazanin"/>
          <w:sz w:val="22"/>
          <w:szCs w:val="18"/>
        </w:rPr>
        <w:t>table like this, replacing the “?” marks with the appropriate angle:</w:t>
      </w:r>
    </w:p>
    <w:p w14:paraId="6D3A4188" w14:textId="0FAFC6BE" w:rsidR="00AD2194" w:rsidRDefault="00AD2194" w:rsidP="00AD2194">
      <w:pPr>
        <w:widowControl w:val="0"/>
        <w:autoSpaceDE w:val="0"/>
        <w:autoSpaceDN w:val="0"/>
        <w:adjustRightInd w:val="0"/>
        <w:jc w:val="center"/>
        <w:rPr>
          <w:rFonts w:cs="B Nazanin"/>
          <w:sz w:val="22"/>
          <w:szCs w:val="18"/>
        </w:rPr>
      </w:pPr>
      <w:r w:rsidRPr="00AD2194">
        <w:rPr>
          <w:rFonts w:cs="B Nazanin"/>
          <w:sz w:val="22"/>
          <w:szCs w:val="18"/>
        </w:rPr>
        <w:drawing>
          <wp:inline distT="0" distB="0" distL="0" distR="0" wp14:anchorId="65682A15" wp14:editId="2E635594">
            <wp:extent cx="3457575" cy="1170980"/>
            <wp:effectExtent l="0" t="0" r="0" b="0"/>
            <wp:docPr id="1546307615" name="Picture 1" descr="A table with black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07615" name="Picture 1" descr="A table with black text and symbol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4160" cy="117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28D4" w14:textId="7C734565" w:rsidR="00AD2194" w:rsidRPr="00AD2194" w:rsidRDefault="00AD2194" w:rsidP="00AD2194">
      <w:pPr>
        <w:widowControl w:val="0"/>
        <w:autoSpaceDE w:val="0"/>
        <w:autoSpaceDN w:val="0"/>
        <w:adjustRightInd w:val="0"/>
        <w:jc w:val="both"/>
        <w:rPr>
          <w:rFonts w:cs="B Nazanin"/>
          <w:sz w:val="22"/>
          <w:szCs w:val="18"/>
        </w:rPr>
      </w:pPr>
      <w:r w:rsidRPr="00AD2194">
        <w:rPr>
          <w:rFonts w:cs="B Nazanin"/>
          <w:sz w:val="22"/>
          <w:szCs w:val="18"/>
        </w:rPr>
        <w:t>“Never” and “always” are acceptable entries in the table.</w:t>
      </w:r>
    </w:p>
    <w:p w14:paraId="3D2143AA" w14:textId="45462EFA" w:rsidR="00AD2194" w:rsidRDefault="00AD2194" w:rsidP="00AD2194">
      <w:pPr>
        <w:widowControl w:val="0"/>
        <w:autoSpaceDE w:val="0"/>
        <w:autoSpaceDN w:val="0"/>
        <w:adjustRightInd w:val="0"/>
        <w:jc w:val="both"/>
        <w:rPr>
          <w:rFonts w:cs="B Nazanin"/>
          <w:sz w:val="22"/>
          <w:szCs w:val="18"/>
        </w:rPr>
      </w:pPr>
      <w:r w:rsidRPr="00AD2194">
        <w:rPr>
          <w:rFonts w:cs="B Nazanin"/>
          <w:sz w:val="22"/>
          <w:szCs w:val="18"/>
        </w:rPr>
        <w:t xml:space="preserve">(b) Using shock-expansion theory, compute the lift and drag coefficients for </w:t>
      </w:r>
      <w:r w:rsidRPr="00AD2194">
        <w:rPr>
          <w:rFonts w:ascii="Cambria Math" w:hAnsi="Cambria Math" w:cs="Cambria Math"/>
          <w:sz w:val="22"/>
          <w:szCs w:val="18"/>
        </w:rPr>
        <w:t>𝑀</w:t>
      </w:r>
      <w:r w:rsidRPr="00AD2194">
        <w:rPr>
          <w:rFonts w:cs="B Nazanin"/>
          <w:sz w:val="22"/>
          <w:szCs w:val="18"/>
        </w:rPr>
        <w:t xml:space="preserve"> = 3.0,</w:t>
      </w:r>
      <w:r>
        <w:rPr>
          <w:rFonts w:cs="B Nazanin"/>
          <w:sz w:val="22"/>
          <w:szCs w:val="18"/>
        </w:rPr>
        <w:t xml:space="preserve"> </w:t>
      </w:r>
      <w:r w:rsidRPr="00AD2194">
        <w:rPr>
          <w:rFonts w:ascii="Cambria Math" w:hAnsi="Cambria Math" w:cs="Cambria Math"/>
          <w:sz w:val="22"/>
          <w:szCs w:val="18"/>
        </w:rPr>
        <w:t>𝛼</w:t>
      </w:r>
      <w:r w:rsidRPr="00AD2194">
        <w:rPr>
          <w:rFonts w:cs="B Nazanin"/>
          <w:sz w:val="22"/>
          <w:szCs w:val="18"/>
        </w:rPr>
        <w:t xml:space="preserve"> = 3.5</w:t>
      </w:r>
      <w:r w:rsidRPr="00AD2194">
        <w:rPr>
          <w:rFonts w:ascii="Cambria Math" w:hAnsi="Cambria Math" w:cs="Cambria Math"/>
          <w:sz w:val="22"/>
          <w:szCs w:val="18"/>
        </w:rPr>
        <w:t>∘</w:t>
      </w:r>
      <w:r w:rsidRPr="00AD2194">
        <w:rPr>
          <w:rFonts w:cs="B Nazanin"/>
          <w:sz w:val="22"/>
          <w:szCs w:val="18"/>
        </w:rPr>
        <w:t xml:space="preserve">, </w:t>
      </w:r>
      <w:r w:rsidRPr="00AD2194">
        <w:rPr>
          <w:rFonts w:ascii="Cambria Math" w:hAnsi="Cambria Math" w:cs="Cambria Math"/>
          <w:sz w:val="22"/>
          <w:szCs w:val="18"/>
        </w:rPr>
        <w:t>𝜖</w:t>
      </w:r>
      <w:r w:rsidRPr="00AD2194">
        <w:rPr>
          <w:rFonts w:cs="B Nazanin"/>
          <w:sz w:val="22"/>
          <w:szCs w:val="18"/>
        </w:rPr>
        <w:t xml:space="preserve"> = 2</w:t>
      </w:r>
      <w:r w:rsidRPr="00AD2194">
        <w:rPr>
          <w:rFonts w:ascii="Cambria Math" w:hAnsi="Cambria Math" w:cs="Cambria Math"/>
          <w:sz w:val="22"/>
          <w:szCs w:val="18"/>
        </w:rPr>
        <w:t>∘</w:t>
      </w:r>
      <w:r w:rsidRPr="00AD2194">
        <w:rPr>
          <w:rFonts w:cs="B Nazanin"/>
          <w:sz w:val="22"/>
          <w:szCs w:val="18"/>
        </w:rPr>
        <w:t xml:space="preserve">, and </w:t>
      </w:r>
      <w:r w:rsidRPr="00AD2194">
        <w:rPr>
          <w:rFonts w:ascii="Cambria Math" w:hAnsi="Cambria Math" w:cs="Cambria Math"/>
          <w:sz w:val="22"/>
          <w:szCs w:val="18"/>
        </w:rPr>
        <w:t>𝑡</w:t>
      </w:r>
      <w:r w:rsidRPr="00AD2194">
        <w:rPr>
          <w:rFonts w:cs="B Nazanin"/>
          <w:sz w:val="22"/>
          <w:szCs w:val="18"/>
        </w:rPr>
        <w:t>/</w:t>
      </w:r>
      <w:r w:rsidRPr="00AD2194">
        <w:rPr>
          <w:rFonts w:ascii="Cambria Math" w:hAnsi="Cambria Math" w:cs="Cambria Math"/>
          <w:sz w:val="22"/>
          <w:szCs w:val="18"/>
        </w:rPr>
        <w:t>𝑐</w:t>
      </w:r>
      <w:r w:rsidRPr="00AD2194">
        <w:rPr>
          <w:rFonts w:cs="B Nazanin"/>
          <w:sz w:val="22"/>
          <w:szCs w:val="18"/>
        </w:rPr>
        <w:t xml:space="preserve"> = 0.03.</w:t>
      </w:r>
    </w:p>
    <w:p w14:paraId="7F2CC886" w14:textId="1E2FC22E" w:rsidR="004E365E" w:rsidRPr="0052562D" w:rsidRDefault="00AD2194" w:rsidP="004255D6">
      <w:pPr>
        <w:widowControl w:val="0"/>
        <w:autoSpaceDE w:val="0"/>
        <w:autoSpaceDN w:val="0"/>
        <w:adjustRightInd w:val="0"/>
        <w:jc w:val="center"/>
        <w:rPr>
          <w:rFonts w:cs="B Nazanin"/>
          <w:sz w:val="22"/>
          <w:szCs w:val="18"/>
        </w:rPr>
      </w:pPr>
      <w:r w:rsidRPr="00AD2194">
        <w:rPr>
          <w:rFonts w:cs="B Nazanin"/>
          <w:sz w:val="22"/>
          <w:szCs w:val="18"/>
        </w:rPr>
        <w:drawing>
          <wp:inline distT="0" distB="0" distL="0" distR="0" wp14:anchorId="34242689" wp14:editId="644B482C">
            <wp:extent cx="3848100" cy="2440620"/>
            <wp:effectExtent l="0" t="0" r="0" b="0"/>
            <wp:docPr id="1681209021" name="Picture 1" descr="A blue line with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09021" name="Picture 1" descr="A blue line with white dot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6590" cy="244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65E" w:rsidRPr="005256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Century Schlbk">
    <w:altName w:val="Century Schoolbook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+ Regular">
    <w:altName w:val="Times New Roman"/>
    <w:charset w:val="B2"/>
    <w:family w:val="auto"/>
    <w:pitch w:val="variable"/>
    <w:sig w:usb0="00002000" w:usb1="80002042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B84A93"/>
    <w:multiLevelType w:val="hybridMultilevel"/>
    <w:tmpl w:val="9B7A06B4"/>
    <w:lvl w:ilvl="0" w:tplc="691E11E6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7836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8663D"/>
    <w:rsid w:val="0025524B"/>
    <w:rsid w:val="00410AA8"/>
    <w:rsid w:val="004255D6"/>
    <w:rsid w:val="00483492"/>
    <w:rsid w:val="004E365E"/>
    <w:rsid w:val="005241FD"/>
    <w:rsid w:val="0052562D"/>
    <w:rsid w:val="006B302A"/>
    <w:rsid w:val="009B3E82"/>
    <w:rsid w:val="00A32209"/>
    <w:rsid w:val="00AD2194"/>
    <w:rsid w:val="00B50D59"/>
    <w:rsid w:val="00D6555D"/>
    <w:rsid w:val="00D82A41"/>
    <w:rsid w:val="00F8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52C651"/>
  <w15:chartTrackingRefBased/>
  <w15:docId w15:val="{446750D5-8FBC-4910-BEE0-AA2862B1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209"/>
    <w:rPr>
      <w:rFonts w:ascii="New Century Schlbk" w:hAnsi="New Century Schlbk" w:cs="Times New Roman"/>
      <w:kern w:val="0"/>
      <w:sz w:val="24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6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6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63D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63D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63D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6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6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6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63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6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6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63D"/>
    <w:rPr>
      <w:rFonts w:cstheme="majorBidi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63D"/>
    <w:rPr>
      <w:rFonts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63D"/>
    <w:rPr>
      <w:rFonts w:cstheme="majorBidi"/>
      <w:b/>
      <w:bCs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63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63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63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866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6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6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6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6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6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6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63D"/>
    <w:rPr>
      <w:b/>
      <w:bCs/>
      <w:smallCaps/>
      <w:color w:val="365F91" w:themeColor="accent1" w:themeShade="BF"/>
      <w:spacing w:val="5"/>
    </w:rPr>
  </w:style>
  <w:style w:type="paragraph" w:customStyle="1" w:styleId="a">
    <w:name w:val="تمرینات"/>
    <w:basedOn w:val="Normal"/>
    <w:rsid w:val="0052562D"/>
    <w:pPr>
      <w:widowControl w:val="0"/>
      <w:bidi/>
      <w:spacing w:before="120" w:line="228" w:lineRule="auto"/>
      <w:ind w:left="283" w:hanging="283"/>
      <w:jc w:val="lowKashida"/>
    </w:pPr>
    <w:rPr>
      <w:rFonts w:ascii="Times New Roman" w:hAnsi="Times New Roman" w:cs="B Zar"/>
      <w:sz w:val="20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305</Words>
  <Characters>1440</Characters>
  <Application>Microsoft Office Word</Application>
  <DocSecurity>0</DocSecurity>
  <Lines>41</Lines>
  <Paragraphs>14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Roohi Golkhatmi, Ehsan</dc:creator>
  <cp:keywords/>
  <dc:description/>
  <cp:lastModifiedBy>Roohi Golkhatmi, Ehsan</cp:lastModifiedBy>
  <cp:revision>8</cp:revision>
  <dcterms:created xsi:type="dcterms:W3CDTF">2024-11-27T02:36:00Z</dcterms:created>
  <dcterms:modified xsi:type="dcterms:W3CDTF">2024-11-27T03:04:00Z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afc3f96ddf0cb34a11c4e12f94da81f3d6e3a6092e1976024c3cad043b62f8f5</vt:lpwstr>
  </property>
</Properties>
</file>