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561D8FE1"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086339">
              <w:rPr>
                <w:noProof/>
                <w:webHidden/>
              </w:rPr>
              <w:t>1</w:t>
            </w:r>
            <w:r w:rsidR="006506FE">
              <w:rPr>
                <w:noProof/>
                <w:webHidden/>
              </w:rPr>
              <w:fldChar w:fldCharType="end"/>
            </w:r>
          </w:hyperlink>
        </w:p>
        <w:p w14:paraId="31A43526" w14:textId="116DEEE6"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086339">
              <w:rPr>
                <w:noProof/>
                <w:webHidden/>
              </w:rPr>
              <w:t>1</w:t>
            </w:r>
            <w:r w:rsidR="006506FE">
              <w:rPr>
                <w:noProof/>
                <w:webHidden/>
              </w:rPr>
              <w:fldChar w:fldCharType="end"/>
            </w:r>
          </w:hyperlink>
        </w:p>
        <w:p w14:paraId="0397BB7D" w14:textId="662DFADA"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086339">
              <w:rPr>
                <w:noProof/>
                <w:webHidden/>
              </w:rPr>
              <w:t>3</w:t>
            </w:r>
            <w:r w:rsidR="006506FE">
              <w:rPr>
                <w:noProof/>
                <w:webHidden/>
              </w:rPr>
              <w:fldChar w:fldCharType="end"/>
            </w:r>
          </w:hyperlink>
        </w:p>
        <w:p w14:paraId="6F00653A" w14:textId="7050EB4C"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086339">
              <w:rPr>
                <w:noProof/>
                <w:webHidden/>
              </w:rPr>
              <w:t>3</w:t>
            </w:r>
            <w:r w:rsidR="006506FE">
              <w:rPr>
                <w:noProof/>
                <w:webHidden/>
              </w:rPr>
              <w:fldChar w:fldCharType="end"/>
            </w:r>
          </w:hyperlink>
        </w:p>
        <w:p w14:paraId="7D385276" w14:textId="52F2809F"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086339">
              <w:rPr>
                <w:noProof/>
                <w:webHidden/>
              </w:rPr>
              <w:t>3</w:t>
            </w:r>
            <w:r w:rsidR="006506FE">
              <w:rPr>
                <w:noProof/>
                <w:webHidden/>
              </w:rPr>
              <w:fldChar w:fldCharType="end"/>
            </w:r>
          </w:hyperlink>
        </w:p>
        <w:p w14:paraId="74C06463" w14:textId="118144D4"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086339">
              <w:rPr>
                <w:noProof/>
                <w:webHidden/>
              </w:rPr>
              <w:t>3</w:t>
            </w:r>
            <w:r w:rsidR="006506FE">
              <w:rPr>
                <w:noProof/>
                <w:webHidden/>
              </w:rPr>
              <w:fldChar w:fldCharType="end"/>
            </w:r>
          </w:hyperlink>
        </w:p>
        <w:p w14:paraId="13D81CFC" w14:textId="7E9E65DF"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086339">
              <w:rPr>
                <w:noProof/>
                <w:webHidden/>
              </w:rPr>
              <w:t>4</w:t>
            </w:r>
            <w:r w:rsidR="006506FE">
              <w:rPr>
                <w:noProof/>
                <w:webHidden/>
              </w:rPr>
              <w:fldChar w:fldCharType="end"/>
            </w:r>
          </w:hyperlink>
        </w:p>
        <w:p w14:paraId="64DC9C21" w14:textId="14FBB925"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086339">
              <w:rPr>
                <w:noProof/>
                <w:webHidden/>
              </w:rPr>
              <w:t>5</w:t>
            </w:r>
            <w:r w:rsidR="006506FE">
              <w:rPr>
                <w:noProof/>
                <w:webHidden/>
              </w:rPr>
              <w:fldChar w:fldCharType="end"/>
            </w:r>
          </w:hyperlink>
        </w:p>
        <w:p w14:paraId="7E5E7ABF" w14:textId="7E5D6E9E"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086339">
              <w:rPr>
                <w:noProof/>
                <w:webHidden/>
              </w:rPr>
              <w:t>5</w:t>
            </w:r>
            <w:r w:rsidR="006506FE">
              <w:rPr>
                <w:noProof/>
                <w:webHidden/>
              </w:rPr>
              <w:fldChar w:fldCharType="end"/>
            </w:r>
          </w:hyperlink>
        </w:p>
        <w:p w14:paraId="0997ECA6" w14:textId="2B99896C"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086339">
              <w:rPr>
                <w:noProof/>
                <w:webHidden/>
              </w:rPr>
              <w:t>6</w:t>
            </w:r>
            <w:r w:rsidR="006506FE">
              <w:rPr>
                <w:noProof/>
                <w:webHidden/>
              </w:rPr>
              <w:fldChar w:fldCharType="end"/>
            </w:r>
          </w:hyperlink>
        </w:p>
        <w:p w14:paraId="245E4824" w14:textId="0E78B98A"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086339">
              <w:rPr>
                <w:noProof/>
                <w:webHidden/>
              </w:rPr>
              <w:t>6</w:t>
            </w:r>
            <w:r w:rsidR="006506FE">
              <w:rPr>
                <w:noProof/>
                <w:webHidden/>
              </w:rPr>
              <w:fldChar w:fldCharType="end"/>
            </w:r>
          </w:hyperlink>
        </w:p>
        <w:p w14:paraId="50024A85" w14:textId="6D6DA2D6"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086339">
              <w:rPr>
                <w:noProof/>
                <w:webHidden/>
              </w:rPr>
              <w:t>7</w:t>
            </w:r>
            <w:r w:rsidR="006506FE">
              <w:rPr>
                <w:noProof/>
                <w:webHidden/>
              </w:rPr>
              <w:fldChar w:fldCharType="end"/>
            </w:r>
          </w:hyperlink>
        </w:p>
        <w:p w14:paraId="02F1A810" w14:textId="61073FCD"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086339">
              <w:rPr>
                <w:noProof/>
                <w:webHidden/>
              </w:rPr>
              <w:t>7</w:t>
            </w:r>
            <w:r w:rsidR="006506FE">
              <w:rPr>
                <w:noProof/>
                <w:webHidden/>
              </w:rPr>
              <w:fldChar w:fldCharType="end"/>
            </w:r>
          </w:hyperlink>
        </w:p>
        <w:p w14:paraId="0BC915D4" w14:textId="7B816795"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086339">
              <w:rPr>
                <w:noProof/>
                <w:webHidden/>
              </w:rPr>
              <w:t>7</w:t>
            </w:r>
            <w:r w:rsidR="006506FE">
              <w:rPr>
                <w:noProof/>
                <w:webHidden/>
              </w:rPr>
              <w:fldChar w:fldCharType="end"/>
            </w:r>
          </w:hyperlink>
        </w:p>
        <w:p w14:paraId="3C571958" w14:textId="1153A2E3"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086339">
              <w:rPr>
                <w:noProof/>
                <w:webHidden/>
              </w:rPr>
              <w:t>7</w:t>
            </w:r>
            <w:r w:rsidR="006506FE">
              <w:rPr>
                <w:noProof/>
                <w:webHidden/>
              </w:rPr>
              <w:fldChar w:fldCharType="end"/>
            </w:r>
          </w:hyperlink>
        </w:p>
        <w:p w14:paraId="74741FB2" w14:textId="21278145"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086339">
              <w:rPr>
                <w:noProof/>
                <w:webHidden/>
              </w:rPr>
              <w:t>8</w:t>
            </w:r>
            <w:r w:rsidR="006506FE">
              <w:rPr>
                <w:noProof/>
                <w:webHidden/>
              </w:rPr>
              <w:fldChar w:fldCharType="end"/>
            </w:r>
          </w:hyperlink>
        </w:p>
        <w:p w14:paraId="25F0DF4F" w14:textId="50432566"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086339">
              <w:rPr>
                <w:noProof/>
                <w:webHidden/>
              </w:rPr>
              <w:t>8</w:t>
            </w:r>
            <w:r w:rsidR="006506FE">
              <w:rPr>
                <w:noProof/>
                <w:webHidden/>
              </w:rPr>
              <w:fldChar w:fldCharType="end"/>
            </w:r>
          </w:hyperlink>
        </w:p>
        <w:p w14:paraId="24B3A60E" w14:textId="54B5DBC4"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086339">
              <w:rPr>
                <w:noProof/>
                <w:webHidden/>
              </w:rPr>
              <w:t>8</w:t>
            </w:r>
            <w:r w:rsidR="006506FE">
              <w:rPr>
                <w:noProof/>
                <w:webHidden/>
              </w:rPr>
              <w:fldChar w:fldCharType="end"/>
            </w:r>
          </w:hyperlink>
        </w:p>
        <w:p w14:paraId="1AF61E16" w14:textId="69EE2D2C"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086339">
              <w:rPr>
                <w:noProof/>
                <w:webHidden/>
              </w:rPr>
              <w:t>8</w:t>
            </w:r>
            <w:r w:rsidR="006506FE">
              <w:rPr>
                <w:noProof/>
                <w:webHidden/>
              </w:rPr>
              <w:fldChar w:fldCharType="end"/>
            </w:r>
          </w:hyperlink>
        </w:p>
        <w:p w14:paraId="6EECF1E7" w14:textId="6DD788CF"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086339">
              <w:rPr>
                <w:noProof/>
                <w:webHidden/>
              </w:rPr>
              <w:t>9</w:t>
            </w:r>
            <w:r w:rsidR="006506FE">
              <w:rPr>
                <w:noProof/>
                <w:webHidden/>
              </w:rPr>
              <w:fldChar w:fldCharType="end"/>
            </w:r>
          </w:hyperlink>
        </w:p>
        <w:p w14:paraId="130928CD" w14:textId="55A57AC1"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086339">
              <w:rPr>
                <w:noProof/>
                <w:webHidden/>
              </w:rPr>
              <w:t>9</w:t>
            </w:r>
            <w:r w:rsidR="006506FE">
              <w:rPr>
                <w:noProof/>
                <w:webHidden/>
              </w:rPr>
              <w:fldChar w:fldCharType="end"/>
            </w:r>
          </w:hyperlink>
        </w:p>
        <w:p w14:paraId="616EF9F1" w14:textId="1DFC58DF"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086339">
              <w:rPr>
                <w:noProof/>
                <w:webHidden/>
              </w:rPr>
              <w:t>9</w:t>
            </w:r>
            <w:r w:rsidR="006506FE">
              <w:rPr>
                <w:noProof/>
                <w:webHidden/>
              </w:rPr>
              <w:fldChar w:fldCharType="end"/>
            </w:r>
          </w:hyperlink>
        </w:p>
        <w:p w14:paraId="7977789A" w14:textId="56AF2594"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086339">
              <w:rPr>
                <w:noProof/>
                <w:webHidden/>
              </w:rPr>
              <w:t>9</w:t>
            </w:r>
            <w:r w:rsidR="006506FE">
              <w:rPr>
                <w:noProof/>
                <w:webHidden/>
              </w:rPr>
              <w:fldChar w:fldCharType="end"/>
            </w:r>
          </w:hyperlink>
        </w:p>
        <w:p w14:paraId="775A94EB" w14:textId="21CB2ED9"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086339">
              <w:rPr>
                <w:noProof/>
                <w:webHidden/>
              </w:rPr>
              <w:t>10</w:t>
            </w:r>
            <w:r w:rsidR="006506FE">
              <w:rPr>
                <w:noProof/>
                <w:webHidden/>
              </w:rPr>
              <w:fldChar w:fldCharType="end"/>
            </w:r>
          </w:hyperlink>
        </w:p>
        <w:p w14:paraId="690FE7A4" w14:textId="0C645D99"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086339">
              <w:rPr>
                <w:noProof/>
                <w:webHidden/>
              </w:rPr>
              <w:t>10</w:t>
            </w:r>
            <w:r w:rsidR="006506FE">
              <w:rPr>
                <w:noProof/>
                <w:webHidden/>
              </w:rPr>
              <w:fldChar w:fldCharType="end"/>
            </w:r>
          </w:hyperlink>
        </w:p>
        <w:p w14:paraId="22366A8D" w14:textId="79567C5B"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086339">
              <w:rPr>
                <w:noProof/>
                <w:webHidden/>
              </w:rPr>
              <w:t>11</w:t>
            </w:r>
            <w:r w:rsidR="006506FE">
              <w:rPr>
                <w:noProof/>
                <w:webHidden/>
              </w:rPr>
              <w:fldChar w:fldCharType="end"/>
            </w:r>
          </w:hyperlink>
        </w:p>
        <w:p w14:paraId="1CA27340" w14:textId="0AE23533"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086339">
              <w:rPr>
                <w:noProof/>
                <w:webHidden/>
              </w:rPr>
              <w:t>11</w:t>
            </w:r>
            <w:r w:rsidR="006506FE">
              <w:rPr>
                <w:noProof/>
                <w:webHidden/>
              </w:rPr>
              <w:fldChar w:fldCharType="end"/>
            </w:r>
          </w:hyperlink>
        </w:p>
        <w:p w14:paraId="1F2C116E" w14:textId="0C1E457B"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086339">
              <w:rPr>
                <w:noProof/>
                <w:webHidden/>
              </w:rPr>
              <w:t>12</w:t>
            </w:r>
            <w:r w:rsidR="006506FE">
              <w:rPr>
                <w:noProof/>
                <w:webHidden/>
              </w:rPr>
              <w:fldChar w:fldCharType="end"/>
            </w:r>
          </w:hyperlink>
        </w:p>
        <w:p w14:paraId="78A55EC2" w14:textId="6DCFCA4B"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086339">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2C1DD2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621FC702" w:rsidR="001F623E" w:rsidRDefault="001F623E" w:rsidP="00616B8D">
      <w:pPr>
        <w:pStyle w:val="ListParagraph"/>
        <w:numPr>
          <w:ilvl w:val="0"/>
          <w:numId w:val="8"/>
        </w:numPr>
      </w:pPr>
      <w:r>
        <w:t>polar selection (polar) -- selects unipolar display (0 to +volts) or bipolar display (-volts to +volts)</w:t>
      </w:r>
      <w:r w:rsidR="00740329">
        <w:t xml:space="preserve"> or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559EF5F" w:rsidR="004F04B4" w:rsidRDefault="004F04B4" w:rsidP="004F04B4">
      <w:pPr>
        <w:pStyle w:val="Heading1"/>
      </w:pPr>
      <w:bookmarkStart w:id="15" w:name="_Toc153433001"/>
      <w:r>
        <w:t>Setting the Input Polarity</w:t>
      </w:r>
      <w:r w:rsidR="004B2CA6">
        <w:t xml:space="preserve"> or AC Coupling</w:t>
      </w:r>
      <w:r>
        <w:t xml:space="preserve"> (polar)</w:t>
      </w:r>
      <w:bookmarkEnd w:id="15"/>
    </w:p>
    <w:p w14:paraId="1A3049AD" w14:textId="777166B9" w:rsidR="004F04B4" w:rsidRDefault="004F04B4" w:rsidP="00822B2B">
      <w:r>
        <w:t xml:space="preserve">By default, Flea-Scope displays unipolar signals -- that is, signals with a positive voltage </w:t>
      </w:r>
      <w:r w:rsidR="00740329">
        <w:t>relative</w:t>
      </w:r>
      <w:r>
        <w:t xml:space="preserve"> to USB "ground".  </w:t>
      </w:r>
      <w:r w:rsidR="00740329">
        <w:t>B</w:t>
      </w:r>
      <w:r>
        <w:t xml:space="preserve">y selecting the "bi" in the "polar" drop-down, Flea-Scope will display signals with a positive or negative voltage </w:t>
      </w:r>
      <w:r w:rsidR="00740329">
        <w:t>relative</w:t>
      </w:r>
      <w:r>
        <w:t xml:space="preserve"> to USB "ground".</w:t>
      </w:r>
      <w:r w:rsidR="00740329">
        <w:t xml:space="preserve">  By selecting “ac”, Flea-Scope will display signals relative to their average voltage.</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561A1C70">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63F21"/>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5811</TotalTime>
  <Pages>1</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894</cp:revision>
  <cp:lastPrinted>2023-12-24T16:34:00Z</cp:lastPrinted>
  <dcterms:created xsi:type="dcterms:W3CDTF">2022-12-13T14:35:00Z</dcterms:created>
  <dcterms:modified xsi:type="dcterms:W3CDTF">2023-12-24T16:48:00Z</dcterms:modified>
</cp:coreProperties>
</file>