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F69F" w14:textId="64483E62" w:rsidR="001E00D6" w:rsidRPr="001E00D6" w:rsidRDefault="001E00D6" w:rsidP="001E00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00D6">
        <w:rPr>
          <w:rFonts w:ascii="Times New Roman" w:eastAsia="Times New Roman" w:hAnsi="Times New Roman" w:cs="Times New Roman"/>
          <w:b/>
          <w:sz w:val="28"/>
          <w:szCs w:val="28"/>
        </w:rPr>
        <w:t>Analyzing Land use land cover (LULC) changes induced by Run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-of-the-</w:t>
      </w:r>
      <w:r w:rsidRPr="001E00D6">
        <w:rPr>
          <w:rFonts w:ascii="Times New Roman" w:eastAsia="Times New Roman" w:hAnsi="Times New Roman" w:cs="Times New Roman"/>
          <w:b/>
          <w:sz w:val="28"/>
          <w:szCs w:val="28"/>
        </w:rPr>
        <w:t>river schemes using Google Earth Engine and respondent survey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1E00D6">
        <w:rPr>
          <w:rFonts w:ascii="Times New Roman" w:eastAsia="Times New Roman" w:hAnsi="Times New Roman" w:cs="Times New Roman"/>
          <w:b/>
          <w:sz w:val="28"/>
          <w:szCs w:val="28"/>
        </w:rPr>
        <w:t>case study of Ghazi Barotha Hydropower Project, Pakistan</w:t>
      </w:r>
    </w:p>
    <w:p w14:paraId="185EC860" w14:textId="5124B1CE" w:rsidR="00B772AA" w:rsidRPr="00350579" w:rsidRDefault="00350579" w:rsidP="003505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50579">
        <w:rPr>
          <w:rFonts w:ascii="Times New Roman" w:hAnsi="Times New Roman" w:cs="Times New Roman"/>
          <w:b/>
          <w:bCs/>
          <w:sz w:val="32"/>
          <w:szCs w:val="32"/>
          <w:lang w:val="en-GB"/>
        </w:rPr>
        <w:t>Supplementary Information</w:t>
      </w:r>
    </w:p>
    <w:p w14:paraId="5033B2BE" w14:textId="55970BA6" w:rsidR="00B772AA" w:rsidRPr="00350579" w:rsidRDefault="00350579" w:rsidP="006432B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50579">
        <w:rPr>
          <w:rFonts w:ascii="Times New Roman" w:hAnsi="Times New Roman" w:cs="Times New Roman"/>
          <w:b/>
          <w:bCs/>
          <w:sz w:val="24"/>
          <w:szCs w:val="24"/>
          <w:lang w:val="en-GB"/>
        </w:rPr>
        <w:t>S1.</w:t>
      </w:r>
      <w:r w:rsidRPr="0035057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Remote sensing process diagram</w:t>
      </w:r>
    </w:p>
    <w:p w14:paraId="7DF9C806" w14:textId="3461E24E" w:rsidR="00350579" w:rsidRDefault="00350579" w:rsidP="00350579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3164C4D" wp14:editId="32C111C1">
            <wp:extent cx="6018530" cy="5263764"/>
            <wp:effectExtent l="0" t="0" r="1270" b="0"/>
            <wp:docPr id="192324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712" cy="52805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FB8F2B" w14:textId="77777777" w:rsidR="008B0A63" w:rsidRDefault="008B0A63" w:rsidP="0035057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CB74D11" w14:textId="2B7E57D0" w:rsidR="00350579" w:rsidRPr="008B0A63" w:rsidRDefault="00350579" w:rsidP="0035057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B0A63">
        <w:rPr>
          <w:rFonts w:ascii="Times New Roman" w:hAnsi="Times New Roman" w:cs="Times New Roman"/>
          <w:b/>
          <w:bCs/>
          <w:sz w:val="24"/>
          <w:szCs w:val="24"/>
          <w:lang w:val="en-GB"/>
        </w:rPr>
        <w:t>S2.</w:t>
      </w:r>
      <w:r w:rsidRPr="008B0A6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Location delineation</w:t>
      </w:r>
    </w:p>
    <w:p w14:paraId="2C6883D2" w14:textId="7B689E11" w:rsidR="00350579" w:rsidRDefault="00350579" w:rsidP="008D1ED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Location identification and delineation targeted all the communities living on both sides of Indus river downstream of GBHP, as declared </w:t>
      </w:r>
      <w:r w:rsidR="008B0A63">
        <w:rPr>
          <w:rFonts w:ascii="Times New Roman" w:hAnsi="Times New Roman" w:cs="Times New Roman"/>
          <w:sz w:val="24"/>
          <w:szCs w:val="24"/>
          <w:lang w:val="en-GB"/>
        </w:rPr>
        <w:t xml:space="preserve">by Water and Power Development Authority (WAPDA), as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beneficiaries of groundwater development schemes. Delineation accompanied selecting </w:t>
      </w: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boundaries of the </w:t>
      </w:r>
      <w:r w:rsidR="008B0A63">
        <w:rPr>
          <w:rFonts w:ascii="Times New Roman" w:hAnsi="Times New Roman" w:cs="Times New Roman"/>
          <w:sz w:val="24"/>
          <w:szCs w:val="24"/>
          <w:lang w:val="en-GB"/>
        </w:rPr>
        <w:t>communities’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respective village boundaries along the river</w:t>
      </w:r>
      <w:r w:rsidR="008B0A6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37328">
        <w:rPr>
          <w:rFonts w:ascii="Times New Roman" w:hAnsi="Times New Roman" w:cs="Times New Roman"/>
          <w:sz w:val="24"/>
          <w:szCs w:val="24"/>
          <w:lang w:val="en-GB"/>
        </w:rPr>
        <w:t xml:space="preserve"> (Output: Figure 1)</w:t>
      </w:r>
      <w:r w:rsidR="001724F4">
        <w:rPr>
          <w:rFonts w:ascii="Times New Roman" w:hAnsi="Times New Roman" w:cs="Times New Roman"/>
          <w:sz w:val="24"/>
          <w:szCs w:val="24"/>
          <w:lang w:val="en-GB"/>
        </w:rPr>
        <w:t xml:space="preserve">. Watershed </w:t>
      </w:r>
      <w:r w:rsidR="009016BC">
        <w:rPr>
          <w:rFonts w:ascii="Times New Roman" w:hAnsi="Times New Roman" w:cs="Times New Roman"/>
          <w:sz w:val="24"/>
          <w:szCs w:val="24"/>
          <w:lang w:val="en-GB"/>
        </w:rPr>
        <w:t>delineation is done by using DEM data through ArcGIS (10.8)</w:t>
      </w:r>
    </w:p>
    <w:p w14:paraId="30DE315B" w14:textId="3E7970CE" w:rsidR="008B0A63" w:rsidRPr="008B0A63" w:rsidRDefault="008B0A63" w:rsidP="0035057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B0A63">
        <w:rPr>
          <w:rFonts w:ascii="Times New Roman" w:hAnsi="Times New Roman" w:cs="Times New Roman"/>
          <w:b/>
          <w:bCs/>
          <w:sz w:val="24"/>
          <w:szCs w:val="24"/>
          <w:lang w:val="en-GB"/>
        </w:rPr>
        <w:t>S3:</w:t>
      </w:r>
      <w:r w:rsidRPr="008B0A6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Input data</w:t>
      </w:r>
    </w:p>
    <w:p w14:paraId="3D899933" w14:textId="74134E5E" w:rsidR="008B0A63" w:rsidRDefault="008B0A63" w:rsidP="0035057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Following table illustrates details of input data for Remote sensing used in this study:</w:t>
      </w:r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704"/>
        <w:gridCol w:w="1276"/>
        <w:gridCol w:w="1121"/>
        <w:gridCol w:w="1480"/>
        <w:gridCol w:w="3069"/>
        <w:gridCol w:w="1417"/>
      </w:tblGrid>
      <w:tr w:rsidR="008D1EDA" w:rsidRPr="008D1EDA" w14:paraId="7B0AE98A" w14:textId="77777777" w:rsidTr="008D1EDA">
        <w:trPr>
          <w:trHeight w:val="30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B6CA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325B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Satellite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B822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Sensor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B98E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Resolution</w:t>
            </w:r>
          </w:p>
        </w:tc>
        <w:tc>
          <w:tcPr>
            <w:tcW w:w="3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682E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Acquisition date/ Season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A69F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Cloud Cover (%)</w:t>
            </w:r>
          </w:p>
        </w:tc>
      </w:tr>
      <w:tr w:rsidR="008D1EDA" w:rsidRPr="008D1EDA" w14:paraId="750CF70C" w14:textId="77777777" w:rsidTr="008D1EDA">
        <w:trPr>
          <w:trHeight w:val="300"/>
          <w:jc w:val="center"/>
        </w:trPr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53C8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1990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1B36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Landsat 5</w:t>
            </w:r>
          </w:p>
        </w:tc>
        <w:tc>
          <w:tcPr>
            <w:tcW w:w="11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DD4B0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TM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3755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30*30 meters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9816" w14:textId="169132EC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February 1990 (Winter)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6686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2</w:t>
            </w:r>
          </w:p>
        </w:tc>
      </w:tr>
      <w:tr w:rsidR="008D1EDA" w:rsidRPr="008D1EDA" w14:paraId="665BE2D5" w14:textId="77777777" w:rsidTr="008D1EDA">
        <w:trPr>
          <w:trHeight w:val="300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6E756F" w14:textId="77777777" w:rsidR="008D1EDA" w:rsidRPr="008D1EDA" w:rsidRDefault="008D1EDA" w:rsidP="008D1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9BD05B" w14:textId="77777777" w:rsidR="008D1EDA" w:rsidRPr="008D1EDA" w:rsidRDefault="008D1EDA" w:rsidP="008D1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951345" w14:textId="77777777" w:rsidR="008D1EDA" w:rsidRPr="008D1EDA" w:rsidRDefault="008D1EDA" w:rsidP="008D1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0FA3C" w14:textId="77777777" w:rsidR="008D1EDA" w:rsidRPr="008D1EDA" w:rsidRDefault="008D1EDA" w:rsidP="008D1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A42B" w14:textId="286B6912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August 1990 (Summer)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CD54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1</w:t>
            </w:r>
          </w:p>
        </w:tc>
      </w:tr>
      <w:tr w:rsidR="008D1EDA" w:rsidRPr="008D1EDA" w14:paraId="6B37A180" w14:textId="77777777" w:rsidTr="008D1EDA">
        <w:trPr>
          <w:trHeight w:val="300"/>
          <w:jc w:val="center"/>
        </w:trPr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A04FB" w14:textId="49FF69F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200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2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DF7D5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Landsat 5</w:t>
            </w:r>
          </w:p>
        </w:tc>
        <w:tc>
          <w:tcPr>
            <w:tcW w:w="11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9A0E4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TM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DFDB4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30*30 meters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C90C" w14:textId="03DED0B8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February 200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2</w:t>
            </w: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(Winter)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7EFE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</w:t>
            </w:r>
          </w:p>
        </w:tc>
      </w:tr>
      <w:tr w:rsidR="008D1EDA" w:rsidRPr="008D1EDA" w14:paraId="12168794" w14:textId="77777777" w:rsidTr="008D1EDA">
        <w:trPr>
          <w:trHeight w:val="300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3B936D" w14:textId="77777777" w:rsidR="008D1EDA" w:rsidRPr="008D1EDA" w:rsidRDefault="008D1EDA" w:rsidP="008D1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93940B" w14:textId="77777777" w:rsidR="008D1EDA" w:rsidRPr="008D1EDA" w:rsidRDefault="008D1EDA" w:rsidP="008D1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A31C7F" w14:textId="77777777" w:rsidR="008D1EDA" w:rsidRPr="008D1EDA" w:rsidRDefault="008D1EDA" w:rsidP="008D1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891E50" w14:textId="77777777" w:rsidR="008D1EDA" w:rsidRPr="008D1EDA" w:rsidRDefault="008D1EDA" w:rsidP="008D1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A55F" w14:textId="242191EE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August 200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2</w:t>
            </w: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(Summer)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2433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4</w:t>
            </w:r>
          </w:p>
        </w:tc>
      </w:tr>
      <w:tr w:rsidR="008D1EDA" w:rsidRPr="008D1EDA" w14:paraId="5123EC30" w14:textId="77777777" w:rsidTr="008D1EDA">
        <w:trPr>
          <w:trHeight w:val="300"/>
          <w:jc w:val="center"/>
        </w:trPr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C0472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2010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4E6D" w14:textId="25347ECD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Landsat 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5</w:t>
            </w:r>
          </w:p>
        </w:tc>
        <w:tc>
          <w:tcPr>
            <w:tcW w:w="11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46A3E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TM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C7A4F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30*30 meters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DB80" w14:textId="0A9DF6FF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January 2010 (Winter)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D9D2E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1</w:t>
            </w:r>
          </w:p>
        </w:tc>
      </w:tr>
      <w:tr w:rsidR="008D1EDA" w:rsidRPr="008D1EDA" w14:paraId="48E55E85" w14:textId="77777777" w:rsidTr="008D1EDA">
        <w:trPr>
          <w:trHeight w:val="300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8DEA7" w14:textId="77777777" w:rsidR="008D1EDA" w:rsidRPr="008D1EDA" w:rsidRDefault="008D1EDA" w:rsidP="008D1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F2981E" w14:textId="77777777" w:rsidR="008D1EDA" w:rsidRPr="008D1EDA" w:rsidRDefault="008D1EDA" w:rsidP="008D1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27C82" w14:textId="77777777" w:rsidR="008D1EDA" w:rsidRPr="008D1EDA" w:rsidRDefault="008D1EDA" w:rsidP="008D1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2F5740" w14:textId="77777777" w:rsidR="008D1EDA" w:rsidRPr="008D1EDA" w:rsidRDefault="008D1EDA" w:rsidP="008D1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0BC9" w14:textId="7C4F1C6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August 2010 (Summer)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208B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</w:t>
            </w:r>
          </w:p>
        </w:tc>
      </w:tr>
      <w:tr w:rsidR="008D1EDA" w:rsidRPr="008D1EDA" w14:paraId="5E260BD9" w14:textId="77777777" w:rsidTr="008D1EDA">
        <w:trPr>
          <w:trHeight w:val="300"/>
          <w:jc w:val="center"/>
        </w:trPr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EEFB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2020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E4C9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Landsat 8</w:t>
            </w:r>
          </w:p>
        </w:tc>
        <w:tc>
          <w:tcPr>
            <w:tcW w:w="11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9F14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OLI/TIRS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3949E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30*30 meters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1669" w14:textId="1C9C6939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February 2020 (Winter)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B002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2.4</w:t>
            </w:r>
          </w:p>
        </w:tc>
      </w:tr>
      <w:tr w:rsidR="008D1EDA" w:rsidRPr="008D1EDA" w14:paraId="66999720" w14:textId="77777777" w:rsidTr="008D1EDA">
        <w:trPr>
          <w:trHeight w:val="300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17CD7" w14:textId="77777777" w:rsidR="008D1EDA" w:rsidRPr="008D1EDA" w:rsidRDefault="008D1EDA" w:rsidP="008D1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3F2B5B" w14:textId="77777777" w:rsidR="008D1EDA" w:rsidRPr="008D1EDA" w:rsidRDefault="008D1EDA" w:rsidP="008D1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6F2795" w14:textId="77777777" w:rsidR="008D1EDA" w:rsidRPr="008D1EDA" w:rsidRDefault="008D1EDA" w:rsidP="008D1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4E8420" w14:textId="77777777" w:rsidR="008D1EDA" w:rsidRPr="008D1EDA" w:rsidRDefault="008D1EDA" w:rsidP="008D1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A95A" w14:textId="65EFF8BA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July 2020 (Summer)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A07C" w14:textId="77777777" w:rsidR="008D1EDA" w:rsidRPr="008D1EDA" w:rsidRDefault="008D1EDA" w:rsidP="008D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8D1ED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2</w:t>
            </w:r>
          </w:p>
        </w:tc>
      </w:tr>
    </w:tbl>
    <w:p w14:paraId="726A3DDF" w14:textId="77777777" w:rsidR="008B0A63" w:rsidRDefault="008B0A63" w:rsidP="0035057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CB3B815" w14:textId="5120269B" w:rsidR="00B772AA" w:rsidRDefault="008D1EDA" w:rsidP="006432B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B47BD">
        <w:rPr>
          <w:rFonts w:ascii="Times New Roman" w:hAnsi="Times New Roman" w:cs="Times New Roman"/>
          <w:b/>
          <w:bCs/>
          <w:sz w:val="24"/>
          <w:szCs w:val="24"/>
          <w:lang w:val="en-GB"/>
        </w:rPr>
        <w:t>S4</w:t>
      </w:r>
      <w:r w:rsidR="001B487A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Pr="00FB47B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Google Earth Engine Pre-processing</w:t>
      </w:r>
      <w:r w:rsidR="00F13216">
        <w:rPr>
          <w:rFonts w:ascii="Times New Roman" w:hAnsi="Times New Roman" w:cs="Times New Roman"/>
          <w:b/>
          <w:bCs/>
          <w:sz w:val="24"/>
          <w:szCs w:val="24"/>
          <w:lang w:val="en-GB"/>
        </w:rPr>
        <w:t>, Classification and Validation codes</w:t>
      </w:r>
    </w:p>
    <w:p w14:paraId="52C4BCD1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 xml:space="preserve"> = /* color: #d63000 */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ee.Geometry.Point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([72.56723341384935, 34.01160201957689]),</w:t>
      </w:r>
    </w:p>
    <w:p w14:paraId="608C7451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water = /* color: #1c76ff */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ee.FeatureCollection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075731D4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ee.Feature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371F42CB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ee.Geometry.Polygon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4552491A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[[[72.63592440053151, 34.01402043891745],</w:t>
      </w:r>
    </w:p>
    <w:p w14:paraId="00CB3EBE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[72.6344652788274, 34.013842575934255],</w:t>
      </w:r>
    </w:p>
    <w:p w14:paraId="1032BFC4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[72.63472277089284, 34.012739817121556],</w:t>
      </w:r>
    </w:p>
    <w:p w14:paraId="05F37349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[72.63678270741627, 34.01316669319978],</w:t>
      </w:r>
    </w:p>
    <w:p w14:paraId="679A7585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[72.63641792699025, 34.014038225195264]]]),</w:t>
      </w:r>
    </w:p>
    <w:p w14:paraId="2B9B6824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3F6EFC5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LandCover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": 0,</w:t>
      </w:r>
    </w:p>
    <w:p w14:paraId="3358FF01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system:index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": "0"</w:t>
      </w:r>
    </w:p>
    <w:p w14:paraId="783BAA2B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}),</w:t>
      </w:r>
    </w:p>
    <w:p w14:paraId="23FC278A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ee.Feature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1B858C9C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ee.Geometry.Polygon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6D700E57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[[[72.54707071154651, 33.99656988561552],</w:t>
      </w:r>
    </w:p>
    <w:p w14:paraId="7EE31F5B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[72.5462767776781, 33.996196296165074],</w:t>
      </w:r>
    </w:p>
    <w:p w14:paraId="6A36DAB8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[72.54674884646472, 33.99582270507182],</w:t>
      </w:r>
    </w:p>
    <w:p w14:paraId="5571BE00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[72.54786464541492, 33.99630303617569],</w:t>
      </w:r>
    </w:p>
    <w:p w14:paraId="0792FB31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[72.5472852882677, 33.996712204974024]]]),</w:t>
      </w:r>
    </w:p>
    <w:p w14:paraId="2CBB3D93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63601C7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LandCover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": 0,</w:t>
      </w:r>
    </w:p>
    <w:p w14:paraId="00EEECD0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system:index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": "1"</w:t>
      </w:r>
    </w:p>
    <w:p w14:paraId="68FF9FE8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}),</w:t>
      </w:r>
    </w:p>
    <w:p w14:paraId="31A677E7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ee.Feature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5A529815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ee.Geometry.Polygon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2DA13C31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[[[72.48467561496929, 34.01501686491186],</w:t>
      </w:r>
    </w:p>
    <w:p w14:paraId="1D8EE01F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[72.48375293506817, 34.014945720598284],</w:t>
      </w:r>
    </w:p>
    <w:p w14:paraId="0D38C135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[72.48392459644512, 34.01440324324692],</w:t>
      </w:r>
    </w:p>
    <w:p w14:paraId="5558CDB8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[72.48528715862469, 34.014421029444556],</w:t>
      </w:r>
    </w:p>
    <w:p w14:paraId="4AD8DFEA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[72.48506185306744, 34.014972399722865]]]),</w:t>
      </w:r>
    </w:p>
    <w:p w14:paraId="7D12E633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9163CB2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LandCover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": 0,</w:t>
      </w:r>
    </w:p>
    <w:p w14:paraId="45235068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system:index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": "2"</w:t>
      </w:r>
    </w:p>
    <w:p w14:paraId="76D07427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})]),</w:t>
      </w:r>
    </w:p>
    <w:p w14:paraId="3604FC39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agriculture = /* color: #b3f022 */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ee.FeatureCollection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784CDA84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ee.Feature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3767E28E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ee.Geometry.Polygon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276B2AF1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[[[72.57952032584222, 34.019141856032206],</w:t>
      </w:r>
    </w:p>
    <w:p w14:paraId="555B32B8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[72.57844744223627, 34.01887507751259],</w:t>
      </w:r>
    </w:p>
    <w:p w14:paraId="26B5AE83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[72.57913408774408, 34.017932453361496],</w:t>
      </w:r>
    </w:p>
    <w:p w14:paraId="22F4A01F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[72.57990656394037, 34.018341517957964]]]),</w:t>
      </w:r>
    </w:p>
    <w:p w14:paraId="1DAF9882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47A857F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LandCover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": 1,</w:t>
      </w:r>
    </w:p>
    <w:p w14:paraId="1B6043E9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system:index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": "0"</w:t>
      </w:r>
    </w:p>
    <w:p w14:paraId="571A1557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}),</w:t>
      </w:r>
    </w:p>
    <w:p w14:paraId="1EB18053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ee.Feature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1A94C234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ee.Geometry.Polygon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57EAF465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[[[72.45327101038144, 34.026218969951294],</w:t>
      </w:r>
    </w:p>
    <w:p w14:paraId="6BAEA6AC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[72.45217666910337, 34.026281212961514],</w:t>
      </w:r>
    </w:p>
    <w:p w14:paraId="263D087A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[72.45219812677549, 34.025436482499934],</w:t>
      </w:r>
    </w:p>
    <w:p w14:paraId="0E7AEAB1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[72.45356068895505, 34.02551650995686],</w:t>
      </w:r>
    </w:p>
    <w:p w14:paraId="1C8A4EE3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[72.4534963159387, 34.02614783502659]]]),</w:t>
      </w:r>
    </w:p>
    <w:p w14:paraId="010111FE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11BE13E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LandCover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": 1,</w:t>
      </w:r>
    </w:p>
    <w:p w14:paraId="459CC232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system:index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": "1"</w:t>
      </w:r>
    </w:p>
    <w:p w14:paraId="29D2BFC2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}),</w:t>
      </w:r>
    </w:p>
    <w:p w14:paraId="1513517E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ee.Feature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212A0459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ee.Geometry.Polygon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63F59F4D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[[[72.43598374297196, 34.0275511542622],</w:t>
      </w:r>
    </w:p>
    <w:p w14:paraId="60ED2610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[72.43513616492325, 34.02749780391181],</w:t>
      </w:r>
    </w:p>
    <w:p w14:paraId="04DA0C88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[72.43590864111954, 34.02702654102659],</w:t>
      </w:r>
    </w:p>
    <w:p w14:paraId="3C1F7348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[72.4359730141359, 34.02745334526087]]]),</w:t>
      </w:r>
    </w:p>
    <w:p w14:paraId="1D965BA3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C4644D2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LandCover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": 1,</w:t>
      </w:r>
    </w:p>
    <w:p w14:paraId="1ECB0681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system:index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": "2"</w:t>
      </w:r>
    </w:p>
    <w:p w14:paraId="6DC55103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}),</w:t>
      </w:r>
    </w:p>
    <w:p w14:paraId="45C1CB3D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ee.Feature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369EB369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ee.Geometry.Polygon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01558B3B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[[[72.6344471789088, 33.96607453642975],</w:t>
      </w:r>
    </w:p>
    <w:p w14:paraId="49CAFFDE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[72.63305243022106, 33.965878776706326],</w:t>
      </w:r>
    </w:p>
    <w:p w14:paraId="0BC6D2A7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[72.63311680323741, 33.9649355644508],</w:t>
      </w:r>
    </w:p>
    <w:p w14:paraId="658BF7EE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[72.63558443553111, 33.9649355644508],</w:t>
      </w:r>
    </w:p>
    <w:p w14:paraId="45B34631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[72.63491924769542, 33.96621690685471]]]),</w:t>
      </w:r>
    </w:p>
    <w:p w14:paraId="0998B2C0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20E2746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LandCover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": 1,</w:t>
      </w:r>
    </w:p>
    <w:p w14:paraId="340572C2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system:index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": "3"</w:t>
      </w:r>
    </w:p>
    <w:p w14:paraId="50105D82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})]),</w:t>
      </w:r>
    </w:p>
    <w:p w14:paraId="1EE026AF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vegetation = /* color: #ffc82d */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ee.FeatureCollection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1838D4FA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ee.Feature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574F46A6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ee.Geometry.Polygon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17562141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[[[72.46441375104285, 34.00718477881663],</w:t>
      </w:r>
    </w:p>
    <w:p w14:paraId="5E467102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[72.4608732351432, 34.00768283328143],</w:t>
      </w:r>
    </w:p>
    <w:p w14:paraId="4F6A54FC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[72.46095906583167, 34.00652663093645],</w:t>
      </w:r>
    </w:p>
    <w:p w14:paraId="3D4B19AB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[72.46291171399452, 34.00563723380557],</w:t>
      </w:r>
    </w:p>
    <w:p w14:paraId="052491F6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[72.46501456586219, 34.00602856969069]]]),</w:t>
      </w:r>
    </w:p>
    <w:p w14:paraId="67003FDD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F9EF5A7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LandCover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": 2,</w:t>
      </w:r>
    </w:p>
    <w:p w14:paraId="6042BE84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system:index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": "0"</w:t>
      </w:r>
    </w:p>
    <w:p w14:paraId="7B93A64A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}),</w:t>
      </w:r>
    </w:p>
    <w:p w14:paraId="6A5F6B01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ee.Feature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6998E498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ee.Geometry.Polygon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29869641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[[[72.44662534085609, 34.00423196735434],</w:t>
      </w:r>
    </w:p>
    <w:p w14:paraId="2B3EF8D5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[72.44508038846351, 34.003893988410084],</w:t>
      </w:r>
    </w:p>
    <w:p w14:paraId="29DCC637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[72.44533788052894, 34.00273773448252],</w:t>
      </w:r>
    </w:p>
    <w:p w14:paraId="15AD06B9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[72.44793425885535, 34.00266657988054],</w:t>
      </w:r>
    </w:p>
    <w:p w14:paraId="29E79969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[72.44780551282264, 34.00376946951266]]]),</w:t>
      </w:r>
    </w:p>
    <w:p w14:paraId="34F51F72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AC42B23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LandCover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": 2,</w:t>
      </w:r>
    </w:p>
    <w:p w14:paraId="12B7A593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system:index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": "1"</w:t>
      </w:r>
    </w:p>
    <w:p w14:paraId="2A57B34C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}),</w:t>
      </w:r>
    </w:p>
    <w:p w14:paraId="01863B9C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ee.Feature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15A990B6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ee.Geometry.Polygon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25216312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[[[72.60044428662457, 33.99824457643546],</w:t>
      </w:r>
    </w:p>
    <w:p w14:paraId="0CE27D6D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[72.59795519665875, 33.99879605175009],</w:t>
      </w:r>
    </w:p>
    <w:p w14:paraId="67F26C30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[72.59780499295391, 33.99696371672983],</w:t>
      </w:r>
    </w:p>
    <w:p w14:paraId="5A2D6EBA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[72.59967181042828, 33.99744404138257]]]),</w:t>
      </w:r>
    </w:p>
    <w:p w14:paraId="1BFDAC57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DC9461E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LandCover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": 2,</w:t>
      </w:r>
    </w:p>
    <w:p w14:paraId="5D93D5CC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system:index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": "2"</w:t>
      </w:r>
    </w:p>
    <w:p w14:paraId="0B7DD857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}),</w:t>
      </w:r>
    </w:p>
    <w:p w14:paraId="75E1444A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ee.Feature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5E05BE0C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ee.Geometry.Polygon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</w:p>
    <w:p w14:paraId="1D58B33E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[[[72.57818248181407, 33.997832877643],</w:t>
      </w:r>
    </w:p>
    <w:p w14:paraId="6EE1260A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[72.57548954396312, 33.997272501182344],</w:t>
      </w:r>
    </w:p>
    <w:p w14:paraId="4E7D49A3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[72.57568266301219, 33.99685444014548],</w:t>
      </w:r>
    </w:p>
    <w:p w14:paraId="377EE3BB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[72.57817175297801, 33.99669433111847],</w:t>
      </w:r>
    </w:p>
    <w:p w14:paraId="19F35DE5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[72.57912661938731, 33.997281396075685],</w:t>
      </w:r>
    </w:p>
    <w:p w14:paraId="2865CF51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    [72.57855799107615, 33.997646085900165]]]),</w:t>
      </w:r>
    </w:p>
    <w:p w14:paraId="64CF27F2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A3C60BA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LandCover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": 2,</w:t>
      </w:r>
    </w:p>
    <w:p w14:paraId="7957BC66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system:index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": "3"</w:t>
      </w:r>
    </w:p>
    <w:p w14:paraId="35E38692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      })]);</w:t>
      </w:r>
    </w:p>
    <w:p w14:paraId="74AE7011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>//NDVI Normalized Difference Vegetation Index</w:t>
      </w:r>
    </w:p>
    <w:p w14:paraId="630E44FE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 xml:space="preserve"> = function(image) {</w:t>
      </w:r>
    </w:p>
    <w:p w14:paraId="3579B830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image.expression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('(NIR - RED) / (NIR + RED)', {</w:t>
      </w:r>
    </w:p>
    <w:p w14:paraId="199BE334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'NIR':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image.select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('B5'),</w:t>
      </w:r>
    </w:p>
    <w:p w14:paraId="0C680C99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'RED':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image.select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('B4')</w:t>
      </w:r>
    </w:p>
    <w:p w14:paraId="0EB800BC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}).rename('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')</w:t>
      </w:r>
    </w:p>
    <w:p w14:paraId="4400D3C9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>}</w:t>
      </w:r>
    </w:p>
    <w:p w14:paraId="6EC9954B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713ED4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//NDWI: Normalized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Differencewater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 xml:space="preserve"> Index</w:t>
      </w:r>
    </w:p>
    <w:p w14:paraId="01842A1B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 xml:space="preserve"> = function(image) {</w:t>
      </w:r>
    </w:p>
    <w:p w14:paraId="464FEE2D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image.expression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('(GREEN - NIR) / (GREEN - NIR)', {</w:t>
      </w:r>
    </w:p>
    <w:p w14:paraId="0371202D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'NIR':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image.select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('B5'),</w:t>
      </w:r>
    </w:p>
    <w:p w14:paraId="25EC0589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'GREEN':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image.select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('B3')</w:t>
      </w:r>
    </w:p>
    <w:p w14:paraId="6A9D3288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A87C79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}).rename('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')</w:t>
      </w:r>
    </w:p>
    <w:p w14:paraId="79BC0B77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>}</w:t>
      </w:r>
    </w:p>
    <w:p w14:paraId="3E10C872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68CC4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var image =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ee.ImageCollection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("LANDSAT/LC08/C01/T1_TOA")</w:t>
      </w:r>
    </w:p>
    <w:p w14:paraId="3BB2FC64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filterBounds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)</w:t>
      </w:r>
    </w:p>
    <w:p w14:paraId="5C896337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filterDate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('2020-02-01', '2020-08-30')</w:t>
      </w:r>
    </w:p>
    <w:p w14:paraId="1DB01B7C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filterMetadata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('CLOUD_COVER', '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less_than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', 50)</w:t>
      </w:r>
    </w:p>
    <w:p w14:paraId="081B2A1C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.map(function (image) {</w:t>
      </w:r>
    </w:p>
    <w:p w14:paraId="152B2148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return image // Add indexes to each image in the collection</w:t>
      </w:r>
    </w:p>
    <w:p w14:paraId="32A887F8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.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addBands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(image))</w:t>
      </w:r>
    </w:p>
    <w:p w14:paraId="06751382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.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addBands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(image))</w:t>
      </w:r>
    </w:p>
    <w:p w14:paraId="547A109B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})</w:t>
      </w:r>
    </w:p>
    <w:p w14:paraId="69DBF4DB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.median()</w:t>
      </w:r>
    </w:p>
    <w:p w14:paraId="364D5AA3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09AFA54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3807701" w14:textId="0EDA4110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//   //landsat05</w:t>
      </w:r>
    </w:p>
    <w:p w14:paraId="22625C53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 xml:space="preserve"> = function(image) {</w:t>
      </w:r>
    </w:p>
    <w:p w14:paraId="327C927A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image.expression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('(NIR - RED) / (NIR + RED)', {</w:t>
      </w:r>
    </w:p>
    <w:p w14:paraId="700C203E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'NIR':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image.select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('B5'),</w:t>
      </w:r>
    </w:p>
    <w:p w14:paraId="1C3DE722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'RED':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image.select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('B4')</w:t>
      </w:r>
    </w:p>
    <w:p w14:paraId="0DD8B987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}).rename('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')</w:t>
      </w:r>
    </w:p>
    <w:p w14:paraId="4E523008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>}</w:t>
      </w:r>
    </w:p>
    <w:p w14:paraId="42098164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5B50B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>//EVI: Enhanced Vegetation Index</w:t>
      </w:r>
    </w:p>
    <w:p w14:paraId="32EF2710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ndwi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 xml:space="preserve"> = function(image) {</w:t>
      </w:r>
    </w:p>
    <w:p w14:paraId="1BBA4FE8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image.expression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('(GREEN - NIR) / (GREEN - NIR)', {</w:t>
      </w:r>
    </w:p>
    <w:p w14:paraId="55983F83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lastRenderedPageBreak/>
        <w:t xml:space="preserve">    'NIR':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image.select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('B5'),</w:t>
      </w:r>
    </w:p>
    <w:p w14:paraId="4CC96253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'GREEN':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image.select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('B3')</w:t>
      </w:r>
    </w:p>
    <w:p w14:paraId="64CDECE8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06698E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}).rename('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ndwi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')</w:t>
      </w:r>
    </w:p>
    <w:p w14:paraId="500C4E4B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>}</w:t>
      </w:r>
    </w:p>
    <w:p w14:paraId="032467B2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AABFFA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var image2 =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ee.ImageCollection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("LANDSAT/LT05/C02/T1_TOA")</w:t>
      </w:r>
    </w:p>
    <w:p w14:paraId="7F93A905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filterBounds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)</w:t>
      </w:r>
    </w:p>
    <w:p w14:paraId="5EC8156F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filterDate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('1990-02-01', '2010-08-30')</w:t>
      </w:r>
    </w:p>
    <w:p w14:paraId="3CEB1D77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//.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filterMetadata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('CLOUD_COVER', '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less_than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', 50)</w:t>
      </w:r>
    </w:p>
    <w:p w14:paraId="22D6256A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.map(function (image) {</w:t>
      </w:r>
    </w:p>
    <w:p w14:paraId="0C661C6B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return image // Add indexes to each image in the collection</w:t>
      </w:r>
    </w:p>
    <w:p w14:paraId="445CDE3B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.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addBands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(image))</w:t>
      </w:r>
    </w:p>
    <w:p w14:paraId="39C66177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  .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addBands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ndwi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(image))</w:t>
      </w:r>
    </w:p>
    <w:p w14:paraId="0A95D884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})</w:t>
      </w:r>
    </w:p>
    <w:p w14:paraId="31A001F7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.median()</w:t>
      </w:r>
    </w:p>
    <w:p w14:paraId="62783B8B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9912308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577CDB2" w14:textId="07422035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//var stack =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ee.ImageCollection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image.merge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(image2));</w:t>
      </w:r>
    </w:p>
    <w:p w14:paraId="601ACBF3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F0F2282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ABD163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combineimages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=image</w:t>
      </w:r>
    </w:p>
    <w:p w14:paraId="148C75B2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addBands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(image).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addBands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(image2);</w:t>
      </w:r>
    </w:p>
    <w:p w14:paraId="6B8BE004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1DECB1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combineimages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,"combine image")</w:t>
      </w:r>
    </w:p>
    <w:p w14:paraId="470E2A3A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76CA84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43DC75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// var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bandNames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combineimages.bandNames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();</w:t>
      </w:r>
    </w:p>
    <w:p w14:paraId="7B6D3850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>// //Training a regression model for AGB</w:t>
      </w:r>
    </w:p>
    <w:p w14:paraId="28163DAA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486C1C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>// var bands = [ 'B2', 'B3', 'B4','B5','B6','B7'</w:t>
      </w:r>
    </w:p>
    <w:p w14:paraId="0D6867B6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>// ,'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',</w:t>
      </w:r>
    </w:p>
    <w:p w14:paraId="795F5634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>// '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'</w:t>
      </w:r>
    </w:p>
    <w:p w14:paraId="597B05B8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>// ];</w:t>
      </w:r>
    </w:p>
    <w:p w14:paraId="5F97555C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99E3BA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referenceData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water.merge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(agriculture).merge(vegetation);</w:t>
      </w:r>
    </w:p>
    <w:p w14:paraId="79C22817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88EC2C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>var bands = (['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', 'nw','ndvi','ndwi','B2', 'B3', 'B4', 'B5', 'B6', 'B7'])</w:t>
      </w:r>
    </w:p>
    <w:p w14:paraId="27D92A87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trainingData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combineimages.select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(bands).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sampleRegions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({</w:t>
      </w:r>
    </w:p>
    <w:p w14:paraId="51414F04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collection: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referenceData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,</w:t>
      </w:r>
    </w:p>
    <w:p w14:paraId="51811B5A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properties: ['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LandCover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'],</w:t>
      </w:r>
    </w:p>
    <w:p w14:paraId="61032FCC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scale: 30</w:t>
      </w:r>
    </w:p>
    <w:p w14:paraId="524D98B9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>})</w:t>
      </w:r>
    </w:p>
    <w:p w14:paraId="05E8D577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51EB0E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var classifier =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ee.Classifier.smileRandomForest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(500)</w:t>
      </w:r>
    </w:p>
    <w:p w14:paraId="71B35418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.train({</w:t>
      </w:r>
    </w:p>
    <w:p w14:paraId="07AE1F06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lastRenderedPageBreak/>
        <w:t xml:space="preserve">    features: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trainingData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,</w:t>
      </w:r>
    </w:p>
    <w:p w14:paraId="3DE8D7DC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classProperty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LandCover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',</w:t>
      </w:r>
    </w:p>
    <w:p w14:paraId="28ADF2FB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inputProperties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: bands</w:t>
      </w:r>
    </w:p>
    <w:p w14:paraId="344F5BC7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})</w:t>
      </w:r>
    </w:p>
    <w:p w14:paraId="6380BDE7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2343D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var classified = 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combineimages.select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(bands).classify(classifier)</w:t>
      </w:r>
    </w:p>
    <w:p w14:paraId="389AE286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10AC5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16">
        <w:rPr>
          <w:rFonts w:ascii="Times New Roman" w:hAnsi="Times New Roman" w:cs="Times New Roman"/>
          <w:sz w:val="24"/>
          <w:szCs w:val="24"/>
        </w:rPr>
        <w:t>Map.centerObject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216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, 11)</w:t>
      </w:r>
    </w:p>
    <w:p w14:paraId="4236E41C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16">
        <w:rPr>
          <w:rFonts w:ascii="Times New Roman" w:hAnsi="Times New Roman" w:cs="Times New Roman"/>
          <w:sz w:val="24"/>
          <w:szCs w:val="24"/>
        </w:rPr>
        <w:t>Map.addLayer</w:t>
      </w:r>
      <w:proofErr w:type="spellEnd"/>
      <w:r w:rsidRPr="00F13216">
        <w:rPr>
          <w:rFonts w:ascii="Times New Roman" w:hAnsi="Times New Roman" w:cs="Times New Roman"/>
          <w:sz w:val="24"/>
          <w:szCs w:val="24"/>
        </w:rPr>
        <w:t>(classified, {</w:t>
      </w:r>
    </w:p>
    <w:p w14:paraId="4ED9D705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min: 0,</w:t>
      </w:r>
    </w:p>
    <w:p w14:paraId="161AB449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max: 5,</w:t>
      </w:r>
    </w:p>
    <w:p w14:paraId="1983035A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  palette: ['1557da' ,'157B16','8ADA15']</w:t>
      </w:r>
    </w:p>
    <w:p w14:paraId="52245B53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7D071DE" w14:textId="77777777" w:rsidR="00F13216" w:rsidRPr="00F13216" w:rsidRDefault="00F13216" w:rsidP="00F13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16">
        <w:rPr>
          <w:rFonts w:ascii="Times New Roman" w:hAnsi="Times New Roman" w:cs="Times New Roman"/>
          <w:sz w:val="24"/>
          <w:szCs w:val="24"/>
        </w:rPr>
        <w:t xml:space="preserve">  'classification')</w:t>
      </w:r>
    </w:p>
    <w:p w14:paraId="72AD2F02" w14:textId="77777777" w:rsidR="00F13216" w:rsidRDefault="00F13216" w:rsidP="00F13216"/>
    <w:p w14:paraId="2BA947DD" w14:textId="6B73C444" w:rsidR="00D37328" w:rsidRPr="00F13216" w:rsidRDefault="00F13216" w:rsidP="00F1321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13216">
        <w:rPr>
          <w:rFonts w:ascii="Times New Roman" w:hAnsi="Times New Roman" w:cs="Times New Roman"/>
          <w:b/>
          <w:bCs/>
          <w:sz w:val="24"/>
          <w:szCs w:val="24"/>
          <w:lang w:val="en-GB"/>
        </w:rPr>
        <w:t>S5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F13216">
        <w:rPr>
          <w:rFonts w:ascii="Times New Roman" w:hAnsi="Times New Roman" w:cs="Times New Roman"/>
          <w:b/>
          <w:bCs/>
          <w:sz w:val="24"/>
          <w:szCs w:val="24"/>
          <w:lang w:val="en-GB"/>
        </w:rPr>
        <w:t>Confusion matrices</w:t>
      </w:r>
    </w:p>
    <w:tbl>
      <w:tblPr>
        <w:tblW w:w="9517" w:type="dxa"/>
        <w:tblInd w:w="137" w:type="dxa"/>
        <w:tblLook w:val="04A0" w:firstRow="1" w:lastRow="0" w:firstColumn="1" w:lastColumn="0" w:noHBand="0" w:noVBand="1"/>
      </w:tblPr>
      <w:tblGrid>
        <w:gridCol w:w="2126"/>
        <w:gridCol w:w="1316"/>
        <w:gridCol w:w="1041"/>
        <w:gridCol w:w="1371"/>
        <w:gridCol w:w="1261"/>
        <w:gridCol w:w="718"/>
        <w:gridCol w:w="1673"/>
        <w:gridCol w:w="11"/>
      </w:tblGrid>
      <w:tr w:rsidR="005213BB" w:rsidRPr="00F07B16" w14:paraId="524522EA" w14:textId="77777777" w:rsidTr="005213BB">
        <w:trPr>
          <w:trHeight w:val="300"/>
        </w:trPr>
        <w:tc>
          <w:tcPr>
            <w:tcW w:w="951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636C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1990</w:t>
            </w:r>
          </w:p>
        </w:tc>
      </w:tr>
      <w:tr w:rsidR="005213BB" w:rsidRPr="00F07B16" w14:paraId="661EAA41" w14:textId="77777777" w:rsidTr="005213BB">
        <w:trPr>
          <w:gridAfter w:val="1"/>
          <w:wAfter w:w="11" w:type="dxa"/>
          <w:trHeight w:val="30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4E70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Class Type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F9F4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Agriculture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C242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Water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35CA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Baresoil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8218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Vegetation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F8201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Total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0514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User Accuracy</w:t>
            </w:r>
          </w:p>
        </w:tc>
      </w:tr>
      <w:tr w:rsidR="005213BB" w:rsidRPr="00F07B16" w14:paraId="2A6489C4" w14:textId="77777777" w:rsidTr="005213BB">
        <w:trPr>
          <w:gridAfter w:val="1"/>
          <w:wAfter w:w="11" w:type="dxa"/>
          <w:trHeight w:val="315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763A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Agriculture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5726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406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42F8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E8CE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EFF7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BB5C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425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9017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0.955294118</w:t>
            </w:r>
          </w:p>
        </w:tc>
      </w:tr>
      <w:tr w:rsidR="005213BB" w:rsidRPr="00F07B16" w14:paraId="3C3F77E1" w14:textId="77777777" w:rsidTr="005213BB">
        <w:trPr>
          <w:gridAfter w:val="1"/>
          <w:wAfter w:w="11" w:type="dxa"/>
          <w:trHeight w:val="30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DBA6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Water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5907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46C6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189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DCB1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4612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FD3A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205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67FE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0.92195122</w:t>
            </w:r>
          </w:p>
        </w:tc>
      </w:tr>
      <w:tr w:rsidR="005213BB" w:rsidRPr="00F07B16" w14:paraId="07719623" w14:textId="77777777" w:rsidTr="005213BB">
        <w:trPr>
          <w:gridAfter w:val="1"/>
          <w:wAfter w:w="11" w:type="dxa"/>
          <w:trHeight w:val="30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6CF33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Baresoil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B6E9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EB3F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D197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158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5185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0F9D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175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F200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0.902857143</w:t>
            </w:r>
          </w:p>
        </w:tc>
      </w:tr>
      <w:tr w:rsidR="005213BB" w:rsidRPr="00F07B16" w14:paraId="2E84162B" w14:textId="77777777" w:rsidTr="005213BB">
        <w:trPr>
          <w:gridAfter w:val="1"/>
          <w:wAfter w:w="11" w:type="dxa"/>
          <w:trHeight w:val="30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6FAB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Vegetation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BA61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EB1C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8323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BA31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188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D9E5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195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F5D6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0.964102564</w:t>
            </w:r>
          </w:p>
        </w:tc>
      </w:tr>
      <w:tr w:rsidR="005213BB" w:rsidRPr="00F07B16" w14:paraId="30F89197" w14:textId="77777777" w:rsidTr="005213BB">
        <w:trPr>
          <w:gridAfter w:val="1"/>
          <w:wAfter w:w="11" w:type="dxa"/>
          <w:trHeight w:val="30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3A2D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Total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9FEC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417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F6D4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199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F18A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170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22C1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214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4E55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1000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F569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5213BB" w:rsidRPr="00F07B16" w14:paraId="2141C2F8" w14:textId="77777777" w:rsidTr="005213BB">
        <w:trPr>
          <w:gridAfter w:val="1"/>
          <w:wAfter w:w="11" w:type="dxa"/>
          <w:trHeight w:val="30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1C88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5C9B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7FEC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63DD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FB0B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C7BBD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B19D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5213BB" w:rsidRPr="00F07B16" w14:paraId="3C4C3185" w14:textId="77777777" w:rsidTr="005213BB">
        <w:trPr>
          <w:gridAfter w:val="1"/>
          <w:wAfter w:w="11" w:type="dxa"/>
          <w:trHeight w:val="30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67AD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Producer Accuracy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351E8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0.9736211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0713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0.949749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3CEA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0.929411765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D51D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0.87850467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C055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4E07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5213BB" w:rsidRPr="00F07B16" w14:paraId="43041CBE" w14:textId="77777777" w:rsidTr="005213BB">
        <w:trPr>
          <w:gridAfter w:val="1"/>
          <w:wAfter w:w="11" w:type="dxa"/>
          <w:trHeight w:val="30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8006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55AB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8C1E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0C47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CE2C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2150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Total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BDCC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Overall Accuracy</w:t>
            </w:r>
          </w:p>
        </w:tc>
      </w:tr>
      <w:tr w:rsidR="005213BB" w:rsidRPr="00F07B16" w14:paraId="2081543A" w14:textId="77777777" w:rsidTr="005213BB">
        <w:trPr>
          <w:gridAfter w:val="1"/>
          <w:wAfter w:w="11" w:type="dxa"/>
          <w:trHeight w:val="30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7281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6B4C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116F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AC77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AFC3D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940B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941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2257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0.941</w:t>
            </w:r>
          </w:p>
        </w:tc>
      </w:tr>
    </w:tbl>
    <w:p w14:paraId="4CB6DD12" w14:textId="4F354947" w:rsidR="005213BB" w:rsidRPr="005213BB" w:rsidRDefault="005213BB" w:rsidP="005213BB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2263"/>
        <w:gridCol w:w="1316"/>
        <w:gridCol w:w="1041"/>
        <w:gridCol w:w="1371"/>
        <w:gridCol w:w="1261"/>
        <w:gridCol w:w="718"/>
        <w:gridCol w:w="1664"/>
      </w:tblGrid>
      <w:tr w:rsidR="005213BB" w:rsidRPr="00F07B16" w14:paraId="0E9FA427" w14:textId="77777777" w:rsidTr="008E237A">
        <w:trPr>
          <w:trHeight w:val="300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EB7B" w14:textId="77777777" w:rsidR="005213BB" w:rsidRPr="00F07B16" w:rsidRDefault="005213BB" w:rsidP="008E237A">
            <w:pPr>
              <w:spacing w:after="0" w:line="240" w:lineRule="auto"/>
              <w:ind w:left="26" w:hanging="26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2002</w:t>
            </w:r>
          </w:p>
        </w:tc>
      </w:tr>
      <w:tr w:rsidR="005213BB" w:rsidRPr="00F07B16" w14:paraId="050DCAE0" w14:textId="77777777" w:rsidTr="008E237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372C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Class Type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6601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Agriculture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1818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Water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217D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Baresoil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AB145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Vegetation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7D61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Total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DFDB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User Accuracy</w:t>
            </w:r>
          </w:p>
        </w:tc>
      </w:tr>
      <w:tr w:rsidR="005213BB" w:rsidRPr="00F07B16" w14:paraId="1492A066" w14:textId="77777777" w:rsidTr="008E237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9F94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Agriculture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F76A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404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60B9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4A10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0BC5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7B1A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425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7C11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0.950588235</w:t>
            </w:r>
          </w:p>
        </w:tc>
      </w:tr>
      <w:tr w:rsidR="005213BB" w:rsidRPr="00F07B16" w14:paraId="0C7AD7A5" w14:textId="77777777" w:rsidTr="008E237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2539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Water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D013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56F9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190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61C8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E889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900F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205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36371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0.926829268</w:t>
            </w:r>
          </w:p>
        </w:tc>
      </w:tr>
      <w:tr w:rsidR="005213BB" w:rsidRPr="00F07B16" w14:paraId="5D133818" w14:textId="77777777" w:rsidTr="008E237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9681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Baresoil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AA3A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6B54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63E3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155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C44D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605D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175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B7F0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0.885714286</w:t>
            </w:r>
          </w:p>
        </w:tc>
      </w:tr>
      <w:tr w:rsidR="005213BB" w:rsidRPr="00F07B16" w14:paraId="4380454A" w14:textId="77777777" w:rsidTr="008E237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DC9E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Vegetation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6273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D9CD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6969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B61C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180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4F9F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195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85EB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0.923076923</w:t>
            </w:r>
          </w:p>
        </w:tc>
      </w:tr>
      <w:tr w:rsidR="005213BB" w:rsidRPr="00F07B16" w14:paraId="2AA5EAA1" w14:textId="77777777" w:rsidTr="008E237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F536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Total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DD7A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418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6862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205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7A5A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169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A72F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208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A3C6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1000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936A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5213BB" w:rsidRPr="00F07B16" w14:paraId="31F640C4" w14:textId="77777777" w:rsidTr="008E237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E0E7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E386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4AD9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1F08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3DB8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A528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C181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5213BB" w:rsidRPr="00F07B16" w14:paraId="53CE7E37" w14:textId="77777777" w:rsidTr="008E237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5CF2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Producer Accuracy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7D2B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0.9665072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9883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0.926829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B4C7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0.917159763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1DCE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0.86538462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5276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3E8C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5213BB" w:rsidRPr="00F07B16" w14:paraId="5BA5002A" w14:textId="77777777" w:rsidTr="008E237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D97A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DA76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C319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74F1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19BE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5FD8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Total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C8CB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Overall Accuracy</w:t>
            </w:r>
          </w:p>
        </w:tc>
      </w:tr>
      <w:tr w:rsidR="005213BB" w:rsidRPr="00F07B16" w14:paraId="165F5DA0" w14:textId="77777777" w:rsidTr="008E237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4517" w14:textId="77777777" w:rsidR="005213BB" w:rsidRPr="00F07B16" w:rsidRDefault="005213BB" w:rsidP="00521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6A89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C1D2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43AB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E1AC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4233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929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79A4" w14:textId="77777777" w:rsidR="005213BB" w:rsidRPr="00F07B16" w:rsidRDefault="005213BB" w:rsidP="0052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F07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0.929</w:t>
            </w:r>
          </w:p>
        </w:tc>
      </w:tr>
    </w:tbl>
    <w:p w14:paraId="7FADF3B0" w14:textId="77777777" w:rsidR="00FB47BD" w:rsidRDefault="00FB47BD" w:rsidP="00FB47B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1B9E9EE" w14:textId="77777777" w:rsidR="008E237A" w:rsidRDefault="008E237A" w:rsidP="00FB47B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4C2C452" w14:textId="77777777" w:rsidR="008E237A" w:rsidRDefault="008E237A" w:rsidP="00FB47B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4C1CE82" w14:textId="77777777" w:rsidR="008E237A" w:rsidRDefault="008E237A" w:rsidP="00FB47B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8BAD9AC" w14:textId="77777777" w:rsidR="008E237A" w:rsidRDefault="008E237A" w:rsidP="00FB47BD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9755" w:type="dxa"/>
        <w:tblLook w:val="04A0" w:firstRow="1" w:lastRow="0" w:firstColumn="1" w:lastColumn="0" w:noHBand="0" w:noVBand="1"/>
      </w:tblPr>
      <w:tblGrid>
        <w:gridCol w:w="2263"/>
        <w:gridCol w:w="1316"/>
        <w:gridCol w:w="1041"/>
        <w:gridCol w:w="1371"/>
        <w:gridCol w:w="1261"/>
        <w:gridCol w:w="718"/>
        <w:gridCol w:w="1779"/>
        <w:gridCol w:w="6"/>
      </w:tblGrid>
      <w:tr w:rsidR="008E237A" w:rsidRPr="008E237A" w14:paraId="7C74A65E" w14:textId="77777777" w:rsidTr="008E237A">
        <w:trPr>
          <w:trHeight w:val="300"/>
        </w:trPr>
        <w:tc>
          <w:tcPr>
            <w:tcW w:w="97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CD31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2010</w:t>
            </w:r>
          </w:p>
        </w:tc>
      </w:tr>
      <w:tr w:rsidR="008E237A" w:rsidRPr="00F07B16" w14:paraId="1F3F07AE" w14:textId="77777777" w:rsidTr="008E237A">
        <w:trPr>
          <w:gridAfter w:val="1"/>
          <w:wAfter w:w="6" w:type="dxa"/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4EA0" w14:textId="77777777" w:rsidR="008E237A" w:rsidRPr="008E237A" w:rsidRDefault="008E237A" w:rsidP="008E23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Class Type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07F3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Agriculture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B51F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Water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1073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Baresoil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C95F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Vegetation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17D5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Total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0372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User Accuracy</w:t>
            </w:r>
          </w:p>
        </w:tc>
      </w:tr>
      <w:tr w:rsidR="008E237A" w:rsidRPr="00F07B16" w14:paraId="0AB9035B" w14:textId="77777777" w:rsidTr="008E237A">
        <w:trPr>
          <w:gridAfter w:val="1"/>
          <w:wAfter w:w="6" w:type="dxa"/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5AD4" w14:textId="77777777" w:rsidR="008E237A" w:rsidRPr="008E237A" w:rsidRDefault="008E237A" w:rsidP="008E23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Agriculture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4ED6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405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16B9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8CC6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7267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B79B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425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67525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0.952941176</w:t>
            </w:r>
          </w:p>
        </w:tc>
      </w:tr>
      <w:tr w:rsidR="008E237A" w:rsidRPr="00F07B16" w14:paraId="41C62C2B" w14:textId="77777777" w:rsidTr="008E237A">
        <w:trPr>
          <w:gridAfter w:val="1"/>
          <w:wAfter w:w="6" w:type="dxa"/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77B9" w14:textId="77777777" w:rsidR="008E237A" w:rsidRPr="008E237A" w:rsidRDefault="008E237A" w:rsidP="008E23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Water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E0DB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F3B9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192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C299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1882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2485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205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E572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0.936585366</w:t>
            </w:r>
          </w:p>
        </w:tc>
      </w:tr>
      <w:tr w:rsidR="008E237A" w:rsidRPr="00F07B16" w14:paraId="2E279F29" w14:textId="77777777" w:rsidTr="008E237A">
        <w:trPr>
          <w:gridAfter w:val="1"/>
          <w:wAfter w:w="6" w:type="dxa"/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3AB8" w14:textId="77777777" w:rsidR="008E237A" w:rsidRPr="008E237A" w:rsidRDefault="008E237A" w:rsidP="008E23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Baresoil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A187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751D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8E6F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157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1B4E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5728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175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4884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0.897142857</w:t>
            </w:r>
          </w:p>
        </w:tc>
      </w:tr>
      <w:tr w:rsidR="008E237A" w:rsidRPr="00F07B16" w14:paraId="1D6C3221" w14:textId="77777777" w:rsidTr="008E237A">
        <w:trPr>
          <w:gridAfter w:val="1"/>
          <w:wAfter w:w="6" w:type="dxa"/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AC01" w14:textId="77777777" w:rsidR="008E237A" w:rsidRPr="008E237A" w:rsidRDefault="008E237A" w:rsidP="008E23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Vegetation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8079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8131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0978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242D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183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9530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195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06CF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0.938461538</w:t>
            </w:r>
          </w:p>
        </w:tc>
      </w:tr>
      <w:tr w:rsidR="008E237A" w:rsidRPr="00F07B16" w14:paraId="0A39177D" w14:textId="77777777" w:rsidTr="008E237A">
        <w:trPr>
          <w:gridAfter w:val="1"/>
          <w:wAfter w:w="6" w:type="dxa"/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EA70" w14:textId="77777777" w:rsidR="008E237A" w:rsidRPr="008E237A" w:rsidRDefault="008E237A" w:rsidP="008E23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Total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AB58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417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34F2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204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09EC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170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6CB0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209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807E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1000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3278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8E237A" w:rsidRPr="00F07B16" w14:paraId="48695DE8" w14:textId="77777777" w:rsidTr="008E237A">
        <w:trPr>
          <w:gridAfter w:val="1"/>
          <w:wAfter w:w="6" w:type="dxa"/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CD7B" w14:textId="77777777" w:rsidR="008E237A" w:rsidRPr="008E237A" w:rsidRDefault="008E237A" w:rsidP="008E23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D4ED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81DB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8ED7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B7AE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656D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AF0EB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8E237A" w:rsidRPr="00F07B16" w14:paraId="700423F3" w14:textId="77777777" w:rsidTr="008E237A">
        <w:trPr>
          <w:gridAfter w:val="1"/>
          <w:wAfter w:w="6" w:type="dxa"/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74C3" w14:textId="77777777" w:rsidR="008E237A" w:rsidRPr="008E237A" w:rsidRDefault="008E237A" w:rsidP="008E23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Producer Accuracy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0A66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0.971223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AF51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0.941176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7C1C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0.923529412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152B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0.87559809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C1AD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E662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8E237A" w:rsidRPr="00F07B16" w14:paraId="0CAE92E8" w14:textId="77777777" w:rsidTr="008E237A">
        <w:trPr>
          <w:gridAfter w:val="1"/>
          <w:wAfter w:w="6" w:type="dxa"/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4261F" w14:textId="77777777" w:rsidR="008E237A" w:rsidRPr="008E237A" w:rsidRDefault="008E237A" w:rsidP="008E2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7569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2A89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D177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9A45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3350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Total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73C8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Overall Accuracy</w:t>
            </w:r>
          </w:p>
        </w:tc>
      </w:tr>
      <w:tr w:rsidR="008E237A" w:rsidRPr="00F07B16" w14:paraId="17947717" w14:textId="77777777" w:rsidTr="008E237A">
        <w:trPr>
          <w:gridAfter w:val="1"/>
          <w:wAfter w:w="6" w:type="dxa"/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7A31" w14:textId="77777777" w:rsidR="008E237A" w:rsidRPr="008E237A" w:rsidRDefault="008E237A" w:rsidP="008E2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6E36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E13D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AFE9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53D1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280E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937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8498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0.937</w:t>
            </w:r>
          </w:p>
        </w:tc>
      </w:tr>
    </w:tbl>
    <w:p w14:paraId="067D51D4" w14:textId="77777777" w:rsidR="008E237A" w:rsidRPr="00FB47BD" w:rsidRDefault="008E237A" w:rsidP="00FB47BD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9776" w:type="dxa"/>
        <w:tblLook w:val="04A0" w:firstRow="1" w:lastRow="0" w:firstColumn="1" w:lastColumn="0" w:noHBand="0" w:noVBand="1"/>
      </w:tblPr>
      <w:tblGrid>
        <w:gridCol w:w="2263"/>
        <w:gridCol w:w="1231"/>
        <w:gridCol w:w="1041"/>
        <w:gridCol w:w="1371"/>
        <w:gridCol w:w="1261"/>
        <w:gridCol w:w="681"/>
        <w:gridCol w:w="1928"/>
      </w:tblGrid>
      <w:tr w:rsidR="008E237A" w:rsidRPr="008E237A" w14:paraId="71B9F303" w14:textId="77777777" w:rsidTr="00F07B16">
        <w:trPr>
          <w:trHeight w:val="300"/>
        </w:trPr>
        <w:tc>
          <w:tcPr>
            <w:tcW w:w="97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8884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2020</w:t>
            </w:r>
          </w:p>
        </w:tc>
      </w:tr>
      <w:tr w:rsidR="008E237A" w:rsidRPr="008E237A" w14:paraId="70B9D2DC" w14:textId="77777777" w:rsidTr="00F07B16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A9BD" w14:textId="77777777" w:rsidR="008E237A" w:rsidRPr="008E237A" w:rsidRDefault="008E237A" w:rsidP="008E23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Class Type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5DA6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Agriculture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86AB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Water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0E08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Baresoil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46CA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Vegetation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6CDB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Total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CD3F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User Accuracy</w:t>
            </w:r>
          </w:p>
        </w:tc>
      </w:tr>
      <w:tr w:rsidR="008E237A" w:rsidRPr="008E237A" w14:paraId="211F8CA4" w14:textId="77777777" w:rsidTr="00F07B16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2E32" w14:textId="77777777" w:rsidR="008E237A" w:rsidRPr="008E237A" w:rsidRDefault="008E237A" w:rsidP="008E23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Agriculture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F9C6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408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F0F4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9A2E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B2E0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FEE2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425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1732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0.96</w:t>
            </w:r>
          </w:p>
        </w:tc>
      </w:tr>
      <w:tr w:rsidR="008E237A" w:rsidRPr="008E237A" w14:paraId="22937770" w14:textId="77777777" w:rsidTr="00F07B16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4140" w14:textId="77777777" w:rsidR="008E237A" w:rsidRPr="008E237A" w:rsidRDefault="008E237A" w:rsidP="008E23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Water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0DA4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1ACE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191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1C97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98D5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0443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205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52EF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0.931707317</w:t>
            </w:r>
          </w:p>
        </w:tc>
      </w:tr>
      <w:tr w:rsidR="008E237A" w:rsidRPr="008E237A" w14:paraId="300433C0" w14:textId="77777777" w:rsidTr="00F07B16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CAA6" w14:textId="77777777" w:rsidR="008E237A" w:rsidRPr="008E237A" w:rsidRDefault="008E237A" w:rsidP="008E23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Baresoil</w:t>
            </w:r>
            <w:proofErr w:type="spell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F64F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EA6C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1423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160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79EE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552A3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175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1361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0.914285714</w:t>
            </w:r>
          </w:p>
        </w:tc>
      </w:tr>
      <w:tr w:rsidR="008E237A" w:rsidRPr="008E237A" w14:paraId="20C2E249" w14:textId="77777777" w:rsidTr="00F07B16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197A" w14:textId="77777777" w:rsidR="008E237A" w:rsidRPr="008E237A" w:rsidRDefault="008E237A" w:rsidP="008E23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Vegetation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3728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F191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82138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1725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186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A9F4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195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D960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0.953846154</w:t>
            </w:r>
          </w:p>
        </w:tc>
      </w:tr>
      <w:tr w:rsidR="008E237A" w:rsidRPr="008E237A" w14:paraId="24BA73A7" w14:textId="77777777" w:rsidTr="00F07B16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DD04" w14:textId="77777777" w:rsidR="008E237A" w:rsidRPr="008E237A" w:rsidRDefault="008E237A" w:rsidP="008E23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Total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C745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417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7802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199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CBAD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170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9BB7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214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9C96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1000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0FEB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8E237A" w:rsidRPr="008E237A" w14:paraId="6611B978" w14:textId="77777777" w:rsidTr="00F07B16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99DF" w14:textId="77777777" w:rsidR="008E237A" w:rsidRPr="008E237A" w:rsidRDefault="008E237A" w:rsidP="008E23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CF6F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C3D7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0C3D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40D2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AF20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3B9D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8E237A" w:rsidRPr="008E237A" w14:paraId="17031AC0" w14:textId="77777777" w:rsidTr="00F07B16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1CB7" w14:textId="77777777" w:rsidR="008E237A" w:rsidRPr="008E237A" w:rsidRDefault="008E237A" w:rsidP="008E23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Producer Accuracy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7671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0.9784173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B9E59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0.959799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993E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0.941176471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C25B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0.86915888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E6F0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62C5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8E237A" w:rsidRPr="008E237A" w14:paraId="20C958AE" w14:textId="77777777" w:rsidTr="00F07B16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02E7" w14:textId="77777777" w:rsidR="008E237A" w:rsidRPr="008E237A" w:rsidRDefault="008E237A" w:rsidP="008E2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38E0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C503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E38C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5B6E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888A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Total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0076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Overall Accuracy</w:t>
            </w:r>
          </w:p>
        </w:tc>
      </w:tr>
      <w:tr w:rsidR="008E237A" w:rsidRPr="008E237A" w14:paraId="097411DA" w14:textId="77777777" w:rsidTr="00F07B16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CC52" w14:textId="77777777" w:rsidR="008E237A" w:rsidRPr="008E237A" w:rsidRDefault="008E237A" w:rsidP="008E2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6012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7D29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79F1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E98B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4EEA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945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438C" w14:textId="77777777" w:rsidR="008E237A" w:rsidRPr="008E237A" w:rsidRDefault="008E237A" w:rsidP="008E2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8E2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0.945</w:t>
            </w:r>
          </w:p>
        </w:tc>
      </w:tr>
    </w:tbl>
    <w:p w14:paraId="38A33A00" w14:textId="77777777" w:rsidR="00B772AA" w:rsidRDefault="00B772AA" w:rsidP="006432B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DFFF5AA" w14:textId="77777777" w:rsidR="00F07B16" w:rsidRDefault="00F07B16" w:rsidP="006432B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BBE2649" w14:textId="77777777" w:rsidR="00F07B16" w:rsidRDefault="00F07B16" w:rsidP="006432B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A79803" w14:textId="77777777" w:rsidR="00F07B16" w:rsidRDefault="00F07B16" w:rsidP="006432B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7C32DB2" w14:textId="77777777" w:rsidR="00F07B16" w:rsidRDefault="00F07B16" w:rsidP="006432B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4C9A3BC" w14:textId="77777777" w:rsidR="00F07B16" w:rsidRDefault="00F07B16" w:rsidP="006432B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8A865DF" w14:textId="77777777" w:rsidR="00F07B16" w:rsidRDefault="00F07B16" w:rsidP="006432B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3A24E0B" w14:textId="5878A26D" w:rsidR="008E237A" w:rsidRPr="00F07B16" w:rsidRDefault="008E237A" w:rsidP="006432B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07B16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S6.</w:t>
      </w:r>
      <w:r w:rsidRPr="00F07B16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LULC changes from 1990-2020</w:t>
      </w:r>
    </w:p>
    <w:p w14:paraId="315898F3" w14:textId="66D85899" w:rsidR="008E237A" w:rsidRDefault="00F07B16" w:rsidP="006432B3">
      <w:r w:rsidRPr="00F07B16">
        <w:rPr>
          <w:noProof/>
        </w:rPr>
        <w:drawing>
          <wp:inline distT="0" distB="0" distL="0" distR="0" wp14:anchorId="7B39B8FA" wp14:editId="730816E0">
            <wp:extent cx="5943600" cy="3717925"/>
            <wp:effectExtent l="0" t="0" r="0" b="0"/>
            <wp:docPr id="121312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6BA5" w14:textId="77777777" w:rsidR="00722EFE" w:rsidRDefault="00722EF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br w:type="page"/>
      </w:r>
    </w:p>
    <w:p w14:paraId="33A4F7D6" w14:textId="131B7FB8" w:rsidR="00F07B16" w:rsidRDefault="00F07B16" w:rsidP="00F07B1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07B16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S7.</w:t>
      </w:r>
      <w:r w:rsidRPr="00F07B16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Questionnaire Proforma</w:t>
      </w:r>
    </w:p>
    <w:p w14:paraId="4CA73B8E" w14:textId="77777777" w:rsidR="00B54ED1" w:rsidRPr="005F3106" w:rsidRDefault="00B54ED1" w:rsidP="00B54E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5F3106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LULC analysis of Ghazi Barotha Hydropower Project, KP, Pakistan</w:t>
      </w:r>
    </w:p>
    <w:p w14:paraId="46A4A1A9" w14:textId="77777777" w:rsidR="00B54ED1" w:rsidRDefault="00B54ED1" w:rsidP="00B54E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</w:rPr>
      </w:pPr>
      <w:r w:rsidRPr="00154728">
        <w:rPr>
          <w:rFonts w:asciiTheme="majorBidi" w:eastAsia="Times New Roman" w:hAnsiTheme="majorBidi" w:cstheme="majorBidi"/>
          <w:b/>
          <w:bCs/>
          <w:color w:val="000000"/>
          <w:sz w:val="24"/>
        </w:rPr>
        <w:t>Questionnaire Proforma for Households</w:t>
      </w:r>
    </w:p>
    <w:p w14:paraId="34DA9987" w14:textId="77777777" w:rsidR="00B54ED1" w:rsidRPr="00AE7581" w:rsidRDefault="00B54ED1" w:rsidP="00B54ED1">
      <w:pPr>
        <w:pStyle w:val="NormalWeb"/>
        <w:spacing w:before="200" w:beforeAutospacing="0" w:after="0" w:afterAutospacing="0" w:line="216" w:lineRule="auto"/>
        <w:ind w:left="2160" w:hanging="2160"/>
      </w:pPr>
      <w:r>
        <w:rPr>
          <w:b/>
        </w:rPr>
        <w:t>_____________________________________________________________________________</w:t>
      </w:r>
    </w:p>
    <w:p w14:paraId="41408E4F" w14:textId="77777777" w:rsidR="00B54ED1" w:rsidRPr="00154728" w:rsidRDefault="00B54ED1" w:rsidP="00B54ED1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</w:rPr>
      </w:pPr>
      <w:r w:rsidRPr="00154728">
        <w:rPr>
          <w:rFonts w:asciiTheme="majorBidi" w:eastAsia="Times New Roman" w:hAnsiTheme="majorBidi" w:cstheme="majorBidi"/>
          <w:b/>
          <w:bCs/>
          <w:color w:val="000000"/>
          <w:sz w:val="24"/>
        </w:rPr>
        <w:t>Questionnaire Code_________________       Date of Interview____________________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</w:rPr>
        <w:t>__</w:t>
      </w:r>
      <w:r w:rsidRPr="00154728">
        <w:rPr>
          <w:rFonts w:asciiTheme="majorBidi" w:eastAsia="Times New Roman" w:hAnsiTheme="majorBidi" w:cstheme="majorBidi"/>
          <w:b/>
          <w:bCs/>
          <w:color w:val="000000"/>
          <w:sz w:val="24"/>
        </w:rPr>
        <w:t>_</w:t>
      </w:r>
    </w:p>
    <w:p w14:paraId="64A0445D" w14:textId="77777777" w:rsidR="00B54ED1" w:rsidRPr="00154728" w:rsidRDefault="00B54ED1" w:rsidP="00B54ED1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</w:rPr>
      </w:pPr>
      <w:r w:rsidRPr="00154728">
        <w:rPr>
          <w:rFonts w:asciiTheme="majorBidi" w:eastAsia="Times New Roman" w:hAnsiTheme="majorBidi" w:cstheme="majorBidi"/>
          <w:b/>
          <w:bCs/>
          <w:color w:val="000000"/>
          <w:sz w:val="24"/>
        </w:rPr>
        <w:t>Name of Interviewer________________       Designation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</w:rPr>
        <w:t xml:space="preserve"> of Interviewer </w:t>
      </w:r>
      <w:r w:rsidRPr="00154728">
        <w:rPr>
          <w:rFonts w:asciiTheme="majorBidi" w:eastAsia="Times New Roman" w:hAnsiTheme="majorBidi" w:cstheme="majorBidi"/>
          <w:b/>
          <w:bCs/>
          <w:color w:val="000000"/>
          <w:sz w:val="24"/>
        </w:rPr>
        <w:t>_______________</w:t>
      </w:r>
    </w:p>
    <w:p w14:paraId="736B918D" w14:textId="77777777" w:rsidR="00B54ED1" w:rsidRPr="00154728" w:rsidRDefault="00B54ED1" w:rsidP="00B54ED1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</w:rPr>
      </w:pPr>
      <w:r w:rsidRPr="00154728">
        <w:rPr>
          <w:rFonts w:asciiTheme="majorBidi" w:eastAsia="Times New Roman" w:hAnsiTheme="majorBidi" w:cstheme="majorBidi"/>
          <w:b/>
          <w:bCs/>
          <w:color w:val="000000"/>
          <w:sz w:val="24"/>
        </w:rPr>
        <w:t>Name of R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</w:rPr>
        <w:t>espondent_______________</w:t>
      </w:r>
      <w:r w:rsidRPr="00154728">
        <w:rPr>
          <w:rFonts w:asciiTheme="majorBidi" w:eastAsia="Times New Roman" w:hAnsiTheme="majorBidi" w:cstheme="majorBidi"/>
          <w:b/>
          <w:bCs/>
          <w:color w:val="000000"/>
          <w:sz w:val="24"/>
        </w:rPr>
        <w:t>____________________________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</w:rPr>
        <w:t>______________</w:t>
      </w:r>
      <w:r w:rsidRPr="00154728">
        <w:rPr>
          <w:rFonts w:asciiTheme="majorBidi" w:eastAsia="Times New Roman" w:hAnsiTheme="majorBidi" w:cstheme="majorBidi"/>
          <w:b/>
          <w:bCs/>
          <w:color w:val="000000"/>
          <w:sz w:val="24"/>
        </w:rPr>
        <w:t>_</w:t>
      </w:r>
    </w:p>
    <w:p w14:paraId="00BBD266" w14:textId="77777777" w:rsidR="00B54ED1" w:rsidRPr="00154728" w:rsidRDefault="00B54ED1" w:rsidP="00B54ED1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</w:rPr>
        <w:t>District</w:t>
      </w:r>
      <w:r w:rsidRPr="00154728">
        <w:rPr>
          <w:rFonts w:asciiTheme="majorBidi" w:eastAsia="Times New Roman" w:hAnsiTheme="majorBidi" w:cstheme="majorBidi"/>
          <w:b/>
          <w:bCs/>
          <w:color w:val="000000"/>
          <w:sz w:val="24"/>
        </w:rPr>
        <w:t>____________________________      Union Council______________________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</w:rPr>
        <w:t>___</w:t>
      </w:r>
      <w:r w:rsidRPr="00154728">
        <w:rPr>
          <w:rFonts w:asciiTheme="majorBidi" w:eastAsia="Times New Roman" w:hAnsiTheme="majorBidi" w:cstheme="majorBidi"/>
          <w:b/>
          <w:bCs/>
          <w:color w:val="000000"/>
          <w:sz w:val="24"/>
        </w:rPr>
        <w:t>_</w:t>
      </w:r>
    </w:p>
    <w:p w14:paraId="4083566A" w14:textId="77777777" w:rsidR="00B54ED1" w:rsidRPr="00154728" w:rsidRDefault="00B54ED1" w:rsidP="00B54ED1">
      <w:pPr>
        <w:spacing w:after="240" w:line="240" w:lineRule="auto"/>
        <w:rPr>
          <w:rFonts w:asciiTheme="majorBidi" w:eastAsia="Times New Roman" w:hAnsiTheme="majorBidi" w:cstheme="majorBidi"/>
          <w:sz w:val="24"/>
        </w:rPr>
      </w:pPr>
    </w:p>
    <w:p w14:paraId="099705AA" w14:textId="77777777" w:rsidR="00B54ED1" w:rsidRPr="00154728" w:rsidRDefault="00B54ED1" w:rsidP="00B54E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before="240" w:after="240" w:line="240" w:lineRule="auto"/>
        <w:ind w:hanging="360"/>
        <w:rPr>
          <w:rFonts w:asciiTheme="majorBidi" w:eastAsia="Times New Roman" w:hAnsiTheme="majorBidi" w:cstheme="majorBidi"/>
          <w:sz w:val="24"/>
        </w:rPr>
      </w:pPr>
      <w:bookmarkStart w:id="0" w:name="_Hlk151297001"/>
      <w:r w:rsidRPr="00154728">
        <w:rPr>
          <w:rFonts w:asciiTheme="majorBidi" w:eastAsia="Times New Roman" w:hAnsiTheme="majorBidi" w:cstheme="majorBidi"/>
          <w:b/>
          <w:bCs/>
          <w:color w:val="000000"/>
          <w:sz w:val="24"/>
        </w:rPr>
        <w:t>A)</w:t>
      </w:r>
      <w:r w:rsidRPr="00154728">
        <w:rPr>
          <w:rFonts w:asciiTheme="majorBidi" w:eastAsia="Times New Roman" w:hAnsiTheme="majorBidi" w:cstheme="majorBidi"/>
          <w:color w:val="000000"/>
          <w:sz w:val="24"/>
        </w:rPr>
        <w:tab/>
      </w:r>
      <w:r w:rsidRPr="00154728">
        <w:rPr>
          <w:rFonts w:asciiTheme="majorBidi" w:eastAsia="Times New Roman" w:hAnsiTheme="majorBidi" w:cstheme="majorBidi"/>
          <w:b/>
          <w:bCs/>
          <w:color w:val="000000"/>
          <w:sz w:val="24"/>
        </w:rPr>
        <w:t>DEMOGRAPHIC INFORMATION</w:t>
      </w:r>
      <w:bookmarkEnd w:id="0"/>
      <w:r>
        <w:rPr>
          <w:rFonts w:asciiTheme="majorBidi" w:eastAsia="Times New Roman" w:hAnsiTheme="majorBidi" w:cstheme="majorBidi"/>
          <w:b/>
          <w:bCs/>
          <w:color w:val="000000"/>
          <w:sz w:val="24"/>
        </w:rPr>
        <w:tab/>
      </w:r>
    </w:p>
    <w:tbl>
      <w:tblPr>
        <w:tblpPr w:leftFromText="180" w:rightFromText="180" w:vertAnchor="text" w:horzAnchor="page" w:tblpX="3856" w:tblpY="390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1284"/>
      </w:tblGrid>
      <w:tr w:rsidR="00B54ED1" w:rsidRPr="006A2CA1" w14:paraId="57293F3B" w14:textId="77777777" w:rsidTr="0091602C">
        <w:trPr>
          <w:trHeight w:val="166"/>
        </w:trPr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1C111F2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Male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6DA1374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jc w:val="center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Female</w:t>
            </w:r>
          </w:p>
        </w:tc>
      </w:tr>
    </w:tbl>
    <w:p w14:paraId="646B8F1A" w14:textId="77777777" w:rsidR="00B54ED1" w:rsidRPr="00154728" w:rsidRDefault="00B54ED1" w:rsidP="00B54ED1">
      <w:pPr>
        <w:spacing w:before="240" w:after="240" w:line="240" w:lineRule="auto"/>
        <w:rPr>
          <w:rFonts w:asciiTheme="majorBidi" w:eastAsia="Times New Roman" w:hAnsiTheme="majorBidi" w:cstheme="majorBidi"/>
          <w:sz w:val="24"/>
        </w:rPr>
      </w:pPr>
      <w:r w:rsidRPr="00154728">
        <w:rPr>
          <w:rFonts w:asciiTheme="majorBidi" w:eastAsia="Times New Roman" w:hAnsiTheme="majorBidi" w:cstheme="majorBidi"/>
          <w:b/>
          <w:bCs/>
          <w:color w:val="000000"/>
          <w:sz w:val="24"/>
        </w:rPr>
        <w:t> </w:t>
      </w:r>
    </w:p>
    <w:p w14:paraId="0D5DBC07" w14:textId="77777777" w:rsidR="00B54ED1" w:rsidRPr="00154728" w:rsidRDefault="00B54ED1" w:rsidP="00B54ED1">
      <w:pPr>
        <w:spacing w:before="240" w:after="240" w:line="240" w:lineRule="auto"/>
        <w:ind w:hanging="360"/>
        <w:rPr>
          <w:rFonts w:asciiTheme="majorBidi" w:eastAsia="Times New Roman" w:hAnsiTheme="majorBidi" w:cstheme="majorBidi"/>
          <w:sz w:val="24"/>
        </w:rPr>
      </w:pPr>
      <w:r w:rsidRPr="00154728">
        <w:rPr>
          <w:rFonts w:asciiTheme="majorBidi" w:eastAsia="Times New Roman" w:hAnsiTheme="majorBidi" w:cstheme="majorBidi"/>
          <w:color w:val="000000"/>
          <w:sz w:val="24"/>
        </w:rPr>
        <w:t xml:space="preserve">1.  </w:t>
      </w:r>
      <w:r w:rsidRPr="00154728">
        <w:rPr>
          <w:rFonts w:asciiTheme="majorBidi" w:eastAsia="Times New Roman" w:hAnsiTheme="majorBidi" w:cstheme="majorBidi"/>
          <w:color w:val="000000"/>
          <w:sz w:val="24"/>
        </w:rPr>
        <w:tab/>
        <w:t>Gender of Respondent</w:t>
      </w:r>
    </w:p>
    <w:p w14:paraId="60031B61" w14:textId="77777777" w:rsidR="00B54ED1" w:rsidRPr="00154728" w:rsidRDefault="00B54ED1" w:rsidP="00B54ED1">
      <w:pPr>
        <w:spacing w:before="240" w:after="240" w:line="240" w:lineRule="auto"/>
        <w:rPr>
          <w:rFonts w:asciiTheme="majorBidi" w:eastAsia="Times New Roman" w:hAnsiTheme="majorBidi" w:cstheme="majorBidi"/>
          <w:sz w:val="24"/>
        </w:rPr>
      </w:pPr>
      <w:r w:rsidRPr="00154728">
        <w:rPr>
          <w:rFonts w:asciiTheme="majorBidi" w:eastAsia="Times New Roman" w:hAnsiTheme="majorBidi" w:cstheme="majorBidi"/>
          <w:b/>
          <w:bCs/>
          <w:color w:val="000000"/>
          <w:sz w:val="24"/>
        </w:rPr>
        <w:t xml:space="preserve">                                   </w:t>
      </w:r>
      <w:r w:rsidRPr="00154728">
        <w:rPr>
          <w:rFonts w:asciiTheme="majorBidi" w:eastAsia="Times New Roman" w:hAnsiTheme="majorBidi" w:cstheme="majorBidi"/>
          <w:b/>
          <w:bCs/>
          <w:color w:val="000000"/>
          <w:sz w:val="24"/>
        </w:rPr>
        <w:tab/>
        <w:t xml:space="preserve"> </w:t>
      </w:r>
      <w:r w:rsidRPr="00154728">
        <w:rPr>
          <w:rFonts w:asciiTheme="majorBidi" w:eastAsia="Times New Roman" w:hAnsiTheme="majorBidi" w:cstheme="majorBidi"/>
          <w:b/>
          <w:bCs/>
          <w:color w:val="000000"/>
          <w:sz w:val="24"/>
        </w:rPr>
        <w:tab/>
      </w:r>
    </w:p>
    <w:p w14:paraId="723E32F9" w14:textId="77777777" w:rsidR="00B54ED1" w:rsidRPr="00154728" w:rsidRDefault="00B54ED1" w:rsidP="00B54ED1">
      <w:pPr>
        <w:spacing w:before="240" w:after="240" w:line="240" w:lineRule="auto"/>
        <w:ind w:hanging="360"/>
        <w:rPr>
          <w:rFonts w:asciiTheme="majorBidi" w:eastAsia="Times New Roman" w:hAnsiTheme="majorBidi" w:cstheme="majorBidi"/>
          <w:sz w:val="24"/>
        </w:rPr>
      </w:pPr>
      <w:r w:rsidRPr="00154728">
        <w:rPr>
          <w:rFonts w:asciiTheme="majorBidi" w:eastAsia="Times New Roman" w:hAnsiTheme="majorBidi" w:cstheme="majorBidi"/>
          <w:color w:val="000000"/>
          <w:sz w:val="24"/>
        </w:rPr>
        <w:t>2.      Age of Respondent</w:t>
      </w:r>
      <w:r>
        <w:rPr>
          <w:rFonts w:asciiTheme="majorBidi" w:eastAsia="Times New Roman" w:hAnsiTheme="majorBidi" w:cstheme="majorBidi"/>
          <w:color w:val="000000"/>
          <w:sz w:val="24"/>
        </w:rPr>
        <w:t xml:space="preserve"> _______________ (years)</w:t>
      </w:r>
    </w:p>
    <w:tbl>
      <w:tblPr>
        <w:tblpPr w:leftFromText="180" w:rightFromText="180" w:vertAnchor="text" w:horzAnchor="page" w:tblpX="3736" w:tblpY="30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1189"/>
        <w:gridCol w:w="1409"/>
        <w:gridCol w:w="1592"/>
        <w:gridCol w:w="1409"/>
      </w:tblGrid>
      <w:tr w:rsidR="00B54ED1" w:rsidRPr="006A2CA1" w14:paraId="2334DCCB" w14:textId="77777777" w:rsidTr="0091602C">
        <w:trPr>
          <w:trHeight w:val="1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7367962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jc w:val="right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Uneducated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FDB996A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jc w:val="right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699582B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jc w:val="right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Secondary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3D8293C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jc w:val="right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Intermediate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6B2C4CD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jc w:val="right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University</w:t>
            </w:r>
          </w:p>
        </w:tc>
      </w:tr>
    </w:tbl>
    <w:p w14:paraId="3E0715F0" w14:textId="77777777" w:rsidR="00B54ED1" w:rsidRPr="00154728" w:rsidRDefault="00B54ED1" w:rsidP="00B54ED1">
      <w:pPr>
        <w:spacing w:before="240" w:after="240" w:line="240" w:lineRule="auto"/>
        <w:rPr>
          <w:rFonts w:asciiTheme="majorBidi" w:eastAsia="Times New Roman" w:hAnsiTheme="majorBidi" w:cstheme="majorBidi"/>
          <w:sz w:val="24"/>
        </w:rPr>
      </w:pPr>
      <w:r w:rsidRPr="00154728">
        <w:rPr>
          <w:rFonts w:asciiTheme="majorBidi" w:eastAsia="Times New Roman" w:hAnsiTheme="majorBidi" w:cstheme="majorBidi"/>
          <w:color w:val="000000"/>
          <w:sz w:val="24"/>
        </w:rPr>
        <w:t xml:space="preserve">       </w:t>
      </w:r>
      <w:r w:rsidRPr="00154728">
        <w:rPr>
          <w:rFonts w:asciiTheme="majorBidi" w:eastAsia="Times New Roman" w:hAnsiTheme="majorBidi" w:cstheme="majorBidi"/>
          <w:color w:val="000000"/>
          <w:sz w:val="24"/>
        </w:rPr>
        <w:tab/>
      </w:r>
    </w:p>
    <w:p w14:paraId="30E168E3" w14:textId="77777777" w:rsidR="00B54ED1" w:rsidRPr="00154728" w:rsidRDefault="00B54ED1" w:rsidP="00B54ED1">
      <w:pPr>
        <w:spacing w:before="240" w:after="240" w:line="240" w:lineRule="auto"/>
        <w:ind w:hanging="360"/>
        <w:rPr>
          <w:rFonts w:asciiTheme="majorBidi" w:eastAsia="Times New Roman" w:hAnsiTheme="majorBidi" w:cstheme="majorBidi"/>
          <w:sz w:val="24"/>
        </w:rPr>
      </w:pPr>
      <w:r w:rsidRPr="00154728">
        <w:rPr>
          <w:rFonts w:asciiTheme="majorBidi" w:eastAsia="Times New Roman" w:hAnsiTheme="majorBidi" w:cstheme="majorBidi"/>
          <w:color w:val="000000"/>
          <w:sz w:val="24"/>
        </w:rPr>
        <w:t>3.      Education level</w:t>
      </w:r>
    </w:p>
    <w:tbl>
      <w:tblPr>
        <w:tblpPr w:leftFromText="180" w:rightFromText="180" w:vertAnchor="text" w:horzAnchor="page" w:tblpX="3646" w:tblpY="24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1189"/>
        <w:gridCol w:w="1299"/>
      </w:tblGrid>
      <w:tr w:rsidR="00B54ED1" w:rsidRPr="006A2CA1" w14:paraId="00FC9466" w14:textId="77777777" w:rsidTr="0091602C">
        <w:trPr>
          <w:trHeight w:val="1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28197FE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Single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0B0C8B5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Married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910B500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Divorced</w:t>
            </w:r>
          </w:p>
        </w:tc>
      </w:tr>
    </w:tbl>
    <w:p w14:paraId="74D5C6E5" w14:textId="77777777" w:rsidR="00B54ED1" w:rsidRPr="00154728" w:rsidRDefault="00B54ED1" w:rsidP="00B54ED1">
      <w:pPr>
        <w:spacing w:after="240" w:line="240" w:lineRule="auto"/>
        <w:rPr>
          <w:rFonts w:asciiTheme="majorBidi" w:eastAsia="Times New Roman" w:hAnsiTheme="majorBidi" w:cstheme="majorBidi"/>
          <w:sz w:val="24"/>
        </w:rPr>
      </w:pPr>
    </w:p>
    <w:p w14:paraId="483C4816" w14:textId="77777777" w:rsidR="00B54ED1" w:rsidRPr="00154728" w:rsidRDefault="00B54ED1" w:rsidP="00B54ED1">
      <w:pPr>
        <w:spacing w:before="240" w:after="240" w:line="240" w:lineRule="auto"/>
        <w:ind w:hanging="360"/>
        <w:rPr>
          <w:rFonts w:asciiTheme="majorBidi" w:eastAsia="Times New Roman" w:hAnsiTheme="majorBidi" w:cstheme="majorBidi"/>
          <w:sz w:val="24"/>
        </w:rPr>
      </w:pPr>
      <w:r w:rsidRPr="00154728">
        <w:rPr>
          <w:rFonts w:asciiTheme="majorBidi" w:eastAsia="Times New Roman" w:hAnsiTheme="majorBidi" w:cstheme="majorBidi"/>
          <w:color w:val="000000"/>
          <w:sz w:val="24"/>
        </w:rPr>
        <w:t>4.      Marital Status</w:t>
      </w:r>
    </w:p>
    <w:p w14:paraId="4BA653FA" w14:textId="77777777" w:rsidR="00B54ED1" w:rsidRPr="00154728" w:rsidRDefault="00B54ED1" w:rsidP="00B54ED1">
      <w:pPr>
        <w:spacing w:after="0" w:line="240" w:lineRule="auto"/>
        <w:rPr>
          <w:rFonts w:asciiTheme="majorBidi" w:eastAsia="Times New Roman" w:hAnsiTheme="majorBidi" w:cstheme="majorBidi"/>
          <w:sz w:val="24"/>
        </w:rPr>
      </w:pPr>
    </w:p>
    <w:tbl>
      <w:tblPr>
        <w:tblpPr w:leftFromText="180" w:rightFromText="180" w:vertAnchor="text" w:horzAnchor="page" w:tblpX="3766" w:tblpY="-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908"/>
      </w:tblGrid>
      <w:tr w:rsidR="00B54ED1" w:rsidRPr="006A2CA1" w14:paraId="6E3BD962" w14:textId="77777777" w:rsidTr="0091602C">
        <w:trPr>
          <w:trHeight w:val="1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6F06B72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Nuclear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056D526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Joint</w:t>
            </w:r>
          </w:p>
        </w:tc>
      </w:tr>
    </w:tbl>
    <w:p w14:paraId="090F88DB" w14:textId="77777777" w:rsidR="00B54ED1" w:rsidRPr="00154728" w:rsidRDefault="00B54ED1" w:rsidP="00B54ED1">
      <w:pPr>
        <w:spacing w:before="240" w:after="240" w:line="240" w:lineRule="auto"/>
        <w:ind w:hanging="360"/>
        <w:rPr>
          <w:rFonts w:asciiTheme="majorBidi" w:eastAsia="Times New Roman" w:hAnsiTheme="majorBidi" w:cstheme="majorBidi"/>
          <w:sz w:val="24"/>
        </w:rPr>
      </w:pPr>
      <w:r w:rsidRPr="00154728">
        <w:rPr>
          <w:rFonts w:asciiTheme="majorBidi" w:eastAsia="Times New Roman" w:hAnsiTheme="majorBidi" w:cstheme="majorBidi"/>
          <w:color w:val="000000"/>
          <w:sz w:val="24"/>
        </w:rPr>
        <w:t>5.      Family Structure</w:t>
      </w:r>
    </w:p>
    <w:p w14:paraId="3401DD9A" w14:textId="77777777" w:rsidR="00B54ED1" w:rsidRPr="00154728" w:rsidRDefault="00B54ED1" w:rsidP="00B54ED1">
      <w:pPr>
        <w:spacing w:after="0" w:line="240" w:lineRule="auto"/>
        <w:rPr>
          <w:rFonts w:asciiTheme="majorBidi" w:eastAsia="Times New Roman" w:hAnsiTheme="majorBidi" w:cstheme="majorBidi"/>
          <w:sz w:val="24"/>
        </w:rPr>
      </w:pPr>
    </w:p>
    <w:p w14:paraId="469F1E95" w14:textId="77777777" w:rsidR="00B54ED1" w:rsidRPr="00154728" w:rsidRDefault="00B54ED1" w:rsidP="00B54ED1">
      <w:pPr>
        <w:spacing w:before="240" w:after="240" w:line="240" w:lineRule="auto"/>
        <w:ind w:hanging="426"/>
        <w:rPr>
          <w:rFonts w:asciiTheme="majorBidi" w:eastAsia="Times New Roman" w:hAnsiTheme="majorBidi" w:cstheme="majorBidi"/>
          <w:sz w:val="24"/>
        </w:rPr>
      </w:pPr>
      <w:r w:rsidRPr="00154728">
        <w:rPr>
          <w:rFonts w:asciiTheme="majorBidi" w:eastAsia="Times New Roman" w:hAnsiTheme="majorBidi" w:cstheme="majorBidi"/>
          <w:color w:val="000000"/>
          <w:sz w:val="24"/>
        </w:rPr>
        <w:t> </w:t>
      </w:r>
      <w:r>
        <w:rPr>
          <w:rFonts w:asciiTheme="majorBidi" w:eastAsia="Times New Roman" w:hAnsiTheme="majorBidi" w:cstheme="majorBidi"/>
          <w:color w:val="000000"/>
          <w:sz w:val="24"/>
        </w:rPr>
        <w:t>6.      Family members</w:t>
      </w:r>
      <w:r>
        <w:rPr>
          <w:rFonts w:asciiTheme="majorBidi" w:eastAsia="Times New Roman" w:hAnsiTheme="majorBidi" w:cstheme="majorBidi"/>
          <w:color w:val="000000"/>
          <w:sz w:val="24"/>
        </w:rPr>
        <w:tab/>
        <w:t xml:space="preserve">Total:________ </w:t>
      </w:r>
      <w:r w:rsidRPr="00154728">
        <w:rPr>
          <w:rFonts w:asciiTheme="majorBidi" w:eastAsia="Times New Roman" w:hAnsiTheme="majorBidi" w:cstheme="majorBidi"/>
          <w:color w:val="000000"/>
          <w:sz w:val="24"/>
        </w:rPr>
        <w:t>Male</w:t>
      </w:r>
      <w:r>
        <w:rPr>
          <w:rFonts w:asciiTheme="majorBidi" w:eastAsia="Times New Roman" w:hAnsiTheme="majorBidi" w:cstheme="majorBidi"/>
          <w:color w:val="000000"/>
          <w:sz w:val="24"/>
        </w:rPr>
        <w:t>s</w:t>
      </w:r>
      <w:r w:rsidRPr="00154728">
        <w:rPr>
          <w:rFonts w:asciiTheme="majorBidi" w:eastAsia="Times New Roman" w:hAnsiTheme="majorBidi" w:cstheme="majorBidi"/>
          <w:color w:val="000000"/>
          <w:sz w:val="24"/>
        </w:rPr>
        <w:t xml:space="preserve">: _______ Females: ________ </w:t>
      </w:r>
    </w:p>
    <w:p w14:paraId="61651876" w14:textId="77777777" w:rsidR="00B54ED1" w:rsidRPr="00154728" w:rsidRDefault="00B54ED1" w:rsidP="00B54ED1">
      <w:pPr>
        <w:spacing w:before="240" w:after="240" w:line="240" w:lineRule="auto"/>
        <w:ind w:hanging="360"/>
        <w:rPr>
          <w:rFonts w:asciiTheme="majorBidi" w:eastAsia="Times New Roman" w:hAnsiTheme="majorBidi" w:cstheme="majorBidi"/>
          <w:color w:val="000000"/>
          <w:sz w:val="24"/>
        </w:rPr>
      </w:pPr>
    </w:p>
    <w:tbl>
      <w:tblPr>
        <w:tblpPr w:leftFromText="180" w:rightFromText="180" w:vertAnchor="text" w:horzAnchor="page" w:tblpX="4336" w:tblpY="-19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1116"/>
        <w:gridCol w:w="1703"/>
      </w:tblGrid>
      <w:tr w:rsidR="00B54ED1" w:rsidRPr="006A2CA1" w14:paraId="1797BE2E" w14:textId="77777777" w:rsidTr="0091602C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E685B01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lastRenderedPageBreak/>
              <w:t>Household head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4782409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Spouse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00B2BB0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Son/Daughter</w:t>
            </w:r>
          </w:p>
        </w:tc>
      </w:tr>
    </w:tbl>
    <w:p w14:paraId="3367A9E0" w14:textId="77777777" w:rsidR="00B54ED1" w:rsidRPr="00154728" w:rsidRDefault="00B54ED1" w:rsidP="00B54ED1">
      <w:pPr>
        <w:spacing w:before="240" w:after="240" w:line="240" w:lineRule="auto"/>
        <w:ind w:hanging="360"/>
        <w:rPr>
          <w:rFonts w:asciiTheme="majorBidi" w:eastAsia="Times New Roman" w:hAnsiTheme="majorBidi" w:cstheme="majorBidi"/>
          <w:sz w:val="24"/>
        </w:rPr>
      </w:pPr>
      <w:r w:rsidRPr="00154728">
        <w:rPr>
          <w:rFonts w:asciiTheme="majorBidi" w:eastAsia="Times New Roman" w:hAnsiTheme="majorBidi" w:cstheme="majorBidi"/>
          <w:color w:val="000000"/>
          <w:sz w:val="24"/>
        </w:rPr>
        <w:t>7.      Position in Household</w:t>
      </w:r>
    </w:p>
    <w:p w14:paraId="2AECD4F0" w14:textId="77777777" w:rsidR="00B54ED1" w:rsidRPr="00154728" w:rsidRDefault="00B54ED1" w:rsidP="00B54ED1">
      <w:pPr>
        <w:spacing w:after="0" w:line="240" w:lineRule="auto"/>
        <w:rPr>
          <w:rFonts w:asciiTheme="majorBidi" w:eastAsia="Times New Roman" w:hAnsiTheme="majorBidi" w:cstheme="majorBidi"/>
          <w:sz w:val="24"/>
        </w:rPr>
      </w:pPr>
    </w:p>
    <w:p w14:paraId="5AB1B781" w14:textId="77777777" w:rsidR="00B54ED1" w:rsidRPr="00154728" w:rsidRDefault="00B54ED1" w:rsidP="00B54ED1">
      <w:pPr>
        <w:spacing w:before="240" w:after="240" w:line="240" w:lineRule="auto"/>
        <w:rPr>
          <w:rFonts w:asciiTheme="majorBidi" w:eastAsia="Times New Roman" w:hAnsiTheme="majorBidi" w:cstheme="majorBidi"/>
          <w:sz w:val="24"/>
        </w:rPr>
      </w:pPr>
      <w:r w:rsidRPr="00154728">
        <w:rPr>
          <w:rFonts w:asciiTheme="majorBidi" w:eastAsia="Times New Roman" w:hAnsiTheme="majorBidi" w:cstheme="majorBidi"/>
          <w:color w:val="000000"/>
          <w:sz w:val="24"/>
        </w:rPr>
        <w:t>Other (specify) ______________________</w:t>
      </w:r>
    </w:p>
    <w:p w14:paraId="6ED9B22B" w14:textId="77777777" w:rsidR="00B54ED1" w:rsidRPr="00154728" w:rsidRDefault="00B54ED1" w:rsidP="00B54ED1">
      <w:pPr>
        <w:spacing w:before="240" w:after="240" w:line="240" w:lineRule="auto"/>
        <w:ind w:hanging="360"/>
        <w:rPr>
          <w:rFonts w:asciiTheme="majorBidi" w:eastAsia="Times New Roman" w:hAnsiTheme="majorBidi" w:cstheme="majorBidi"/>
          <w:sz w:val="24"/>
        </w:rPr>
      </w:pPr>
      <w:r w:rsidRPr="00154728">
        <w:rPr>
          <w:rFonts w:asciiTheme="majorBidi" w:eastAsia="Times New Roman" w:hAnsiTheme="majorBidi" w:cstheme="majorBidi"/>
          <w:color w:val="000000"/>
          <w:sz w:val="24"/>
        </w:rPr>
        <w:t xml:space="preserve">8.      Respondents occupation (Before GBHP)  </w:t>
      </w:r>
      <w:r w:rsidRPr="00154728">
        <w:rPr>
          <w:rFonts w:asciiTheme="majorBidi" w:eastAsia="Times New Roman" w:hAnsiTheme="majorBidi" w:cstheme="majorBidi"/>
          <w:color w:val="000000"/>
          <w:sz w:val="24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1348"/>
        <w:gridCol w:w="1141"/>
        <w:gridCol w:w="2271"/>
        <w:gridCol w:w="1263"/>
      </w:tblGrid>
      <w:tr w:rsidR="00B54ED1" w:rsidRPr="006A2CA1" w14:paraId="4E4483A5" w14:textId="77777777" w:rsidTr="0091602C">
        <w:trPr>
          <w:trHeight w:val="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0950173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Farming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F656CEC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Livestock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11072E6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Fishing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F14C13C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Formal employment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461946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Business</w:t>
            </w:r>
          </w:p>
        </w:tc>
      </w:tr>
    </w:tbl>
    <w:p w14:paraId="357B3C64" w14:textId="77777777" w:rsidR="00B54ED1" w:rsidRDefault="00B54ED1" w:rsidP="00B54ED1">
      <w:pPr>
        <w:spacing w:before="240" w:after="240" w:line="240" w:lineRule="auto"/>
        <w:rPr>
          <w:rFonts w:asciiTheme="majorBidi" w:eastAsia="Times New Roman" w:hAnsiTheme="majorBidi" w:cstheme="majorBidi"/>
          <w:color w:val="000000"/>
          <w:sz w:val="24"/>
        </w:rPr>
      </w:pPr>
      <w:r w:rsidRPr="00154728">
        <w:rPr>
          <w:rFonts w:asciiTheme="majorBidi" w:eastAsia="Times New Roman" w:hAnsiTheme="majorBidi" w:cstheme="majorBidi"/>
          <w:color w:val="000000"/>
          <w:sz w:val="24"/>
        </w:rPr>
        <w:t>Other (specify) ______________________</w:t>
      </w:r>
    </w:p>
    <w:p w14:paraId="53C88DF0" w14:textId="77777777" w:rsidR="00B54ED1" w:rsidRPr="00154728" w:rsidRDefault="00B54ED1" w:rsidP="00B54ED1">
      <w:pPr>
        <w:spacing w:before="240" w:after="240" w:line="240" w:lineRule="auto"/>
        <w:ind w:hanging="426"/>
        <w:rPr>
          <w:rFonts w:asciiTheme="majorBidi" w:eastAsia="Times New Roman" w:hAnsiTheme="majorBidi" w:cstheme="majorBidi"/>
          <w:color w:val="000000"/>
          <w:sz w:val="24"/>
        </w:rPr>
      </w:pPr>
      <w:r w:rsidRPr="00154728">
        <w:rPr>
          <w:rFonts w:asciiTheme="majorBidi" w:eastAsia="Times New Roman" w:hAnsiTheme="majorBidi" w:cstheme="majorBidi"/>
          <w:color w:val="000000"/>
          <w:sz w:val="24"/>
        </w:rPr>
        <w:t>9.      Respondents occupation (After GBHP)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1348"/>
        <w:gridCol w:w="1141"/>
        <w:gridCol w:w="2271"/>
        <w:gridCol w:w="1263"/>
      </w:tblGrid>
      <w:tr w:rsidR="00B54ED1" w:rsidRPr="006A2CA1" w14:paraId="12A224BF" w14:textId="77777777" w:rsidTr="0091602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FFA0036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Farming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4E6F128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Livestock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ABE67B1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Fishing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59CDB2D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Formal employment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911A14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Business</w:t>
            </w:r>
          </w:p>
        </w:tc>
      </w:tr>
    </w:tbl>
    <w:p w14:paraId="71685EB1" w14:textId="77777777" w:rsidR="00B54ED1" w:rsidRPr="00154728" w:rsidRDefault="00B54ED1" w:rsidP="00B54ED1">
      <w:pPr>
        <w:spacing w:before="240" w:after="240" w:line="240" w:lineRule="auto"/>
        <w:ind w:left="360"/>
        <w:rPr>
          <w:rFonts w:asciiTheme="majorBidi" w:eastAsia="Times New Roman" w:hAnsiTheme="majorBidi" w:cstheme="majorBidi"/>
          <w:sz w:val="24"/>
        </w:rPr>
      </w:pPr>
      <w:r w:rsidRPr="00154728">
        <w:rPr>
          <w:rFonts w:asciiTheme="majorBidi" w:eastAsia="Times New Roman" w:hAnsiTheme="majorBidi" w:cstheme="majorBidi"/>
          <w:color w:val="000000"/>
          <w:sz w:val="24"/>
        </w:rPr>
        <w:t>Other (specify) __________________________</w:t>
      </w:r>
    </w:p>
    <w:p w14:paraId="4C05AC0E" w14:textId="77777777" w:rsidR="00B54ED1" w:rsidRPr="00154728" w:rsidRDefault="00B54ED1" w:rsidP="00B54ED1">
      <w:pPr>
        <w:spacing w:before="240" w:after="240" w:line="240" w:lineRule="auto"/>
        <w:ind w:hanging="360"/>
        <w:rPr>
          <w:rFonts w:asciiTheme="majorBidi" w:eastAsia="Times New Roman" w:hAnsiTheme="majorBidi" w:cstheme="majorBidi"/>
          <w:sz w:val="24"/>
        </w:rPr>
      </w:pPr>
      <w:r w:rsidRPr="00154728">
        <w:rPr>
          <w:rFonts w:asciiTheme="majorBidi" w:eastAsia="Times New Roman" w:hAnsiTheme="majorBidi" w:cstheme="majorBidi"/>
          <w:color w:val="000000"/>
          <w:sz w:val="24"/>
        </w:rPr>
        <w:t xml:space="preserve">10.  Respondents’ </w:t>
      </w:r>
      <w:r>
        <w:rPr>
          <w:rFonts w:asciiTheme="majorBidi" w:eastAsia="Times New Roman" w:hAnsiTheme="majorBidi" w:cstheme="majorBidi"/>
          <w:color w:val="000000"/>
          <w:sz w:val="24"/>
        </w:rPr>
        <w:t xml:space="preserve">current </w:t>
      </w:r>
      <w:r w:rsidRPr="00154728">
        <w:rPr>
          <w:rFonts w:asciiTheme="majorBidi" w:eastAsia="Times New Roman" w:hAnsiTheme="majorBidi" w:cstheme="majorBidi"/>
          <w:color w:val="000000"/>
          <w:sz w:val="24"/>
        </w:rPr>
        <w:t>monthly income</w:t>
      </w:r>
      <w:r>
        <w:rPr>
          <w:rFonts w:asciiTheme="majorBidi" w:eastAsia="Times New Roman" w:hAnsiTheme="majorBidi" w:cstheme="majorBidi"/>
          <w:color w:val="000000"/>
          <w:sz w:val="24"/>
        </w:rPr>
        <w:t xml:space="preserve"> _______________ (Rs)</w:t>
      </w:r>
    </w:p>
    <w:p w14:paraId="10A66364" w14:textId="77777777" w:rsidR="00B54ED1" w:rsidRPr="00154728" w:rsidRDefault="00B54ED1" w:rsidP="00B54ED1">
      <w:pPr>
        <w:spacing w:before="240" w:after="240" w:line="240" w:lineRule="auto"/>
        <w:ind w:hanging="360"/>
        <w:rPr>
          <w:rFonts w:asciiTheme="majorBidi" w:eastAsia="Times New Roman" w:hAnsiTheme="majorBidi" w:cstheme="majorBidi"/>
          <w:sz w:val="24"/>
        </w:rPr>
      </w:pPr>
      <w:r w:rsidRPr="00154728">
        <w:rPr>
          <w:rFonts w:asciiTheme="majorBidi" w:eastAsia="Times New Roman" w:hAnsiTheme="majorBidi" w:cstheme="majorBidi"/>
          <w:color w:val="000000"/>
          <w:sz w:val="24"/>
        </w:rPr>
        <w:t>11.  Land Holding (Kanals)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470"/>
        <w:gridCol w:w="1568"/>
        <w:gridCol w:w="1030"/>
        <w:gridCol w:w="1818"/>
        <w:gridCol w:w="945"/>
      </w:tblGrid>
      <w:tr w:rsidR="00B54ED1" w:rsidRPr="006A2CA1" w14:paraId="57E463B0" w14:textId="77777777" w:rsidTr="0091602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3F9FAF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Agricultural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DDEACB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Residential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D854F01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Commercial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E34AA5C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Forest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7872D4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Other (specify)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8D9D59A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Total</w:t>
            </w:r>
          </w:p>
        </w:tc>
      </w:tr>
      <w:tr w:rsidR="00B54ED1" w:rsidRPr="006A2CA1" w14:paraId="6AFB4F7C" w14:textId="77777777" w:rsidTr="0091602C">
        <w:trPr>
          <w:trHeight w:val="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FD142C2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9FAF4ED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B930A08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2F497E5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C73EE81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6919B30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 </w:t>
            </w:r>
          </w:p>
        </w:tc>
      </w:tr>
    </w:tbl>
    <w:tbl>
      <w:tblPr>
        <w:tblpPr w:leftFromText="180" w:rightFromText="180" w:vertAnchor="text" w:horzAnchor="page" w:tblpX="5386" w:tblpY="47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385"/>
        <w:gridCol w:w="1843"/>
      </w:tblGrid>
      <w:tr w:rsidR="00B54ED1" w:rsidRPr="006A2CA1" w14:paraId="4F4F424F" w14:textId="77777777" w:rsidTr="0091602C">
        <w:trPr>
          <w:trHeight w:val="1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6253A16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Inherited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D324984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Purchased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D3B1988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Leased/ Rented</w:t>
            </w:r>
          </w:p>
        </w:tc>
      </w:tr>
    </w:tbl>
    <w:p w14:paraId="2EAFAA9D" w14:textId="77777777" w:rsidR="00B54ED1" w:rsidRPr="00154728" w:rsidRDefault="00B54ED1" w:rsidP="00B54ED1">
      <w:pPr>
        <w:spacing w:before="240" w:after="240" w:line="240" w:lineRule="auto"/>
        <w:ind w:left="360"/>
        <w:rPr>
          <w:rFonts w:asciiTheme="majorBidi" w:eastAsia="Times New Roman" w:hAnsiTheme="majorBidi" w:cstheme="majorBidi"/>
          <w:sz w:val="24"/>
        </w:rPr>
      </w:pPr>
    </w:p>
    <w:p w14:paraId="243121AD" w14:textId="77777777" w:rsidR="00B54ED1" w:rsidRPr="00154728" w:rsidRDefault="00B54ED1" w:rsidP="00B54ED1">
      <w:pPr>
        <w:spacing w:before="240" w:after="240" w:line="240" w:lineRule="auto"/>
        <w:ind w:hanging="284"/>
        <w:rPr>
          <w:rFonts w:asciiTheme="majorBidi" w:eastAsia="Times New Roman" w:hAnsiTheme="majorBidi" w:cstheme="majorBidi"/>
          <w:sz w:val="24"/>
        </w:rPr>
      </w:pPr>
      <w:r w:rsidRPr="00154728">
        <w:rPr>
          <w:rFonts w:asciiTheme="majorBidi" w:eastAsia="Times New Roman" w:hAnsiTheme="majorBidi" w:cstheme="majorBidi"/>
          <w:color w:val="000000"/>
          <w:sz w:val="24"/>
        </w:rPr>
        <w:t>12.  Means of Land Acquisition</w:t>
      </w:r>
    </w:p>
    <w:p w14:paraId="0BE5BF1F" w14:textId="77777777" w:rsidR="00B54ED1" w:rsidRPr="00154728" w:rsidRDefault="00B54ED1" w:rsidP="00B54ED1">
      <w:pPr>
        <w:spacing w:before="240" w:after="240" w:line="240" w:lineRule="auto"/>
        <w:ind w:left="360"/>
        <w:rPr>
          <w:rFonts w:asciiTheme="majorBidi" w:eastAsia="Times New Roman" w:hAnsiTheme="majorBidi" w:cstheme="majorBidi"/>
          <w:sz w:val="24"/>
        </w:rPr>
      </w:pPr>
      <w:r w:rsidRPr="00154728">
        <w:rPr>
          <w:rFonts w:asciiTheme="majorBidi" w:eastAsia="Times New Roman" w:hAnsiTheme="majorBidi" w:cstheme="majorBidi"/>
          <w:color w:val="000000"/>
          <w:sz w:val="24"/>
        </w:rPr>
        <w:t>Other (specify) __________________________</w:t>
      </w:r>
    </w:p>
    <w:tbl>
      <w:tblPr>
        <w:tblpPr w:leftFromText="180" w:rightFromText="180" w:vertAnchor="text" w:horzAnchor="page" w:tblpX="6871" w:tblpY="6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2105"/>
        <w:gridCol w:w="1091"/>
      </w:tblGrid>
      <w:tr w:rsidR="00B54ED1" w:rsidRPr="006A2CA1" w14:paraId="02518FF5" w14:textId="77777777" w:rsidTr="0091602C">
        <w:trPr>
          <w:trHeight w:val="1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7E1B081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jc w:val="right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Landowner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83CE6BA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jc w:val="right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Owner cum tenant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36C71AB" w14:textId="77777777" w:rsidR="00B54ED1" w:rsidRPr="006A2CA1" w:rsidRDefault="00B54ED1" w:rsidP="0091602C">
            <w:pPr>
              <w:spacing w:before="240" w:after="0" w:line="240" w:lineRule="auto"/>
              <w:ind w:left="140" w:right="140"/>
              <w:jc w:val="right"/>
              <w:rPr>
                <w:rFonts w:asciiTheme="majorBidi" w:eastAsia="Times New Roman" w:hAnsiTheme="majorBidi" w:cstheme="majorBidi"/>
                <w:szCs w:val="20"/>
              </w:rPr>
            </w:pPr>
            <w:r w:rsidRPr="006A2CA1">
              <w:rPr>
                <w:rFonts w:asciiTheme="majorBidi" w:eastAsia="Times New Roman" w:hAnsiTheme="majorBidi" w:cstheme="majorBidi"/>
                <w:color w:val="000000"/>
                <w:szCs w:val="20"/>
              </w:rPr>
              <w:t>Tenant</w:t>
            </w:r>
          </w:p>
        </w:tc>
      </w:tr>
    </w:tbl>
    <w:p w14:paraId="0E0C4D86" w14:textId="77777777" w:rsidR="00B54ED1" w:rsidRPr="00154728" w:rsidRDefault="00B54ED1" w:rsidP="00B54ED1">
      <w:pPr>
        <w:spacing w:before="240" w:after="240" w:line="240" w:lineRule="auto"/>
        <w:ind w:left="360" w:hanging="644"/>
        <w:rPr>
          <w:rFonts w:asciiTheme="majorBidi" w:eastAsia="Times New Roman" w:hAnsiTheme="majorBidi" w:cstheme="majorBidi"/>
          <w:sz w:val="24"/>
        </w:rPr>
      </w:pPr>
      <w:r w:rsidRPr="00154728">
        <w:rPr>
          <w:rFonts w:asciiTheme="majorBidi" w:eastAsia="Times New Roman" w:hAnsiTheme="majorBidi" w:cstheme="majorBidi"/>
          <w:color w:val="000000"/>
          <w:sz w:val="24"/>
        </w:rPr>
        <w:t> 13.  Tenurial status (in case of agricultural land)</w:t>
      </w:r>
    </w:p>
    <w:p w14:paraId="0906C4E8" w14:textId="77777777" w:rsidR="00B54ED1" w:rsidRDefault="00B54ED1" w:rsidP="00B54ED1">
      <w:pPr>
        <w:spacing w:before="240" w:after="240" w:line="240" w:lineRule="auto"/>
        <w:ind w:left="360"/>
        <w:rPr>
          <w:rFonts w:asciiTheme="majorBidi" w:eastAsia="Times New Roman" w:hAnsiTheme="majorBidi" w:cstheme="majorBidi"/>
          <w:color w:val="000000"/>
          <w:sz w:val="24"/>
        </w:rPr>
      </w:pPr>
      <w:r w:rsidRPr="00154728">
        <w:rPr>
          <w:rFonts w:asciiTheme="majorBidi" w:eastAsia="Times New Roman" w:hAnsiTheme="majorBidi" w:cstheme="majorBidi"/>
          <w:color w:val="000000"/>
          <w:sz w:val="24"/>
        </w:rPr>
        <w:t>Other (specify) __________________________</w:t>
      </w:r>
    </w:p>
    <w:p w14:paraId="63BCBDBD" w14:textId="77777777" w:rsidR="00B54ED1" w:rsidRDefault="00B54ED1" w:rsidP="00B54ED1">
      <w:pPr>
        <w:spacing w:before="240" w:after="240" w:line="240" w:lineRule="auto"/>
        <w:ind w:left="360" w:hanging="360"/>
        <w:rPr>
          <w:rFonts w:asciiTheme="majorBidi" w:eastAsia="Times New Roman" w:hAnsiTheme="majorBidi" w:cstheme="majorBidi"/>
          <w:b/>
          <w:bCs/>
          <w:color w:val="000000"/>
          <w:sz w:val="24"/>
        </w:rPr>
      </w:pPr>
    </w:p>
    <w:p w14:paraId="5AC7E41C" w14:textId="77777777" w:rsidR="00B54ED1" w:rsidRDefault="00B54ED1" w:rsidP="00B54ED1">
      <w:pPr>
        <w:spacing w:before="240" w:after="240" w:line="240" w:lineRule="auto"/>
        <w:ind w:left="360" w:hanging="360"/>
        <w:rPr>
          <w:rFonts w:asciiTheme="majorBidi" w:eastAsia="Times New Roman" w:hAnsiTheme="majorBidi" w:cstheme="majorBidi"/>
          <w:b/>
          <w:bCs/>
          <w:color w:val="000000"/>
          <w:sz w:val="24"/>
        </w:rPr>
      </w:pPr>
    </w:p>
    <w:p w14:paraId="36817EA4" w14:textId="77777777" w:rsidR="00B54ED1" w:rsidRDefault="00B54ED1" w:rsidP="00B54ED1">
      <w:pPr>
        <w:rPr>
          <w:rFonts w:asciiTheme="majorBidi" w:eastAsia="Times New Roman" w:hAnsiTheme="majorBidi" w:cstheme="majorBidi"/>
          <w:b/>
          <w:bCs/>
          <w:color w:val="000000"/>
          <w:sz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</w:rPr>
        <w:t>B</w:t>
      </w:r>
      <w:r w:rsidRPr="00154728">
        <w:rPr>
          <w:rFonts w:asciiTheme="majorBidi" w:eastAsia="Times New Roman" w:hAnsiTheme="majorBidi" w:cstheme="majorBidi"/>
          <w:b/>
          <w:bCs/>
          <w:color w:val="000000"/>
          <w:sz w:val="24"/>
        </w:rPr>
        <w:t>)</w:t>
      </w:r>
      <w:r w:rsidRPr="00154728">
        <w:rPr>
          <w:rFonts w:asciiTheme="majorBidi" w:eastAsia="Times New Roman" w:hAnsiTheme="majorBidi" w:cstheme="majorBidi"/>
          <w:color w:val="000000"/>
          <w:sz w:val="24"/>
        </w:rPr>
        <w:tab/>
      </w:r>
      <w:r w:rsidRPr="003A3D33">
        <w:rPr>
          <w:rFonts w:asciiTheme="majorBidi" w:eastAsia="Times New Roman" w:hAnsiTheme="majorBidi" w:cstheme="majorBidi"/>
          <w:b/>
          <w:bCs/>
          <w:color w:val="000000"/>
          <w:sz w:val="24"/>
        </w:rPr>
        <w:t>PRE AND POST LULC CHANGE AND RESONS</w:t>
      </w:r>
      <w:r>
        <w:rPr>
          <w:rFonts w:asciiTheme="majorBidi" w:eastAsia="Times New Roman" w:hAnsiTheme="majorBidi" w:cstheme="majorBidi"/>
          <w:color w:val="000000"/>
          <w:sz w:val="24"/>
        </w:rPr>
        <w:t xml:space="preserve"> </w:t>
      </w:r>
    </w:p>
    <w:p w14:paraId="20E4293B" w14:textId="77777777" w:rsidR="00B54ED1" w:rsidRPr="003A3D33" w:rsidRDefault="00B54ED1" w:rsidP="00B54ED1">
      <w:pPr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</w:rPr>
        <w:t>1.</w:t>
      </w:r>
      <w:r>
        <w:rPr>
          <w:rFonts w:asciiTheme="majorBidi" w:hAnsiTheme="majorBidi" w:cstheme="majorBidi"/>
          <w:sz w:val="24"/>
          <w:szCs w:val="32"/>
        </w:rPr>
        <w:tab/>
      </w:r>
      <w:r w:rsidRPr="003A3D33">
        <w:rPr>
          <w:rFonts w:asciiTheme="majorBidi" w:hAnsiTheme="majorBidi" w:cstheme="majorBidi"/>
          <w:b/>
          <w:bCs/>
          <w:sz w:val="24"/>
          <w:szCs w:val="32"/>
        </w:rPr>
        <w:t>AGRICULTURE</w:t>
      </w:r>
    </w:p>
    <w:tbl>
      <w:tblPr>
        <w:tblW w:w="9715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260"/>
        <w:gridCol w:w="1960"/>
        <w:gridCol w:w="5273"/>
        <w:gridCol w:w="222"/>
      </w:tblGrid>
      <w:tr w:rsidR="00B54ED1" w:rsidRPr="003A3D33" w14:paraId="70C2CBBD" w14:textId="77777777" w:rsidTr="0091602C">
        <w:trPr>
          <w:gridAfter w:val="1"/>
          <w:wAfter w:w="222" w:type="dxa"/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7321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  <w:lastRenderedPageBreak/>
              <w:t>Period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A9C2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  <w:t>Selected Response</w:t>
            </w:r>
          </w:p>
        </w:tc>
        <w:tc>
          <w:tcPr>
            <w:tcW w:w="5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3930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  <w:t>Reasons/ Remarks</w:t>
            </w:r>
          </w:p>
        </w:tc>
      </w:tr>
      <w:tr w:rsidR="00B54ED1" w:rsidRPr="003A3D33" w14:paraId="4DCF6003" w14:textId="77777777" w:rsidTr="0091602C">
        <w:trPr>
          <w:gridAfter w:val="1"/>
          <w:wAfter w:w="222" w:type="dxa"/>
          <w:trHeight w:val="509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F0D23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Pre GBHP (1990-2002)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051A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Increased</w:t>
            </w:r>
          </w:p>
        </w:tc>
        <w:tc>
          <w:tcPr>
            <w:tcW w:w="5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AD5B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 </w:t>
            </w:r>
          </w:p>
        </w:tc>
      </w:tr>
      <w:tr w:rsidR="00B54ED1" w:rsidRPr="003A3D33" w14:paraId="1FA4AB4E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338C5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5A3B3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5E478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8C49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2BDAC801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CA090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63E5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Decreased</w:t>
            </w: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D08C7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03A6AA2A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4A63E94B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7916E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2CBE2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42F2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FDF9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180B063F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9AFC6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46EE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No change</w:t>
            </w: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2BFA6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2AFF1D12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39D59A99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B5608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0651F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4259D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B938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2A3E6BAD" w14:textId="77777777" w:rsidTr="0091602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9FCB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Post GBHP (2003-2010)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72223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Increased</w:t>
            </w:r>
          </w:p>
        </w:tc>
        <w:tc>
          <w:tcPr>
            <w:tcW w:w="5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6811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016155D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5DC9D3E5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58BFD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82EF8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EB38F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827D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0BA80788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2D3E8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2B59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Decreased</w:t>
            </w: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3B46B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076D6AD4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78F8DD5F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5AEF1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538C7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01357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E3C6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7A97DBAD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1796C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C2471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No change</w:t>
            </w: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EAE6F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1976B8AF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750BEA2B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36E57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CC811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3DA17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7ABF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0E37F244" w14:textId="77777777" w:rsidTr="0091602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6C54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Post GBHP (2010-2020)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456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Increased</w:t>
            </w:r>
          </w:p>
        </w:tc>
        <w:tc>
          <w:tcPr>
            <w:tcW w:w="5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C758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1BB6C57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7B895F48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5D813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F1250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E76DA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89B2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51A53723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94364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B4572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Decreased</w:t>
            </w: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3F265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33D6C736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03E44AF8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10F5C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70780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7937D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0205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5B067663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CB4B4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D4877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No change</w:t>
            </w: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1C65D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33839C0D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312DBE08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A1BD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1871B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90088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4690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</w:tbl>
    <w:p w14:paraId="42E009D4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</w:p>
    <w:p w14:paraId="27E5EA73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</w:p>
    <w:p w14:paraId="3A600EDA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</w:rPr>
        <w:t>General comments:</w:t>
      </w:r>
    </w:p>
    <w:p w14:paraId="12268934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6A58B8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</w:p>
    <w:p w14:paraId="69DA79F6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</w:p>
    <w:p w14:paraId="7D85BA97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</w:p>
    <w:p w14:paraId="1D43E74F" w14:textId="77777777" w:rsidR="00B54ED1" w:rsidRPr="003A3D33" w:rsidRDefault="00B54ED1" w:rsidP="00B54ED1">
      <w:pPr>
        <w:rPr>
          <w:rFonts w:asciiTheme="majorBidi" w:hAnsiTheme="majorBidi" w:cstheme="majorBidi"/>
          <w:b/>
          <w:bCs/>
          <w:sz w:val="24"/>
          <w:szCs w:val="32"/>
        </w:rPr>
      </w:pPr>
      <w:r w:rsidRPr="003A3D33">
        <w:rPr>
          <w:rFonts w:asciiTheme="majorBidi" w:hAnsiTheme="majorBidi" w:cstheme="majorBidi"/>
          <w:b/>
          <w:bCs/>
          <w:sz w:val="24"/>
          <w:szCs w:val="32"/>
        </w:rPr>
        <w:t>2.</w:t>
      </w:r>
      <w:r w:rsidRPr="003A3D33">
        <w:rPr>
          <w:rFonts w:asciiTheme="majorBidi" w:hAnsiTheme="majorBidi" w:cstheme="majorBidi"/>
          <w:b/>
          <w:bCs/>
          <w:sz w:val="24"/>
          <w:szCs w:val="32"/>
        </w:rPr>
        <w:tab/>
        <w:t>VEGETATION</w:t>
      </w:r>
    </w:p>
    <w:tbl>
      <w:tblPr>
        <w:tblW w:w="9715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260"/>
        <w:gridCol w:w="1960"/>
        <w:gridCol w:w="5273"/>
        <w:gridCol w:w="222"/>
      </w:tblGrid>
      <w:tr w:rsidR="00B54ED1" w:rsidRPr="003A3D33" w14:paraId="5A19DFCD" w14:textId="77777777" w:rsidTr="0091602C">
        <w:trPr>
          <w:gridAfter w:val="1"/>
          <w:wAfter w:w="222" w:type="dxa"/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9398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  <w:t>Period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1C84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  <w:t>Selected Response</w:t>
            </w:r>
          </w:p>
        </w:tc>
        <w:tc>
          <w:tcPr>
            <w:tcW w:w="5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B5D1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  <w:t>Reasons/ Remarks</w:t>
            </w:r>
          </w:p>
        </w:tc>
      </w:tr>
      <w:tr w:rsidR="00B54ED1" w:rsidRPr="003A3D33" w14:paraId="7D8FEBE0" w14:textId="77777777" w:rsidTr="0091602C">
        <w:trPr>
          <w:gridAfter w:val="1"/>
          <w:wAfter w:w="222" w:type="dxa"/>
          <w:trHeight w:val="509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BA340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lastRenderedPageBreak/>
              <w:t>Pre GBHP (1990-2002)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297AE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Increased</w:t>
            </w:r>
          </w:p>
        </w:tc>
        <w:tc>
          <w:tcPr>
            <w:tcW w:w="5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C859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 </w:t>
            </w:r>
          </w:p>
        </w:tc>
      </w:tr>
      <w:tr w:rsidR="00B54ED1" w:rsidRPr="003A3D33" w14:paraId="49CC2113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8DFCC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E4C7C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8ED71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CAF7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4F4DD67F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DAA5A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CFE03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Decreased</w:t>
            </w: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97F39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2DA28826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03360628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AA4EB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5C2F6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06F2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58DD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2C44958F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6E746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51DC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No change</w:t>
            </w: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81ED8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2724079B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5C75BF29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A5707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99DB5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3ED64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D77E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36BD22C9" w14:textId="77777777" w:rsidTr="0091602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35F30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Post GBHP (2003-2010)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77F5E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Increased</w:t>
            </w:r>
          </w:p>
        </w:tc>
        <w:tc>
          <w:tcPr>
            <w:tcW w:w="5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0533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55A5D61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6EEC0B1E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C5CFA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7A222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3DED9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0546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4DA4F85F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3830B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34A9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Decreased</w:t>
            </w: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BEE04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3256F941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1417A179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93279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21D41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92387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AE83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274654C5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562D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8F787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No change</w:t>
            </w: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CE78F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40FC39E8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755D6CA5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EDB16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7CCCF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8F7AB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261F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1E7FC5E4" w14:textId="77777777" w:rsidTr="0091602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DD9AC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Post GBHP (2010-2020)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6C55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Increased</w:t>
            </w:r>
          </w:p>
        </w:tc>
        <w:tc>
          <w:tcPr>
            <w:tcW w:w="5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D258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08E4F29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7D55DDE1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7882F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02A13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ADAD0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5B72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37E5CC02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E0D27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7A4B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Decreased</w:t>
            </w: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F6305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3A966D24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4FCE25B8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02F9D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F4712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63763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8D23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4E19B925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9F1EA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7153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No change</w:t>
            </w: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27CC1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6DC8DED6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13C2096C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08E97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B2202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45077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9F60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</w:tbl>
    <w:p w14:paraId="15F02072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</w:p>
    <w:p w14:paraId="38196F56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</w:p>
    <w:p w14:paraId="42D0F961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</w:rPr>
        <w:t>General comments:</w:t>
      </w:r>
    </w:p>
    <w:p w14:paraId="65FBCE7C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2D597F" w14:textId="77777777" w:rsidR="00B54ED1" w:rsidRPr="003A3D33" w:rsidRDefault="00B54ED1" w:rsidP="00B54ED1">
      <w:pPr>
        <w:rPr>
          <w:rFonts w:asciiTheme="majorBidi" w:hAnsiTheme="majorBidi" w:cstheme="majorBidi"/>
          <w:sz w:val="24"/>
          <w:szCs w:val="32"/>
        </w:rPr>
      </w:pPr>
    </w:p>
    <w:p w14:paraId="4ECF0692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</w:p>
    <w:p w14:paraId="773BFA09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</w:p>
    <w:p w14:paraId="52F413CB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</w:p>
    <w:p w14:paraId="13B706EF" w14:textId="77777777" w:rsidR="00B54ED1" w:rsidRPr="003A3D33" w:rsidRDefault="00B54ED1" w:rsidP="00B54ED1">
      <w:pPr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>3</w:t>
      </w:r>
      <w:r w:rsidRPr="003A3D33">
        <w:rPr>
          <w:rFonts w:asciiTheme="majorBidi" w:hAnsiTheme="majorBidi" w:cstheme="majorBidi"/>
          <w:b/>
          <w:bCs/>
          <w:sz w:val="24"/>
          <w:szCs w:val="32"/>
        </w:rPr>
        <w:t>.</w:t>
      </w:r>
      <w:r>
        <w:rPr>
          <w:rFonts w:asciiTheme="majorBidi" w:hAnsiTheme="majorBidi" w:cstheme="majorBidi"/>
          <w:b/>
          <w:bCs/>
          <w:sz w:val="24"/>
          <w:szCs w:val="32"/>
        </w:rPr>
        <w:tab/>
        <w:t>BARESOIL</w:t>
      </w:r>
    </w:p>
    <w:tbl>
      <w:tblPr>
        <w:tblW w:w="9715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260"/>
        <w:gridCol w:w="1960"/>
        <w:gridCol w:w="5273"/>
        <w:gridCol w:w="222"/>
      </w:tblGrid>
      <w:tr w:rsidR="00B54ED1" w:rsidRPr="003A3D33" w14:paraId="7FE1F064" w14:textId="77777777" w:rsidTr="0091602C">
        <w:trPr>
          <w:gridAfter w:val="1"/>
          <w:wAfter w:w="222" w:type="dxa"/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B2D2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  <w:t>Period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24BD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  <w:t>Selected Response</w:t>
            </w:r>
          </w:p>
        </w:tc>
        <w:tc>
          <w:tcPr>
            <w:tcW w:w="5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49A5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  <w:t>Reasons/ Remarks</w:t>
            </w:r>
          </w:p>
        </w:tc>
      </w:tr>
      <w:tr w:rsidR="00B54ED1" w:rsidRPr="003A3D33" w14:paraId="3683F7FB" w14:textId="77777777" w:rsidTr="0091602C">
        <w:trPr>
          <w:gridAfter w:val="1"/>
          <w:wAfter w:w="222" w:type="dxa"/>
          <w:trHeight w:val="509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0280A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lastRenderedPageBreak/>
              <w:t>Pre GBHP (1990-2002)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CB6E9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Increased</w:t>
            </w:r>
          </w:p>
        </w:tc>
        <w:tc>
          <w:tcPr>
            <w:tcW w:w="5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FA16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 </w:t>
            </w:r>
          </w:p>
        </w:tc>
      </w:tr>
      <w:tr w:rsidR="00B54ED1" w:rsidRPr="003A3D33" w14:paraId="4664A0C5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D37CA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237E4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71B3E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E547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7B063F49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88673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BE4C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Decreased</w:t>
            </w: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33F42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25CE6BB1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77C75F24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6D97E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287EC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537B5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05D3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4B355ED1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9F312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ED148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No change</w:t>
            </w: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8589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41328C18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36476A17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3598E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F906D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47865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8985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55C71CB6" w14:textId="77777777" w:rsidTr="0091602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DC5BA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Post GBHP (2003-2010)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5473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Increased</w:t>
            </w:r>
          </w:p>
        </w:tc>
        <w:tc>
          <w:tcPr>
            <w:tcW w:w="5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9E8F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582CB8A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13EA1E4B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55911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6D10C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E741B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F2DE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06B7593E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8EF9A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C9DF1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Decreased</w:t>
            </w: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40CD5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215CF889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69FD32D8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75F36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C8398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1240D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EBA6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584D0D2B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465C1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07C6D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No change</w:t>
            </w: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216E0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0DB44879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7B14FB1E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F01D7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65911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3B15A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8ACE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1225C672" w14:textId="77777777" w:rsidTr="0091602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2A40F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Post GBHP (2010-2020)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BE85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Increased</w:t>
            </w:r>
          </w:p>
        </w:tc>
        <w:tc>
          <w:tcPr>
            <w:tcW w:w="5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E3E2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4B440C7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640F128A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AC713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3FE91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9D247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99D9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50426010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729F3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125BF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Decreased</w:t>
            </w: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1DB64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6E3A5E59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7B5162C1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C16AA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E2ADC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F0F1D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B988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2CF92278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689D5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2BD2B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No change</w:t>
            </w: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00027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54D2905D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46F36F21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C1189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99A99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2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CB3B9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BFBD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</w:tbl>
    <w:p w14:paraId="03FB2B0B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</w:p>
    <w:p w14:paraId="55AF079B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</w:p>
    <w:p w14:paraId="36C3B182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</w:rPr>
        <w:t>General comments:</w:t>
      </w:r>
    </w:p>
    <w:p w14:paraId="0C7D86CC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A8E6EC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</w:p>
    <w:p w14:paraId="58AFC905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</w:p>
    <w:p w14:paraId="6ABFA41F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</w:p>
    <w:p w14:paraId="55083B43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</w:p>
    <w:p w14:paraId="2C77D7CB" w14:textId="7345297E" w:rsidR="00B54ED1" w:rsidRPr="003A3D33" w:rsidRDefault="00B54ED1" w:rsidP="00B54ED1">
      <w:pPr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>4.</w:t>
      </w:r>
      <w:r>
        <w:rPr>
          <w:rFonts w:asciiTheme="majorBidi" w:hAnsiTheme="majorBidi" w:cstheme="majorBidi"/>
          <w:b/>
          <w:bCs/>
          <w:sz w:val="24"/>
          <w:szCs w:val="32"/>
        </w:rPr>
        <w:tab/>
        <w:t>WATER</w:t>
      </w:r>
    </w:p>
    <w:tbl>
      <w:tblPr>
        <w:tblW w:w="9856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260"/>
        <w:gridCol w:w="1960"/>
        <w:gridCol w:w="5414"/>
        <w:gridCol w:w="222"/>
      </w:tblGrid>
      <w:tr w:rsidR="00B54ED1" w:rsidRPr="003A3D33" w14:paraId="3150D353" w14:textId="77777777" w:rsidTr="0091602C">
        <w:trPr>
          <w:gridAfter w:val="1"/>
          <w:wAfter w:w="222" w:type="dxa"/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4AB6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  <w:t>Period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D1EE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  <w:t>Selected Response</w:t>
            </w:r>
          </w:p>
        </w:tc>
        <w:tc>
          <w:tcPr>
            <w:tcW w:w="5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5892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  <w:t>Reasons/ Remarks</w:t>
            </w:r>
          </w:p>
        </w:tc>
      </w:tr>
      <w:tr w:rsidR="00B54ED1" w:rsidRPr="003A3D33" w14:paraId="75DB262A" w14:textId="77777777" w:rsidTr="0091602C">
        <w:trPr>
          <w:gridAfter w:val="1"/>
          <w:wAfter w:w="222" w:type="dxa"/>
          <w:trHeight w:val="509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DB6A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lastRenderedPageBreak/>
              <w:t>Pre GBHP (1990-2002)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3732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Increased</w:t>
            </w:r>
          </w:p>
        </w:tc>
        <w:tc>
          <w:tcPr>
            <w:tcW w:w="5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29CA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 </w:t>
            </w:r>
          </w:p>
        </w:tc>
      </w:tr>
      <w:tr w:rsidR="00B54ED1" w:rsidRPr="003A3D33" w14:paraId="2CAF4EEB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40CCB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BCB8B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C80D0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AC5C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7DAA29E5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34CD5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81D0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Decreased</w:t>
            </w:r>
          </w:p>
        </w:tc>
        <w:tc>
          <w:tcPr>
            <w:tcW w:w="5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BDAC3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5DA42848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6DF1431A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62AEF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9C64C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949A6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1855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4202C30E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82E8F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F165D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No change</w:t>
            </w:r>
          </w:p>
        </w:tc>
        <w:tc>
          <w:tcPr>
            <w:tcW w:w="5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9D5A4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56E59E9D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006AF1CF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1B7A4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EFA52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623CA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A393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28BF5994" w14:textId="77777777" w:rsidTr="0091602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368B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Post GBHP (2003-2010)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829A6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Increased</w:t>
            </w:r>
          </w:p>
        </w:tc>
        <w:tc>
          <w:tcPr>
            <w:tcW w:w="5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784B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EADB32B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7730C85B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C5E41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8B522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9CB2B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0716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146D4E65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34485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866BA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Decreased</w:t>
            </w:r>
          </w:p>
        </w:tc>
        <w:tc>
          <w:tcPr>
            <w:tcW w:w="5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9C130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1635438E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0A21DF68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527D2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86CC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FBFA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84AE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2B10D9D7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4443D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BF7C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No change</w:t>
            </w:r>
          </w:p>
        </w:tc>
        <w:tc>
          <w:tcPr>
            <w:tcW w:w="5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0E464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55D6C358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2F9FCA58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E2E6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A6A92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734CA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E361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4234A72B" w14:textId="77777777" w:rsidTr="0091602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25E19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Post GBHP (2010-2020)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AD89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Increased</w:t>
            </w:r>
          </w:p>
        </w:tc>
        <w:tc>
          <w:tcPr>
            <w:tcW w:w="5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5369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F22B98A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1D828989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F3C2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D6332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3499D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B459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40209B4E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31706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1B3F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Decreased</w:t>
            </w:r>
          </w:p>
        </w:tc>
        <w:tc>
          <w:tcPr>
            <w:tcW w:w="5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D001B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4459B279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1A12ABF8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2E6E3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06D5B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FFC34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F696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B54ED1" w:rsidRPr="003A3D33" w14:paraId="6F5588ED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BFA8C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7A234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3A3D33">
              <w:rPr>
                <w:rFonts w:ascii="Times New Roman" w:eastAsia="Times New Roman" w:hAnsi="Times New Roman"/>
                <w:color w:val="000000"/>
                <w:lang w:val="en-GB" w:eastAsia="en-GB"/>
              </w:rPr>
              <w:t>No change</w:t>
            </w:r>
          </w:p>
        </w:tc>
        <w:tc>
          <w:tcPr>
            <w:tcW w:w="5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67A76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vAlign w:val="center"/>
            <w:hideMark/>
          </w:tcPr>
          <w:p w14:paraId="1D94C4FB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szCs w:val="20"/>
                <w:lang w:val="en-GB" w:eastAsia="en-GB"/>
              </w:rPr>
            </w:pPr>
          </w:p>
        </w:tc>
      </w:tr>
      <w:tr w:rsidR="00B54ED1" w:rsidRPr="003A3D33" w14:paraId="72E31754" w14:textId="77777777" w:rsidTr="0091602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2F1B2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F0E69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5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89654" w14:textId="77777777" w:rsidR="00B54ED1" w:rsidRPr="003A3D33" w:rsidRDefault="00B54ED1" w:rsidP="009160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F999" w14:textId="77777777" w:rsidR="00B54ED1" w:rsidRPr="003A3D33" w:rsidRDefault="00B54ED1" w:rsidP="009160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</w:tbl>
    <w:p w14:paraId="0D02ECED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</w:p>
    <w:p w14:paraId="4447F9DE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</w:p>
    <w:p w14:paraId="18499537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</w:rPr>
        <w:t>General comments:</w:t>
      </w:r>
    </w:p>
    <w:p w14:paraId="59EE111B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132682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</w:p>
    <w:p w14:paraId="02B8F9B6" w14:textId="77777777" w:rsidR="00B54ED1" w:rsidRPr="00820B53" w:rsidRDefault="00B54ED1" w:rsidP="00B54ED1">
      <w:pPr>
        <w:rPr>
          <w:rFonts w:asciiTheme="majorBidi" w:hAnsiTheme="majorBidi" w:cstheme="majorBidi"/>
          <w:sz w:val="24"/>
          <w:szCs w:val="32"/>
        </w:rPr>
      </w:pPr>
    </w:p>
    <w:p w14:paraId="0D505C3D" w14:textId="77777777" w:rsidR="00B54ED1" w:rsidRDefault="00B54ED1" w:rsidP="00B54ED1">
      <w:pPr>
        <w:rPr>
          <w:rFonts w:asciiTheme="majorBidi" w:hAnsiTheme="majorBidi" w:cstheme="majorBidi"/>
          <w:sz w:val="24"/>
          <w:szCs w:val="32"/>
        </w:rPr>
      </w:pPr>
    </w:p>
    <w:p w14:paraId="40C541D0" w14:textId="34CC43A5" w:rsidR="00B54ED1" w:rsidRDefault="00B54ED1" w:rsidP="000C67FD">
      <w:pPr>
        <w:tabs>
          <w:tab w:val="left" w:pos="3933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32"/>
        </w:rPr>
        <w:tab/>
        <w:t>-END-</w:t>
      </w:r>
    </w:p>
    <w:sectPr w:rsidR="00B5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B6D64" w14:textId="77777777" w:rsidR="00DC7673" w:rsidRDefault="00DC7673" w:rsidP="007D60D1">
      <w:pPr>
        <w:spacing w:after="0" w:line="240" w:lineRule="auto"/>
      </w:pPr>
      <w:r>
        <w:separator/>
      </w:r>
    </w:p>
  </w:endnote>
  <w:endnote w:type="continuationSeparator" w:id="0">
    <w:p w14:paraId="7C8C50B0" w14:textId="77777777" w:rsidR="00DC7673" w:rsidRDefault="00DC7673" w:rsidP="007D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TC Eras">
    <w:altName w:val="Era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79B6F" w14:textId="77777777" w:rsidR="00DC7673" w:rsidRDefault="00DC7673" w:rsidP="007D60D1">
      <w:pPr>
        <w:spacing w:after="0" w:line="240" w:lineRule="auto"/>
      </w:pPr>
      <w:r>
        <w:separator/>
      </w:r>
    </w:p>
  </w:footnote>
  <w:footnote w:type="continuationSeparator" w:id="0">
    <w:p w14:paraId="53C53323" w14:textId="77777777" w:rsidR="00DC7673" w:rsidRDefault="00DC7673" w:rsidP="007D6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EE5"/>
    <w:multiLevelType w:val="hybridMultilevel"/>
    <w:tmpl w:val="2D289E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20CC0"/>
    <w:multiLevelType w:val="hybridMultilevel"/>
    <w:tmpl w:val="BA5CE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955BA"/>
    <w:multiLevelType w:val="hybridMultilevel"/>
    <w:tmpl w:val="AAAE623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67057"/>
    <w:multiLevelType w:val="hybridMultilevel"/>
    <w:tmpl w:val="01CAE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C1242"/>
    <w:multiLevelType w:val="hybridMultilevel"/>
    <w:tmpl w:val="1EF877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92FF1"/>
    <w:multiLevelType w:val="hybridMultilevel"/>
    <w:tmpl w:val="F0D6C6C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62436B4B"/>
    <w:multiLevelType w:val="hybridMultilevel"/>
    <w:tmpl w:val="B69C2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530DB"/>
    <w:multiLevelType w:val="hybridMultilevel"/>
    <w:tmpl w:val="E110B19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C4A51"/>
    <w:multiLevelType w:val="hybridMultilevel"/>
    <w:tmpl w:val="B1E6305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740275">
    <w:abstractNumId w:val="1"/>
  </w:num>
  <w:num w:numId="2" w16cid:durableId="74520751">
    <w:abstractNumId w:val="3"/>
  </w:num>
  <w:num w:numId="3" w16cid:durableId="1519000574">
    <w:abstractNumId w:val="5"/>
  </w:num>
  <w:num w:numId="4" w16cid:durableId="1116019240">
    <w:abstractNumId w:val="0"/>
  </w:num>
  <w:num w:numId="5" w16cid:durableId="544175144">
    <w:abstractNumId w:val="7"/>
  </w:num>
  <w:num w:numId="6" w16cid:durableId="1288194860">
    <w:abstractNumId w:val="4"/>
  </w:num>
  <w:num w:numId="7" w16cid:durableId="544103291">
    <w:abstractNumId w:val="6"/>
  </w:num>
  <w:num w:numId="8" w16cid:durableId="1147818181">
    <w:abstractNumId w:val="2"/>
  </w:num>
  <w:num w:numId="9" w16cid:durableId="3566591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091"/>
    <w:rsid w:val="00006CDD"/>
    <w:rsid w:val="00010091"/>
    <w:rsid w:val="0004466B"/>
    <w:rsid w:val="00093046"/>
    <w:rsid w:val="000B1E14"/>
    <w:rsid w:val="000B7991"/>
    <w:rsid w:val="000C67FD"/>
    <w:rsid w:val="000D0FC2"/>
    <w:rsid w:val="000E5AA1"/>
    <w:rsid w:val="000F34D0"/>
    <w:rsid w:val="000F350B"/>
    <w:rsid w:val="000F775B"/>
    <w:rsid w:val="0011573B"/>
    <w:rsid w:val="00123475"/>
    <w:rsid w:val="00154123"/>
    <w:rsid w:val="00166325"/>
    <w:rsid w:val="001724F4"/>
    <w:rsid w:val="0018745A"/>
    <w:rsid w:val="00187D74"/>
    <w:rsid w:val="001B1A25"/>
    <w:rsid w:val="001B487A"/>
    <w:rsid w:val="001E00D6"/>
    <w:rsid w:val="001F7A72"/>
    <w:rsid w:val="00227FEA"/>
    <w:rsid w:val="00236577"/>
    <w:rsid w:val="00251D68"/>
    <w:rsid w:val="002557EC"/>
    <w:rsid w:val="00267083"/>
    <w:rsid w:val="002A7C4F"/>
    <w:rsid w:val="002C3E20"/>
    <w:rsid w:val="002D2D90"/>
    <w:rsid w:val="00331EBF"/>
    <w:rsid w:val="00336F74"/>
    <w:rsid w:val="00350579"/>
    <w:rsid w:val="003C7153"/>
    <w:rsid w:val="003D2370"/>
    <w:rsid w:val="003D2E90"/>
    <w:rsid w:val="003D5F90"/>
    <w:rsid w:val="003E046E"/>
    <w:rsid w:val="004030B9"/>
    <w:rsid w:val="00403505"/>
    <w:rsid w:val="0041486B"/>
    <w:rsid w:val="004219EE"/>
    <w:rsid w:val="00434AD1"/>
    <w:rsid w:val="00477986"/>
    <w:rsid w:val="004B14DB"/>
    <w:rsid w:val="004B21C2"/>
    <w:rsid w:val="004B545C"/>
    <w:rsid w:val="005213BB"/>
    <w:rsid w:val="0052454A"/>
    <w:rsid w:val="0055162E"/>
    <w:rsid w:val="00564475"/>
    <w:rsid w:val="0058101E"/>
    <w:rsid w:val="005B22B8"/>
    <w:rsid w:val="005D2976"/>
    <w:rsid w:val="005D7FF8"/>
    <w:rsid w:val="006432B3"/>
    <w:rsid w:val="006664C6"/>
    <w:rsid w:val="006F2178"/>
    <w:rsid w:val="006F6EF7"/>
    <w:rsid w:val="00710929"/>
    <w:rsid w:val="00710A9C"/>
    <w:rsid w:val="007117E1"/>
    <w:rsid w:val="00722EFE"/>
    <w:rsid w:val="00742D70"/>
    <w:rsid w:val="00745F82"/>
    <w:rsid w:val="007A7657"/>
    <w:rsid w:val="007C37EC"/>
    <w:rsid w:val="007C5CE0"/>
    <w:rsid w:val="007D60D1"/>
    <w:rsid w:val="007E1710"/>
    <w:rsid w:val="007E59C3"/>
    <w:rsid w:val="007F507E"/>
    <w:rsid w:val="00804953"/>
    <w:rsid w:val="00822D09"/>
    <w:rsid w:val="008630C4"/>
    <w:rsid w:val="00872870"/>
    <w:rsid w:val="008738AD"/>
    <w:rsid w:val="00885818"/>
    <w:rsid w:val="00892DBA"/>
    <w:rsid w:val="008B0A63"/>
    <w:rsid w:val="008D1EDA"/>
    <w:rsid w:val="008E237A"/>
    <w:rsid w:val="009016BC"/>
    <w:rsid w:val="00906012"/>
    <w:rsid w:val="00921B49"/>
    <w:rsid w:val="0094048C"/>
    <w:rsid w:val="009439E1"/>
    <w:rsid w:val="009567ED"/>
    <w:rsid w:val="00957CAE"/>
    <w:rsid w:val="00977D91"/>
    <w:rsid w:val="0098017E"/>
    <w:rsid w:val="00982510"/>
    <w:rsid w:val="009A44EC"/>
    <w:rsid w:val="009C022F"/>
    <w:rsid w:val="009D0F9B"/>
    <w:rsid w:val="009E39A6"/>
    <w:rsid w:val="009E7610"/>
    <w:rsid w:val="00A02D1E"/>
    <w:rsid w:val="00A03E20"/>
    <w:rsid w:val="00A87B67"/>
    <w:rsid w:val="00B20A80"/>
    <w:rsid w:val="00B212F5"/>
    <w:rsid w:val="00B53748"/>
    <w:rsid w:val="00B54ED1"/>
    <w:rsid w:val="00B772AA"/>
    <w:rsid w:val="00BC58E0"/>
    <w:rsid w:val="00BD6612"/>
    <w:rsid w:val="00BF48C8"/>
    <w:rsid w:val="00C04936"/>
    <w:rsid w:val="00C065F1"/>
    <w:rsid w:val="00C16D4A"/>
    <w:rsid w:val="00C555B6"/>
    <w:rsid w:val="00C61E0E"/>
    <w:rsid w:val="00C7695D"/>
    <w:rsid w:val="00CB2186"/>
    <w:rsid w:val="00CB5356"/>
    <w:rsid w:val="00CE13BB"/>
    <w:rsid w:val="00CF119F"/>
    <w:rsid w:val="00D37328"/>
    <w:rsid w:val="00D44D85"/>
    <w:rsid w:val="00D6193F"/>
    <w:rsid w:val="00D8340C"/>
    <w:rsid w:val="00D9424E"/>
    <w:rsid w:val="00DA1421"/>
    <w:rsid w:val="00DC01CB"/>
    <w:rsid w:val="00DC7673"/>
    <w:rsid w:val="00DD5BBB"/>
    <w:rsid w:val="00DE6306"/>
    <w:rsid w:val="00E266FB"/>
    <w:rsid w:val="00E34C7A"/>
    <w:rsid w:val="00E52CA1"/>
    <w:rsid w:val="00ED15D2"/>
    <w:rsid w:val="00EE6E70"/>
    <w:rsid w:val="00EF0984"/>
    <w:rsid w:val="00F07B16"/>
    <w:rsid w:val="00F13216"/>
    <w:rsid w:val="00F3203D"/>
    <w:rsid w:val="00F82142"/>
    <w:rsid w:val="00FB15B5"/>
    <w:rsid w:val="00FB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2EF8"/>
  <w15:docId w15:val="{07B819C2-52FB-4427-A52A-E371FD7F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4">
    <w:name w:val="xl24"/>
    <w:basedOn w:val="Normal"/>
    <w:rsid w:val="00010091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10091"/>
    <w:pPr>
      <w:ind w:left="720"/>
      <w:contextualSpacing/>
    </w:pPr>
    <w:rPr>
      <w:rFonts w:eastAsiaTheme="minorHAnsi"/>
    </w:rPr>
  </w:style>
  <w:style w:type="paragraph" w:customStyle="1" w:styleId="Default">
    <w:name w:val="Default"/>
    <w:rsid w:val="00010091"/>
    <w:pPr>
      <w:autoSpaceDE w:val="0"/>
      <w:autoSpaceDN w:val="0"/>
      <w:adjustRightInd w:val="0"/>
      <w:spacing w:after="0" w:line="240" w:lineRule="auto"/>
    </w:pPr>
    <w:rPr>
      <w:rFonts w:ascii="ITC Eras" w:hAnsi="ITC Eras" w:cs="ITC Era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0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0D1"/>
  </w:style>
  <w:style w:type="paragraph" w:styleId="Footer">
    <w:name w:val="footer"/>
    <w:basedOn w:val="Normal"/>
    <w:link w:val="FooterChar"/>
    <w:uiPriority w:val="99"/>
    <w:unhideWhenUsed/>
    <w:rsid w:val="007D6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0D1"/>
  </w:style>
  <w:style w:type="paragraph" w:styleId="NormalWeb">
    <w:name w:val="Normal (Web)"/>
    <w:basedOn w:val="Normal"/>
    <w:uiPriority w:val="99"/>
    <w:unhideWhenUsed/>
    <w:rsid w:val="00F0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506E7-B3BC-4497-B4F8-BE04E0F5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15</Pages>
  <Words>2338</Words>
  <Characters>13330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</dc:creator>
  <cp:keywords/>
  <dc:description/>
  <cp:lastModifiedBy>Dr. Faizan-ur-Rehman Qaiser</cp:lastModifiedBy>
  <cp:revision>13</cp:revision>
  <dcterms:created xsi:type="dcterms:W3CDTF">2023-11-21T07:48:00Z</dcterms:created>
  <dcterms:modified xsi:type="dcterms:W3CDTF">2023-11-22T08:18:00Z</dcterms:modified>
</cp:coreProperties>
</file>