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49C41"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rtl/>
        </w:rPr>
      </w:pPr>
      <w:bookmarkStart w:id="0" w:name="_top"/>
      <w:bookmarkEnd w:id="0"/>
    </w:p>
    <w:p w14:paraId="03BB5B49" w14:textId="77777777" w:rsidR="00B66E53" w:rsidRPr="00E4340E" w:rsidRDefault="00B66E53" w:rsidP="00E4340E">
      <w:pPr>
        <w:autoSpaceDE w:val="0"/>
        <w:autoSpaceDN w:val="0"/>
        <w:adjustRightInd w:val="0"/>
        <w:spacing w:line="360" w:lineRule="auto"/>
        <w:jc w:val="center"/>
        <w:rPr>
          <w:rFonts w:asciiTheme="majorBidi" w:hAnsiTheme="majorBidi" w:cstheme="majorBidi"/>
          <w:b/>
          <w:bCs/>
          <w:sz w:val="24"/>
          <w:szCs w:val="24"/>
          <w:u w:val="single"/>
          <w:lang w:bidi="ar-AE"/>
        </w:rPr>
      </w:pPr>
      <w:r w:rsidRPr="00E4340E">
        <w:rPr>
          <w:rFonts w:asciiTheme="majorBidi" w:hAnsiTheme="majorBidi" w:cstheme="majorBidi"/>
          <w:b/>
          <w:bCs/>
          <w:noProof/>
          <w:sz w:val="24"/>
          <w:szCs w:val="24"/>
          <w:u w:val="single"/>
          <w:rtl/>
          <w:lang w:bidi="ar-AE"/>
        </w:rPr>
        <w:drawing>
          <wp:inline distT="0" distB="0" distL="0" distR="0" wp14:anchorId="33A949D2" wp14:editId="0081CA8B">
            <wp:extent cx="2880360" cy="675951"/>
            <wp:effectExtent l="0" t="0" r="0" b="0"/>
            <wp:docPr id="383439407" name="Picture 38343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5416" cy="691218"/>
                    </a:xfrm>
                    <a:prstGeom prst="rect">
                      <a:avLst/>
                    </a:prstGeom>
                    <a:noFill/>
                    <a:ln>
                      <a:noFill/>
                    </a:ln>
                  </pic:spPr>
                </pic:pic>
              </a:graphicData>
            </a:graphic>
          </wp:inline>
        </w:drawing>
      </w:r>
    </w:p>
    <w:p w14:paraId="45A9A1C3" w14:textId="77777777" w:rsidR="00B66E53" w:rsidRPr="00E4340E" w:rsidRDefault="00B66E53" w:rsidP="00E4340E">
      <w:pPr>
        <w:pStyle w:val="Default"/>
        <w:spacing w:line="360" w:lineRule="auto"/>
        <w:rPr>
          <w:rFonts w:asciiTheme="majorBidi" w:hAnsiTheme="majorBidi" w:cstheme="majorBidi"/>
        </w:rPr>
      </w:pPr>
    </w:p>
    <w:p w14:paraId="17AF900E" w14:textId="77777777" w:rsidR="00B66E53" w:rsidRPr="00E4340E" w:rsidRDefault="00B66E53" w:rsidP="00E4340E">
      <w:pPr>
        <w:autoSpaceDE w:val="0"/>
        <w:autoSpaceDN w:val="0"/>
        <w:adjustRightInd w:val="0"/>
        <w:spacing w:line="360" w:lineRule="auto"/>
        <w:jc w:val="center"/>
        <w:rPr>
          <w:rFonts w:asciiTheme="majorBidi" w:hAnsiTheme="majorBidi" w:cstheme="majorBidi"/>
          <w:sz w:val="28"/>
          <w:szCs w:val="28"/>
          <w:rtl/>
        </w:rPr>
      </w:pPr>
      <w:r w:rsidRPr="00E4340E">
        <w:rPr>
          <w:rFonts w:asciiTheme="majorBidi" w:hAnsiTheme="majorBidi" w:cstheme="majorBidi"/>
          <w:sz w:val="28"/>
          <w:szCs w:val="28"/>
        </w:rPr>
        <w:t xml:space="preserve">Software Engineering Department </w:t>
      </w:r>
    </w:p>
    <w:p w14:paraId="4536373C" w14:textId="77777777" w:rsidR="00B66E53" w:rsidRPr="00E4340E" w:rsidRDefault="00B66E53" w:rsidP="00E4340E">
      <w:pPr>
        <w:autoSpaceDE w:val="0"/>
        <w:autoSpaceDN w:val="0"/>
        <w:adjustRightInd w:val="0"/>
        <w:spacing w:line="360" w:lineRule="auto"/>
        <w:jc w:val="center"/>
        <w:rPr>
          <w:rFonts w:asciiTheme="majorBidi" w:hAnsiTheme="majorBidi" w:cstheme="majorBidi"/>
          <w:sz w:val="28"/>
          <w:szCs w:val="28"/>
        </w:rPr>
      </w:pPr>
      <w:r w:rsidRPr="00E4340E">
        <w:rPr>
          <w:rFonts w:asciiTheme="majorBidi" w:hAnsiTheme="majorBidi" w:cstheme="majorBidi"/>
          <w:sz w:val="28"/>
          <w:szCs w:val="28"/>
          <w:lang w:bidi="ar-AE"/>
        </w:rPr>
        <w:t>Braude - College of Engineering</w:t>
      </w:r>
    </w:p>
    <w:p w14:paraId="27A6F393" w14:textId="25ED8703" w:rsidR="003D045F" w:rsidRPr="003D045F" w:rsidRDefault="00B66E53" w:rsidP="003D045F">
      <w:pPr>
        <w:autoSpaceDE w:val="0"/>
        <w:autoSpaceDN w:val="0"/>
        <w:adjustRightInd w:val="0"/>
        <w:spacing w:after="0" w:line="360" w:lineRule="auto"/>
        <w:jc w:val="center"/>
        <w:rPr>
          <w:rFonts w:asciiTheme="majorBidi" w:hAnsiTheme="majorBidi" w:cstheme="majorBidi"/>
          <w:sz w:val="28"/>
          <w:szCs w:val="28"/>
          <w:rtl/>
        </w:rPr>
      </w:pPr>
      <w:r w:rsidRPr="003D045F">
        <w:rPr>
          <w:rFonts w:asciiTheme="majorBidi" w:hAnsiTheme="majorBidi" w:cstheme="majorBidi"/>
          <w:sz w:val="28"/>
          <w:szCs w:val="28"/>
        </w:rPr>
        <w:t xml:space="preserve">Capstone Project Phase A – </w:t>
      </w:r>
      <w:r w:rsidR="00FD42DE">
        <w:rPr>
          <w:rFonts w:asciiTheme="majorBidi" w:hAnsiTheme="majorBidi" w:cstheme="majorBidi"/>
          <w:sz w:val="28"/>
          <w:szCs w:val="28"/>
        </w:rPr>
        <w:t>61998</w:t>
      </w:r>
    </w:p>
    <w:p w14:paraId="4BF1E3F2" w14:textId="33DFB170" w:rsidR="00B66E53" w:rsidRPr="00E4340E" w:rsidRDefault="00B66E53" w:rsidP="00E4340E">
      <w:pPr>
        <w:autoSpaceDE w:val="0"/>
        <w:autoSpaceDN w:val="0"/>
        <w:adjustRightInd w:val="0"/>
        <w:spacing w:line="360" w:lineRule="auto"/>
        <w:jc w:val="center"/>
        <w:rPr>
          <w:rFonts w:asciiTheme="majorBidi" w:hAnsiTheme="majorBidi" w:cstheme="majorBidi"/>
          <w:sz w:val="28"/>
          <w:szCs w:val="28"/>
        </w:rPr>
      </w:pPr>
    </w:p>
    <w:p w14:paraId="19C28B04" w14:textId="77777777" w:rsidR="00B66E53" w:rsidRPr="00E4340E" w:rsidRDefault="00B66E53" w:rsidP="00E4340E">
      <w:pPr>
        <w:autoSpaceDE w:val="0"/>
        <w:autoSpaceDN w:val="0"/>
        <w:adjustRightInd w:val="0"/>
        <w:spacing w:line="360" w:lineRule="auto"/>
        <w:jc w:val="center"/>
        <w:rPr>
          <w:rFonts w:asciiTheme="majorBidi" w:hAnsiTheme="majorBidi" w:cstheme="majorBidi"/>
          <w:sz w:val="28"/>
          <w:szCs w:val="28"/>
          <w:rtl/>
          <w:lang w:bidi="ar-AE"/>
        </w:rPr>
      </w:pPr>
    </w:p>
    <w:p w14:paraId="575BD299" w14:textId="327C336C" w:rsidR="00B66E53" w:rsidRDefault="00B66E53" w:rsidP="00E4340E">
      <w:pPr>
        <w:autoSpaceDE w:val="0"/>
        <w:autoSpaceDN w:val="0"/>
        <w:adjustRightInd w:val="0"/>
        <w:spacing w:after="0" w:line="360" w:lineRule="auto"/>
        <w:jc w:val="center"/>
        <w:rPr>
          <w:rFonts w:asciiTheme="majorBidi" w:hAnsiTheme="majorBidi" w:cstheme="majorBidi"/>
          <w:b/>
          <w:bCs/>
          <w:sz w:val="36"/>
          <w:szCs w:val="36"/>
        </w:rPr>
      </w:pPr>
      <w:r w:rsidRPr="00E4340E">
        <w:rPr>
          <w:rFonts w:asciiTheme="majorBidi" w:hAnsiTheme="majorBidi" w:cstheme="majorBidi"/>
          <w:b/>
          <w:bCs/>
          <w:sz w:val="36"/>
          <w:szCs w:val="36"/>
        </w:rPr>
        <w:t>Diagnosing early pediatric failure to thrive (FTT)</w:t>
      </w:r>
    </w:p>
    <w:p w14:paraId="61CD71CD" w14:textId="1616A46F" w:rsidR="003D045F" w:rsidRPr="00FD42DE" w:rsidRDefault="00FD42DE" w:rsidP="00E4340E">
      <w:pPr>
        <w:autoSpaceDE w:val="0"/>
        <w:autoSpaceDN w:val="0"/>
        <w:adjustRightInd w:val="0"/>
        <w:spacing w:after="0" w:line="360" w:lineRule="auto"/>
        <w:jc w:val="center"/>
        <w:rPr>
          <w:rFonts w:asciiTheme="majorBidi" w:hAnsiTheme="majorBidi" w:cstheme="majorBidi"/>
          <w:b/>
          <w:bCs/>
          <w:sz w:val="24"/>
          <w:szCs w:val="24"/>
          <w:rtl/>
        </w:rPr>
      </w:pPr>
      <w:r w:rsidRPr="00FD42DE">
        <w:rPr>
          <w:rFonts w:asciiTheme="majorBidi" w:hAnsiTheme="majorBidi" w:cstheme="majorBidi"/>
          <w:b/>
          <w:bCs/>
          <w:sz w:val="24"/>
          <w:szCs w:val="24"/>
        </w:rPr>
        <w:t xml:space="preserve">Project code: </w:t>
      </w:r>
      <w:r w:rsidRPr="00FD42DE">
        <w:rPr>
          <w:rFonts w:asciiTheme="majorBidi" w:hAnsiTheme="majorBidi" w:cstheme="majorBidi"/>
          <w:sz w:val="24"/>
          <w:szCs w:val="24"/>
        </w:rPr>
        <w:t>24-1-D-3</w:t>
      </w:r>
    </w:p>
    <w:p w14:paraId="78AB0F9F" w14:textId="77777777" w:rsidR="00B66E53" w:rsidRPr="00E4340E" w:rsidRDefault="00B66E53" w:rsidP="00E4340E">
      <w:pPr>
        <w:pStyle w:val="Default"/>
        <w:spacing w:line="360" w:lineRule="auto"/>
        <w:rPr>
          <w:rFonts w:asciiTheme="majorBidi" w:hAnsiTheme="majorBidi" w:cstheme="majorBidi"/>
          <w:sz w:val="28"/>
          <w:szCs w:val="28"/>
        </w:rPr>
      </w:pPr>
    </w:p>
    <w:p w14:paraId="55833102" w14:textId="77777777" w:rsidR="00B66E53" w:rsidRPr="00E4340E" w:rsidRDefault="00B66E53" w:rsidP="00E4340E">
      <w:pPr>
        <w:pStyle w:val="Default"/>
        <w:spacing w:line="360" w:lineRule="auto"/>
        <w:rPr>
          <w:rFonts w:asciiTheme="majorBidi" w:hAnsiTheme="majorBidi" w:cstheme="majorBidi"/>
          <w:sz w:val="28"/>
          <w:szCs w:val="28"/>
        </w:rPr>
      </w:pPr>
    </w:p>
    <w:p w14:paraId="24FC0972" w14:textId="77777777" w:rsidR="00B66E53" w:rsidRPr="00E4340E" w:rsidRDefault="00B66E53" w:rsidP="00E4340E">
      <w:pPr>
        <w:pStyle w:val="Default"/>
        <w:spacing w:line="360" w:lineRule="auto"/>
        <w:rPr>
          <w:rFonts w:asciiTheme="majorBidi" w:hAnsiTheme="majorBidi" w:cstheme="majorBidi"/>
          <w:sz w:val="28"/>
          <w:szCs w:val="28"/>
        </w:rPr>
      </w:pPr>
    </w:p>
    <w:p w14:paraId="74032D95" w14:textId="77777777" w:rsidR="00B66E53" w:rsidRPr="00E4340E" w:rsidRDefault="00B66E53" w:rsidP="00E4340E">
      <w:pPr>
        <w:pStyle w:val="Default"/>
        <w:spacing w:line="360" w:lineRule="auto"/>
        <w:rPr>
          <w:rFonts w:asciiTheme="majorBidi" w:hAnsiTheme="majorBidi" w:cstheme="majorBidi"/>
          <w:sz w:val="28"/>
          <w:szCs w:val="28"/>
        </w:rPr>
      </w:pPr>
    </w:p>
    <w:p w14:paraId="38F89ECC" w14:textId="77777777" w:rsidR="00B66E53" w:rsidRPr="00E4340E" w:rsidRDefault="00B66E53" w:rsidP="00E4340E">
      <w:pPr>
        <w:pStyle w:val="Default"/>
        <w:spacing w:line="360" w:lineRule="auto"/>
        <w:rPr>
          <w:rFonts w:asciiTheme="majorBidi" w:hAnsiTheme="majorBidi" w:cstheme="majorBidi"/>
          <w:sz w:val="28"/>
          <w:szCs w:val="28"/>
        </w:rPr>
      </w:pPr>
    </w:p>
    <w:p w14:paraId="34F0C0B7" w14:textId="77777777" w:rsidR="00B66E53" w:rsidRPr="00EF6163" w:rsidRDefault="00B66E53" w:rsidP="00E4340E">
      <w:pPr>
        <w:pStyle w:val="Default"/>
        <w:spacing w:line="360" w:lineRule="auto"/>
        <w:jc w:val="center"/>
        <w:rPr>
          <w:rFonts w:asciiTheme="majorBidi" w:hAnsiTheme="majorBidi" w:cstheme="majorBidi"/>
          <w:sz w:val="32"/>
          <w:szCs w:val="32"/>
        </w:rPr>
      </w:pPr>
      <w:r w:rsidRPr="00EF6163">
        <w:rPr>
          <w:rFonts w:asciiTheme="majorBidi" w:hAnsiTheme="majorBidi" w:cstheme="majorBidi"/>
          <w:b/>
          <w:bCs/>
          <w:sz w:val="32"/>
          <w:szCs w:val="32"/>
        </w:rPr>
        <w:t>Supervisor:</w:t>
      </w:r>
    </w:p>
    <w:p w14:paraId="131E06B2" w14:textId="77777777" w:rsidR="00B66E53" w:rsidRPr="00E4340E" w:rsidRDefault="00B66E53" w:rsidP="00E4340E">
      <w:pPr>
        <w:pStyle w:val="Default"/>
        <w:spacing w:line="360" w:lineRule="auto"/>
        <w:jc w:val="center"/>
        <w:rPr>
          <w:rFonts w:asciiTheme="majorBidi" w:hAnsiTheme="majorBidi" w:cstheme="majorBidi"/>
          <w:sz w:val="28"/>
          <w:szCs w:val="28"/>
        </w:rPr>
      </w:pPr>
      <w:r w:rsidRPr="00E4340E">
        <w:rPr>
          <w:rFonts w:asciiTheme="majorBidi" w:hAnsiTheme="majorBidi" w:cstheme="majorBidi"/>
          <w:sz w:val="28"/>
          <w:szCs w:val="28"/>
        </w:rPr>
        <w:t>Dr. Natali Levi-Soskin</w:t>
      </w:r>
    </w:p>
    <w:p w14:paraId="01F3A8D2" w14:textId="0FD38183" w:rsidR="00B66E53" w:rsidRDefault="00B66E53" w:rsidP="00E4340E">
      <w:pPr>
        <w:pStyle w:val="Default"/>
        <w:spacing w:line="360" w:lineRule="auto"/>
        <w:jc w:val="center"/>
        <w:rPr>
          <w:rFonts w:asciiTheme="majorBidi" w:hAnsiTheme="majorBidi" w:cstheme="majorBidi"/>
          <w:sz w:val="28"/>
          <w:szCs w:val="28"/>
        </w:rPr>
      </w:pPr>
    </w:p>
    <w:p w14:paraId="401C2A46" w14:textId="77777777" w:rsidR="00684495" w:rsidRPr="00E4340E" w:rsidRDefault="00684495" w:rsidP="00E4340E">
      <w:pPr>
        <w:pStyle w:val="Default"/>
        <w:spacing w:line="360" w:lineRule="auto"/>
        <w:jc w:val="center"/>
        <w:rPr>
          <w:rFonts w:asciiTheme="majorBidi" w:hAnsiTheme="majorBidi" w:cstheme="majorBidi"/>
          <w:sz w:val="28"/>
          <w:szCs w:val="28"/>
        </w:rPr>
      </w:pPr>
    </w:p>
    <w:p w14:paraId="7BA01EB5" w14:textId="77777777" w:rsidR="00B66E53" w:rsidRPr="00EF6163" w:rsidRDefault="00B66E53" w:rsidP="00E4340E">
      <w:pPr>
        <w:pStyle w:val="Default"/>
        <w:spacing w:line="360" w:lineRule="auto"/>
        <w:jc w:val="center"/>
        <w:rPr>
          <w:rFonts w:asciiTheme="majorBidi" w:hAnsiTheme="majorBidi" w:cstheme="majorBidi"/>
          <w:b/>
          <w:bCs/>
          <w:sz w:val="32"/>
          <w:szCs w:val="32"/>
        </w:rPr>
      </w:pPr>
      <w:r w:rsidRPr="00EF6163">
        <w:rPr>
          <w:rFonts w:asciiTheme="majorBidi" w:hAnsiTheme="majorBidi" w:cstheme="majorBidi"/>
          <w:b/>
          <w:bCs/>
          <w:sz w:val="32"/>
          <w:szCs w:val="32"/>
        </w:rPr>
        <w:t>Authors:</w:t>
      </w:r>
    </w:p>
    <w:p w14:paraId="48C6FC38" w14:textId="77777777" w:rsidR="00B66E53" w:rsidRPr="00E4340E" w:rsidRDefault="00B66E53" w:rsidP="00E4340E">
      <w:pPr>
        <w:pStyle w:val="Default"/>
        <w:spacing w:line="360" w:lineRule="auto"/>
        <w:jc w:val="center"/>
        <w:rPr>
          <w:rFonts w:asciiTheme="majorBidi" w:hAnsiTheme="majorBidi" w:cstheme="majorBidi"/>
          <w:sz w:val="28"/>
          <w:szCs w:val="28"/>
        </w:rPr>
      </w:pPr>
      <w:r w:rsidRPr="00E4340E">
        <w:rPr>
          <w:rFonts w:asciiTheme="majorBidi" w:hAnsiTheme="majorBidi" w:cstheme="majorBidi"/>
          <w:sz w:val="28"/>
          <w:szCs w:val="28"/>
        </w:rPr>
        <w:t>Sabeel Hamood - 211581343</w:t>
      </w:r>
    </w:p>
    <w:p w14:paraId="14C6C17E" w14:textId="77777777" w:rsidR="00B66E53" w:rsidRPr="00E4340E" w:rsidRDefault="00571078" w:rsidP="00E4340E">
      <w:pPr>
        <w:pStyle w:val="Default"/>
        <w:spacing w:line="360" w:lineRule="auto"/>
        <w:jc w:val="center"/>
        <w:rPr>
          <w:rFonts w:asciiTheme="majorBidi" w:hAnsiTheme="majorBidi" w:cstheme="majorBidi"/>
          <w:sz w:val="28"/>
          <w:szCs w:val="28"/>
          <w:u w:val="single"/>
        </w:rPr>
      </w:pPr>
      <w:hyperlink r:id="rId9" w:history="1">
        <w:r w:rsidR="00B66E53" w:rsidRPr="00E4340E">
          <w:rPr>
            <w:rStyle w:val="Hyperlink"/>
            <w:rFonts w:asciiTheme="majorBidi" w:eastAsia="Times New Roman" w:hAnsiTheme="majorBidi" w:cstheme="majorBidi"/>
            <w:sz w:val="28"/>
            <w:szCs w:val="28"/>
          </w:rPr>
          <w:t>Sabeel.Hamood@e.braude.ac.il</w:t>
        </w:r>
      </w:hyperlink>
    </w:p>
    <w:p w14:paraId="27F9CDC0" w14:textId="77777777" w:rsidR="00B66E53" w:rsidRPr="00E4340E" w:rsidRDefault="00B66E53" w:rsidP="00E4340E">
      <w:pPr>
        <w:pStyle w:val="Default"/>
        <w:spacing w:line="360" w:lineRule="auto"/>
        <w:jc w:val="center"/>
        <w:rPr>
          <w:rFonts w:asciiTheme="majorBidi" w:hAnsiTheme="majorBidi" w:cstheme="majorBidi"/>
          <w:sz w:val="28"/>
          <w:szCs w:val="28"/>
          <w:u w:val="single"/>
        </w:rPr>
      </w:pPr>
    </w:p>
    <w:p w14:paraId="35570376" w14:textId="77777777" w:rsidR="00B66E53" w:rsidRPr="00E4340E" w:rsidRDefault="00B66E53" w:rsidP="00E4340E">
      <w:pPr>
        <w:pStyle w:val="Default"/>
        <w:spacing w:line="360" w:lineRule="auto"/>
        <w:jc w:val="center"/>
        <w:rPr>
          <w:rFonts w:asciiTheme="majorBidi" w:hAnsiTheme="majorBidi" w:cstheme="majorBidi"/>
          <w:color w:val="auto"/>
          <w:sz w:val="28"/>
          <w:szCs w:val="28"/>
        </w:rPr>
      </w:pPr>
      <w:r w:rsidRPr="00E4340E">
        <w:rPr>
          <w:rFonts w:asciiTheme="majorBidi" w:hAnsiTheme="majorBidi" w:cstheme="majorBidi"/>
          <w:color w:val="auto"/>
          <w:sz w:val="28"/>
          <w:szCs w:val="28"/>
        </w:rPr>
        <w:t>Ehsan Sarboukh - 209002534</w:t>
      </w:r>
    </w:p>
    <w:p w14:paraId="662C8EFF" w14:textId="77777777" w:rsidR="00B66E53" w:rsidRPr="00E4340E" w:rsidRDefault="00B66E53" w:rsidP="00E4340E">
      <w:pPr>
        <w:autoSpaceDE w:val="0"/>
        <w:autoSpaceDN w:val="0"/>
        <w:adjustRightInd w:val="0"/>
        <w:spacing w:line="360" w:lineRule="auto"/>
        <w:jc w:val="center"/>
        <w:rPr>
          <w:rFonts w:asciiTheme="majorBidi" w:hAnsiTheme="majorBidi" w:cstheme="majorBidi"/>
          <w:b/>
          <w:bCs/>
          <w:sz w:val="28"/>
          <w:szCs w:val="28"/>
          <w:u w:val="single"/>
        </w:rPr>
      </w:pPr>
      <w:r w:rsidRPr="00E4340E">
        <w:rPr>
          <w:rFonts w:asciiTheme="majorBidi" w:hAnsiTheme="majorBidi" w:cstheme="majorBidi"/>
          <w:color w:val="1154CC"/>
          <w:sz w:val="28"/>
          <w:szCs w:val="28"/>
          <w:u w:val="single"/>
        </w:rPr>
        <w:t>Ehsan.Sarboukh@e.braude.ac.il</w:t>
      </w:r>
    </w:p>
    <w:p w14:paraId="73D3ACB1" w14:textId="77777777" w:rsidR="00E4340E" w:rsidRPr="00E4340E" w:rsidRDefault="00E4340E" w:rsidP="00E4340E">
      <w:pPr>
        <w:autoSpaceDE w:val="0"/>
        <w:autoSpaceDN w:val="0"/>
        <w:adjustRightInd w:val="0"/>
        <w:spacing w:line="360" w:lineRule="auto"/>
        <w:rPr>
          <w:rFonts w:asciiTheme="majorBidi" w:hAnsiTheme="majorBidi" w:cstheme="majorBidi"/>
          <w:b/>
          <w:bCs/>
          <w:sz w:val="24"/>
          <w:szCs w:val="24"/>
          <w:u w:val="single"/>
          <w:lang w:bidi="ar-AE"/>
        </w:rPr>
      </w:pPr>
    </w:p>
    <w:p w14:paraId="2172A82B" w14:textId="6FD08027" w:rsidR="00B66E53" w:rsidRPr="00E4340E" w:rsidRDefault="00B66E53" w:rsidP="00E4340E">
      <w:pPr>
        <w:autoSpaceDE w:val="0"/>
        <w:autoSpaceDN w:val="0"/>
        <w:adjustRightInd w:val="0"/>
        <w:spacing w:line="360" w:lineRule="auto"/>
        <w:jc w:val="right"/>
        <w:rPr>
          <w:rFonts w:asciiTheme="majorBidi" w:hAnsiTheme="majorBidi" w:cstheme="majorBidi"/>
          <w:b/>
          <w:bCs/>
          <w:sz w:val="32"/>
          <w:szCs w:val="32"/>
          <w:rtl/>
          <w:lang w:bidi="ar-AE"/>
        </w:rPr>
      </w:pPr>
      <w:bookmarkStart w:id="1" w:name="abstract"/>
      <w:bookmarkEnd w:id="1"/>
      <w:r w:rsidRPr="00E4340E">
        <w:rPr>
          <w:rFonts w:asciiTheme="majorBidi" w:hAnsiTheme="majorBidi" w:cstheme="majorBidi"/>
          <w:b/>
          <w:bCs/>
          <w:sz w:val="32"/>
          <w:szCs w:val="32"/>
          <w:lang w:bidi="ar-AE"/>
        </w:rPr>
        <w:t>Abstract</w:t>
      </w:r>
      <w:r w:rsidR="0021764C" w:rsidRPr="00E4340E">
        <w:rPr>
          <w:rFonts w:asciiTheme="majorBidi" w:hAnsiTheme="majorBidi" w:cstheme="majorBidi"/>
          <w:b/>
          <w:bCs/>
          <w:sz w:val="32"/>
          <w:szCs w:val="32"/>
          <w:lang w:bidi="ar-AE"/>
        </w:rPr>
        <w:t>:</w:t>
      </w:r>
    </w:p>
    <w:p w14:paraId="6ED167F7" w14:textId="77777777" w:rsidR="000B02CD" w:rsidRPr="00E4340E" w:rsidRDefault="00B66E53" w:rsidP="00EF6163">
      <w:pPr>
        <w:autoSpaceDE w:val="0"/>
        <w:autoSpaceDN w:val="0"/>
        <w:adjustRightInd w:val="0"/>
        <w:spacing w:after="0" w:line="360" w:lineRule="auto"/>
        <w:jc w:val="right"/>
        <w:rPr>
          <w:rFonts w:asciiTheme="majorBidi" w:hAnsiTheme="majorBidi" w:cstheme="majorBidi"/>
        </w:rPr>
      </w:pPr>
      <w:r w:rsidRPr="00E4340E">
        <w:rPr>
          <w:rFonts w:asciiTheme="majorBidi" w:hAnsiTheme="majorBidi" w:cstheme="majorBidi"/>
          <w:sz w:val="24"/>
          <w:szCs w:val="24"/>
        </w:rPr>
        <w:t>Failure to thrive</w:t>
      </w:r>
      <w:r w:rsidRPr="00E4340E">
        <w:rPr>
          <w:rFonts w:asciiTheme="majorBidi" w:hAnsiTheme="majorBidi" w:cstheme="majorBidi"/>
          <w:sz w:val="24"/>
          <w:szCs w:val="24"/>
          <w:lang w:bidi="ar-AE"/>
        </w:rPr>
        <w:t xml:space="preserve"> (FTT) is a common issue among infants, often overlooked or missed. Current diagnostic systems for FTT are outdated and rely on factors like weight or height below the 3rd percentile for age or a decrease in growth rate</w:t>
      </w:r>
      <w:r w:rsidR="000B02CD" w:rsidRPr="00E4340E">
        <w:rPr>
          <w:rFonts w:asciiTheme="majorBidi" w:hAnsiTheme="majorBidi" w:cstheme="majorBidi"/>
        </w:rPr>
        <w:t>.</w:t>
      </w:r>
    </w:p>
    <w:p w14:paraId="215C951D" w14:textId="77777777" w:rsidR="000B02CD" w:rsidRPr="00E4340E" w:rsidRDefault="00950005" w:rsidP="00EF6163">
      <w:pPr>
        <w:autoSpaceDE w:val="0"/>
        <w:autoSpaceDN w:val="0"/>
        <w:adjustRightInd w:val="0"/>
        <w:spacing w:after="0" w:line="360" w:lineRule="auto"/>
        <w:jc w:val="right"/>
        <w:rPr>
          <w:rFonts w:asciiTheme="majorBidi" w:hAnsiTheme="majorBidi" w:cstheme="majorBidi"/>
          <w:sz w:val="24"/>
          <w:szCs w:val="24"/>
          <w:lang w:bidi="ar-AE"/>
        </w:rPr>
      </w:pPr>
      <w:r w:rsidRPr="00E4340E">
        <w:rPr>
          <w:rFonts w:asciiTheme="majorBidi" w:hAnsiTheme="majorBidi" w:cstheme="majorBidi"/>
        </w:rPr>
        <w:t xml:space="preserve"> </w:t>
      </w:r>
      <w:r w:rsidRPr="00E4340E">
        <w:rPr>
          <w:rFonts w:asciiTheme="majorBidi" w:hAnsiTheme="majorBidi" w:cstheme="majorBidi"/>
          <w:sz w:val="24"/>
          <w:szCs w:val="24"/>
          <w:lang w:bidi="ar-AE"/>
        </w:rPr>
        <w:t xml:space="preserve">Our system, </w:t>
      </w:r>
      <w:proofErr w:type="spellStart"/>
      <w:r w:rsidRPr="00E4340E">
        <w:rPr>
          <w:rFonts w:asciiTheme="majorBidi" w:hAnsiTheme="majorBidi" w:cstheme="majorBidi"/>
          <w:sz w:val="24"/>
          <w:szCs w:val="24"/>
          <w:lang w:bidi="ar-AE"/>
        </w:rPr>
        <w:t>FTTell</w:t>
      </w:r>
      <w:proofErr w:type="spellEnd"/>
      <w:r w:rsidRPr="00E4340E">
        <w:rPr>
          <w:rFonts w:asciiTheme="majorBidi" w:hAnsiTheme="majorBidi" w:cstheme="majorBidi"/>
          <w:sz w:val="24"/>
          <w:szCs w:val="24"/>
          <w:lang w:bidi="ar-AE"/>
        </w:rPr>
        <w:t>, diagnoses children who suffer from the FTT problem between 0-60 months of age, by entering details relevant to the diagnosis, if the patient is in the age range of 6-25 months, the system requires an additional test which relies on computer vision</w:t>
      </w:r>
      <w:r w:rsidR="000B02CD" w:rsidRPr="00E4340E">
        <w:rPr>
          <w:rFonts w:asciiTheme="majorBidi" w:hAnsiTheme="majorBidi" w:cstheme="majorBidi"/>
          <w:sz w:val="24"/>
          <w:szCs w:val="24"/>
          <w:lang w:bidi="ar-AE"/>
        </w:rPr>
        <w:t>, d</w:t>
      </w:r>
      <w:r w:rsidRPr="00E4340E">
        <w:rPr>
          <w:rFonts w:asciiTheme="majorBidi" w:hAnsiTheme="majorBidi" w:cstheme="majorBidi"/>
          <w:sz w:val="24"/>
          <w:szCs w:val="24"/>
          <w:lang w:bidi="ar-AE"/>
        </w:rPr>
        <w:t>ecoding the photograph of the patient's facial expressions and his quantitative data undergo a more in-depth analysis with the help of research-proven formulas and the use of the AI-</w:t>
      </w:r>
      <w:proofErr w:type="spellStart"/>
      <w:r w:rsidRPr="00E4340E">
        <w:rPr>
          <w:rFonts w:asciiTheme="majorBidi" w:hAnsiTheme="majorBidi" w:cstheme="majorBidi"/>
          <w:sz w:val="24"/>
          <w:szCs w:val="24"/>
          <w:lang w:bidi="ar-AE"/>
        </w:rPr>
        <w:t>ChatGPT</w:t>
      </w:r>
      <w:proofErr w:type="spellEnd"/>
      <w:r w:rsidRPr="00E4340E">
        <w:rPr>
          <w:rFonts w:asciiTheme="majorBidi" w:hAnsiTheme="majorBidi" w:cstheme="majorBidi"/>
          <w:sz w:val="24"/>
          <w:szCs w:val="24"/>
          <w:lang w:bidi="ar-AE"/>
        </w:rPr>
        <w:t xml:space="preserve"> tool.</w:t>
      </w:r>
    </w:p>
    <w:p w14:paraId="706F38C9" w14:textId="49C1EC8C" w:rsidR="00950005" w:rsidRPr="00E4340E" w:rsidRDefault="00950005" w:rsidP="00EF6163">
      <w:pPr>
        <w:autoSpaceDE w:val="0"/>
        <w:autoSpaceDN w:val="0"/>
        <w:adjustRightInd w:val="0"/>
        <w:spacing w:after="0" w:line="360" w:lineRule="auto"/>
        <w:jc w:val="right"/>
        <w:rPr>
          <w:rFonts w:asciiTheme="majorBidi" w:hAnsiTheme="majorBidi" w:cstheme="majorBidi"/>
          <w:sz w:val="24"/>
          <w:szCs w:val="24"/>
          <w:lang w:bidi="ar-AE"/>
        </w:rPr>
      </w:pPr>
      <w:r w:rsidRPr="00E4340E">
        <w:rPr>
          <w:rFonts w:asciiTheme="majorBidi" w:hAnsiTheme="majorBidi" w:cstheme="majorBidi"/>
          <w:sz w:val="24"/>
          <w:szCs w:val="24"/>
          <w:lang w:bidi="ar-AE"/>
        </w:rPr>
        <w:t xml:space="preserve"> </w:t>
      </w:r>
      <w:r w:rsidR="000B02CD" w:rsidRPr="00E4340E">
        <w:rPr>
          <w:rFonts w:asciiTheme="majorBidi" w:hAnsiTheme="majorBidi" w:cstheme="majorBidi"/>
          <w:sz w:val="24"/>
          <w:szCs w:val="24"/>
          <w:lang w:bidi="ar-AE"/>
        </w:rPr>
        <w:t xml:space="preserve">It </w:t>
      </w:r>
      <w:r w:rsidRPr="00E4340E">
        <w:rPr>
          <w:rFonts w:asciiTheme="majorBidi" w:hAnsiTheme="majorBidi" w:cstheme="majorBidi"/>
          <w:sz w:val="24"/>
          <w:szCs w:val="24"/>
          <w:lang w:bidi="ar-AE"/>
        </w:rPr>
        <w:t>displays the diagnosis result (suffering from FTT/healthy) and accordingly offers treatment for the problem</w:t>
      </w:r>
      <w:r w:rsidR="000B02CD" w:rsidRPr="00E4340E">
        <w:rPr>
          <w:rFonts w:asciiTheme="majorBidi" w:hAnsiTheme="majorBidi" w:cstheme="majorBidi"/>
          <w:sz w:val="24"/>
          <w:szCs w:val="24"/>
          <w:lang w:bidi="ar-AE"/>
        </w:rPr>
        <w:t>.</w:t>
      </w:r>
    </w:p>
    <w:p w14:paraId="031E15F9" w14:textId="77777777" w:rsidR="000B02CD" w:rsidRPr="00E4340E" w:rsidRDefault="00950005" w:rsidP="00EF6163">
      <w:pPr>
        <w:autoSpaceDE w:val="0"/>
        <w:autoSpaceDN w:val="0"/>
        <w:adjustRightInd w:val="0"/>
        <w:spacing w:after="0" w:line="360" w:lineRule="auto"/>
        <w:jc w:val="right"/>
        <w:rPr>
          <w:rFonts w:asciiTheme="majorBidi" w:hAnsiTheme="majorBidi" w:cstheme="majorBidi"/>
          <w:sz w:val="24"/>
          <w:szCs w:val="24"/>
          <w:lang w:bidi="ar-AE"/>
        </w:rPr>
      </w:pPr>
      <w:r w:rsidRPr="00E4340E">
        <w:rPr>
          <w:rFonts w:asciiTheme="majorBidi" w:hAnsiTheme="majorBidi" w:cstheme="majorBidi"/>
          <w:sz w:val="24"/>
          <w:szCs w:val="24"/>
          <w:lang w:bidi="ar-AE"/>
        </w:rPr>
        <w:t>The system is used by pediatricians as well as parents, but the data entered by parents is not saved in the database, meaning they use the demo system</w:t>
      </w:r>
      <w:r w:rsidR="00B66E53" w:rsidRPr="00E4340E">
        <w:rPr>
          <w:rFonts w:asciiTheme="majorBidi" w:hAnsiTheme="majorBidi" w:cstheme="majorBidi"/>
          <w:sz w:val="24"/>
          <w:szCs w:val="24"/>
          <w:lang w:bidi="ar-AE"/>
        </w:rPr>
        <w:t>.</w:t>
      </w:r>
    </w:p>
    <w:p w14:paraId="4B102066" w14:textId="75A7265F" w:rsidR="00B66E53" w:rsidRPr="00E4340E" w:rsidRDefault="00B66E53" w:rsidP="00EF6163">
      <w:pPr>
        <w:autoSpaceDE w:val="0"/>
        <w:autoSpaceDN w:val="0"/>
        <w:adjustRightInd w:val="0"/>
        <w:spacing w:after="0" w:line="360" w:lineRule="auto"/>
        <w:jc w:val="right"/>
        <w:rPr>
          <w:rFonts w:asciiTheme="majorBidi" w:hAnsiTheme="majorBidi" w:cstheme="majorBidi"/>
          <w:sz w:val="24"/>
          <w:szCs w:val="24"/>
          <w:lang w:bidi="ar-AE"/>
        </w:rPr>
      </w:pPr>
      <w:r w:rsidRPr="00E4340E">
        <w:rPr>
          <w:rFonts w:asciiTheme="majorBidi" w:hAnsiTheme="majorBidi" w:cstheme="majorBidi"/>
          <w:sz w:val="24"/>
          <w:szCs w:val="24"/>
          <w:lang w:bidi="ar-AE"/>
        </w:rPr>
        <w:t xml:space="preserve"> </w:t>
      </w:r>
      <w:r w:rsidR="000B02CD" w:rsidRPr="00E4340E">
        <w:rPr>
          <w:rFonts w:asciiTheme="majorBidi" w:hAnsiTheme="majorBidi" w:cstheme="majorBidi"/>
          <w:sz w:val="24"/>
          <w:szCs w:val="24"/>
          <w:lang w:bidi="ar-AE"/>
        </w:rPr>
        <w:t xml:space="preserve">It </w:t>
      </w:r>
      <w:r w:rsidRPr="00E4340E">
        <w:rPr>
          <w:rFonts w:asciiTheme="majorBidi" w:hAnsiTheme="majorBidi" w:cstheme="majorBidi"/>
          <w:sz w:val="24"/>
          <w:szCs w:val="24"/>
          <w:lang w:bidi="ar-AE"/>
        </w:rPr>
        <w:t>improves early diagnosis and treatment, allowing healthcare professionals to develop individualized treatment plans and provide evidence-based recommendations. This helps in making informed decisions about diagnostic tests, treatment options, and referrals to specialists.</w:t>
      </w:r>
    </w:p>
    <w:p w14:paraId="2AE67370" w14:textId="44B7CBE3" w:rsidR="00B66E53" w:rsidRPr="00E4340E" w:rsidRDefault="00B66E53" w:rsidP="00EF6163">
      <w:pPr>
        <w:autoSpaceDE w:val="0"/>
        <w:autoSpaceDN w:val="0"/>
        <w:adjustRightInd w:val="0"/>
        <w:spacing w:after="0" w:line="360" w:lineRule="auto"/>
        <w:jc w:val="right"/>
        <w:rPr>
          <w:rFonts w:asciiTheme="majorBidi" w:hAnsiTheme="majorBidi" w:cstheme="majorBidi"/>
          <w:sz w:val="24"/>
          <w:szCs w:val="24"/>
        </w:rPr>
      </w:pPr>
    </w:p>
    <w:p w14:paraId="65E74E7A"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75BA9767"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124F38A4"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043CA68D"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25CE20D4"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rtl/>
          <w:lang w:bidi="ar-AE"/>
        </w:rPr>
      </w:pPr>
    </w:p>
    <w:p w14:paraId="6FCE21EE"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51F89B26"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7B30EBC7" w14:textId="1A95049B" w:rsidR="00B66E53" w:rsidRDefault="00B66E53" w:rsidP="00E4340E">
      <w:pPr>
        <w:autoSpaceDE w:val="0"/>
        <w:autoSpaceDN w:val="0"/>
        <w:adjustRightInd w:val="0"/>
        <w:spacing w:line="360" w:lineRule="auto"/>
        <w:jc w:val="right"/>
        <w:rPr>
          <w:rFonts w:asciiTheme="majorBidi" w:hAnsiTheme="majorBidi" w:cstheme="majorBidi"/>
          <w:b/>
          <w:bCs/>
          <w:sz w:val="24"/>
          <w:szCs w:val="24"/>
          <w:u w:val="single"/>
          <w:rtl/>
          <w:lang w:bidi="ar-AE"/>
        </w:rPr>
      </w:pPr>
    </w:p>
    <w:p w14:paraId="61DE5CFD" w14:textId="77777777" w:rsidR="00E4340E" w:rsidRPr="00F8602A" w:rsidRDefault="00E4340E" w:rsidP="00E4340E">
      <w:pPr>
        <w:autoSpaceDE w:val="0"/>
        <w:autoSpaceDN w:val="0"/>
        <w:adjustRightInd w:val="0"/>
        <w:spacing w:line="360" w:lineRule="auto"/>
        <w:jc w:val="right"/>
        <w:rPr>
          <w:rFonts w:asciiTheme="majorBidi" w:hAnsiTheme="majorBidi" w:cstheme="majorBidi"/>
          <w:sz w:val="24"/>
          <w:szCs w:val="24"/>
          <w:lang w:bidi="ar-AE"/>
        </w:rPr>
      </w:pPr>
    </w:p>
    <w:sdt>
      <w:sdtPr>
        <w:rPr>
          <w:rFonts w:asciiTheme="majorBidi" w:eastAsiaTheme="minorEastAsia" w:hAnsiTheme="majorBidi" w:cs="Times New Roman"/>
          <w:color w:val="auto"/>
          <w:sz w:val="22"/>
          <w:szCs w:val="22"/>
        </w:rPr>
        <w:id w:val="1133365578"/>
        <w:docPartObj>
          <w:docPartGallery w:val="Table of Contents"/>
          <w:docPartUnique/>
        </w:docPartObj>
      </w:sdtPr>
      <w:sdtEndPr>
        <w:rPr>
          <w:rFonts w:asciiTheme="minorHAnsi" w:hAnsiTheme="minorHAnsi"/>
          <w:sz w:val="28"/>
          <w:szCs w:val="28"/>
        </w:rPr>
      </w:sdtEndPr>
      <w:sdtContent>
        <w:p w14:paraId="66FB5EF1" w14:textId="66FA0CB8" w:rsidR="008850BA" w:rsidRPr="00684495" w:rsidRDefault="008850BA" w:rsidP="00F8602A">
          <w:pPr>
            <w:pStyle w:val="TOCHeading"/>
            <w:spacing w:line="360" w:lineRule="auto"/>
            <w:rPr>
              <w:rFonts w:asciiTheme="majorBidi" w:hAnsiTheme="majorBidi"/>
            </w:rPr>
          </w:pPr>
          <w:r w:rsidRPr="00684495">
            <w:rPr>
              <w:rFonts w:asciiTheme="majorBidi" w:hAnsiTheme="majorBidi"/>
            </w:rPr>
            <w:t>Table of Contents</w:t>
          </w:r>
        </w:p>
        <w:p w14:paraId="54762149" w14:textId="56FDDF48" w:rsidR="008850BA" w:rsidRPr="00F8602A" w:rsidRDefault="00571078" w:rsidP="00F8602A">
          <w:pPr>
            <w:pStyle w:val="TOC1"/>
            <w:spacing w:line="360" w:lineRule="auto"/>
            <w:rPr>
              <w:rFonts w:asciiTheme="majorBidi" w:hAnsiTheme="majorBidi" w:cstheme="majorBidi"/>
              <w:sz w:val="28"/>
              <w:szCs w:val="28"/>
            </w:rPr>
          </w:pPr>
          <w:hyperlink w:anchor="abstract" w:history="1">
            <w:r w:rsidR="008850BA" w:rsidRPr="00684495">
              <w:rPr>
                <w:rStyle w:val="Hyperlink"/>
                <w:rFonts w:asciiTheme="majorBidi" w:hAnsiTheme="majorBidi" w:cstheme="majorBidi"/>
                <w:b/>
                <w:bCs/>
                <w:color w:val="auto"/>
                <w:sz w:val="28"/>
                <w:szCs w:val="28"/>
                <w:u w:val="none"/>
                <w:lang w:bidi="ar-AE"/>
              </w:rPr>
              <w:t>Abstract</w:t>
            </w:r>
          </w:hyperlink>
          <w:r w:rsidR="008850BA" w:rsidRPr="00684495">
            <w:rPr>
              <w:rFonts w:asciiTheme="majorBidi" w:hAnsiTheme="majorBidi" w:cstheme="majorBidi"/>
              <w:sz w:val="28"/>
              <w:szCs w:val="28"/>
              <w:lang w:bidi="ar-AE"/>
            </w:rPr>
            <w:t xml:space="preserve"> </w:t>
          </w:r>
          <w:r w:rsidR="008850BA" w:rsidRPr="00F8602A">
            <w:rPr>
              <w:rFonts w:asciiTheme="majorBidi" w:hAnsiTheme="majorBidi" w:cstheme="majorBidi"/>
              <w:sz w:val="28"/>
              <w:szCs w:val="28"/>
            </w:rPr>
            <w:ptab w:relativeTo="margin" w:alignment="right" w:leader="dot"/>
          </w:r>
          <w:r w:rsidR="008850BA" w:rsidRPr="00F8602A">
            <w:rPr>
              <w:rFonts w:asciiTheme="majorBidi" w:hAnsiTheme="majorBidi" w:cstheme="majorBidi"/>
              <w:sz w:val="28"/>
              <w:szCs w:val="28"/>
            </w:rPr>
            <w:t>2</w:t>
          </w:r>
        </w:p>
        <w:p w14:paraId="585E3919" w14:textId="1145E4B3" w:rsidR="008850BA" w:rsidRPr="00F8602A" w:rsidRDefault="008850BA" w:rsidP="00F8602A">
          <w:pPr>
            <w:pStyle w:val="TOC1"/>
            <w:spacing w:line="360" w:lineRule="auto"/>
            <w:rPr>
              <w:rFonts w:asciiTheme="majorBidi" w:hAnsiTheme="majorBidi" w:cstheme="majorBidi"/>
              <w:sz w:val="28"/>
              <w:szCs w:val="28"/>
            </w:rPr>
          </w:pPr>
          <w:r w:rsidRPr="00F8602A">
            <w:rPr>
              <w:rFonts w:asciiTheme="majorBidi" w:hAnsiTheme="majorBidi" w:cstheme="majorBidi"/>
              <w:b/>
              <w:bCs/>
              <w:sz w:val="28"/>
              <w:szCs w:val="28"/>
            </w:rPr>
            <w:t xml:space="preserve">1. </w:t>
          </w:r>
          <w:hyperlink w:anchor="introduction" w:history="1">
            <w:r w:rsidRPr="00684495">
              <w:rPr>
                <w:rStyle w:val="Hyperlink"/>
                <w:rFonts w:asciiTheme="majorBidi" w:hAnsiTheme="majorBidi" w:cstheme="majorBidi"/>
                <w:b/>
                <w:bCs/>
                <w:color w:val="auto"/>
                <w:sz w:val="28"/>
                <w:szCs w:val="28"/>
                <w:u w:val="none"/>
              </w:rPr>
              <w:t>Introduction</w:t>
            </w:r>
          </w:hyperlink>
          <w:r w:rsidRPr="00684495">
            <w:rPr>
              <w:rFonts w:asciiTheme="majorBidi" w:hAnsiTheme="majorBidi" w:cstheme="majorBidi"/>
              <w:sz w:val="28"/>
              <w:szCs w:val="28"/>
            </w:rPr>
            <w:t xml:space="preserve"> </w:t>
          </w:r>
          <w:r w:rsidRPr="00F8602A">
            <w:rPr>
              <w:rFonts w:asciiTheme="majorBidi" w:hAnsiTheme="majorBidi" w:cstheme="majorBidi"/>
              <w:sz w:val="28"/>
              <w:szCs w:val="28"/>
            </w:rPr>
            <w:ptab w:relativeTo="margin" w:alignment="right" w:leader="dot"/>
          </w:r>
          <w:r w:rsidR="00E2740E">
            <w:rPr>
              <w:rFonts w:asciiTheme="majorBidi" w:hAnsiTheme="majorBidi" w:cstheme="majorBidi"/>
              <w:sz w:val="28"/>
              <w:szCs w:val="28"/>
            </w:rPr>
            <w:t>5</w:t>
          </w:r>
        </w:p>
        <w:p w14:paraId="1CBEEEE2" w14:textId="31DB5799" w:rsidR="008850BA" w:rsidRPr="00F8602A" w:rsidRDefault="008850BA" w:rsidP="00F8602A">
          <w:pPr>
            <w:pStyle w:val="TOC1"/>
            <w:spacing w:line="360" w:lineRule="auto"/>
            <w:rPr>
              <w:rFonts w:asciiTheme="majorBidi" w:hAnsiTheme="majorBidi" w:cstheme="majorBidi"/>
              <w:sz w:val="28"/>
              <w:szCs w:val="28"/>
            </w:rPr>
          </w:pPr>
          <w:r w:rsidRPr="00F8602A">
            <w:rPr>
              <w:rFonts w:asciiTheme="majorBidi" w:hAnsiTheme="majorBidi" w:cstheme="majorBidi"/>
              <w:b/>
              <w:bCs/>
              <w:sz w:val="28"/>
              <w:szCs w:val="28"/>
            </w:rPr>
            <w:t xml:space="preserve">2. </w:t>
          </w:r>
          <w:hyperlink w:anchor="reviewOfTheLiterature" w:history="1">
            <w:r w:rsidRPr="00684495">
              <w:rPr>
                <w:rStyle w:val="Hyperlink"/>
                <w:rFonts w:asciiTheme="majorBidi" w:hAnsiTheme="majorBidi" w:cstheme="majorBidi"/>
                <w:b/>
                <w:bCs/>
                <w:color w:val="auto"/>
                <w:sz w:val="28"/>
                <w:szCs w:val="28"/>
                <w:u w:val="none"/>
              </w:rPr>
              <w:t>Review</w:t>
            </w:r>
            <w:r w:rsidRPr="00684495">
              <w:rPr>
                <w:rStyle w:val="Hyperlink"/>
                <w:rFonts w:asciiTheme="majorBidi" w:hAnsiTheme="majorBidi" w:cstheme="majorBidi"/>
                <w:color w:val="auto"/>
                <w:sz w:val="28"/>
                <w:szCs w:val="28"/>
                <w:u w:val="none"/>
              </w:rPr>
              <w:t xml:space="preserve"> </w:t>
            </w:r>
            <w:r w:rsidRPr="00684495">
              <w:rPr>
                <w:rStyle w:val="Hyperlink"/>
                <w:rFonts w:asciiTheme="majorBidi" w:hAnsiTheme="majorBidi" w:cstheme="majorBidi"/>
                <w:b/>
                <w:bCs/>
                <w:color w:val="auto"/>
                <w:sz w:val="28"/>
                <w:szCs w:val="28"/>
                <w:u w:val="none"/>
              </w:rPr>
              <w:t>of the Literature</w:t>
            </w:r>
          </w:hyperlink>
          <w:r w:rsidRPr="00684495">
            <w:rPr>
              <w:rFonts w:asciiTheme="majorBidi" w:hAnsiTheme="majorBidi" w:cstheme="majorBidi"/>
              <w:sz w:val="28"/>
              <w:szCs w:val="28"/>
            </w:rPr>
            <w:t xml:space="preserve"> </w:t>
          </w:r>
          <w:r w:rsidRPr="00F8602A">
            <w:rPr>
              <w:rFonts w:asciiTheme="majorBidi" w:hAnsiTheme="majorBidi" w:cstheme="majorBidi"/>
              <w:sz w:val="28"/>
              <w:szCs w:val="28"/>
            </w:rPr>
            <w:ptab w:relativeTo="margin" w:alignment="right" w:leader="dot"/>
          </w:r>
          <w:r w:rsidR="00E2740E">
            <w:rPr>
              <w:rFonts w:asciiTheme="majorBidi" w:hAnsiTheme="majorBidi" w:cstheme="majorBidi"/>
              <w:sz w:val="28"/>
              <w:szCs w:val="28"/>
            </w:rPr>
            <w:t>7</w:t>
          </w:r>
        </w:p>
        <w:p w14:paraId="06343AC3" w14:textId="4095D186" w:rsidR="008850BA" w:rsidRPr="00F8602A" w:rsidRDefault="008850BA" w:rsidP="00F8602A">
          <w:pPr>
            <w:pStyle w:val="TOC1"/>
            <w:spacing w:line="360" w:lineRule="auto"/>
            <w:rPr>
              <w:rFonts w:asciiTheme="majorBidi" w:hAnsiTheme="majorBidi" w:cstheme="majorBidi"/>
              <w:sz w:val="28"/>
              <w:szCs w:val="28"/>
            </w:rPr>
          </w:pPr>
          <w:r w:rsidRPr="00F8602A">
            <w:rPr>
              <w:rFonts w:asciiTheme="majorBidi" w:hAnsiTheme="majorBidi" w:cstheme="majorBidi"/>
              <w:b/>
              <w:bCs/>
              <w:sz w:val="28"/>
              <w:szCs w:val="28"/>
            </w:rPr>
            <w:t xml:space="preserve">3. </w:t>
          </w:r>
          <w:hyperlink w:anchor="ExpectedAchievement" w:history="1">
            <w:r w:rsidRPr="00684495">
              <w:rPr>
                <w:rStyle w:val="Hyperlink"/>
                <w:rFonts w:asciiTheme="majorBidi" w:hAnsiTheme="majorBidi" w:cstheme="majorBidi"/>
                <w:b/>
                <w:bCs/>
                <w:color w:val="auto"/>
                <w:sz w:val="28"/>
                <w:szCs w:val="28"/>
                <w:u w:val="none"/>
              </w:rPr>
              <w:t>Expected achievements</w:t>
            </w:r>
          </w:hyperlink>
          <w:r w:rsidRPr="00684495">
            <w:rPr>
              <w:rFonts w:asciiTheme="majorBidi" w:hAnsiTheme="majorBidi" w:cstheme="majorBidi"/>
              <w:sz w:val="28"/>
              <w:szCs w:val="28"/>
            </w:rPr>
            <w:t xml:space="preserve"> </w:t>
          </w:r>
          <w:r w:rsidRPr="00F8602A">
            <w:rPr>
              <w:rFonts w:asciiTheme="majorBidi" w:hAnsiTheme="majorBidi" w:cstheme="majorBidi"/>
              <w:sz w:val="28"/>
              <w:szCs w:val="28"/>
            </w:rPr>
            <w:ptab w:relativeTo="margin" w:alignment="right" w:leader="dot"/>
          </w:r>
          <w:r w:rsidR="00E2740E">
            <w:rPr>
              <w:rFonts w:asciiTheme="majorBidi" w:hAnsiTheme="majorBidi" w:cstheme="majorBidi"/>
              <w:sz w:val="28"/>
              <w:szCs w:val="28"/>
            </w:rPr>
            <w:t>11</w:t>
          </w:r>
        </w:p>
        <w:p w14:paraId="31C14887" w14:textId="17CAE879" w:rsidR="008850BA" w:rsidRPr="00F8602A" w:rsidRDefault="009243B4"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3.1 Outcomes</w:t>
          </w:r>
          <w:r w:rsidR="008850BA"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11</w:t>
          </w:r>
        </w:p>
        <w:p w14:paraId="2431F8F3" w14:textId="448BC45D" w:rsidR="009243B4" w:rsidRDefault="009243B4"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3.2 Unique features </w:t>
          </w:r>
          <w:r w:rsidRPr="00F8602A">
            <w:rPr>
              <w:rFonts w:asciiTheme="majorBidi" w:hAnsiTheme="majorBidi" w:cstheme="majorBidi"/>
              <w:sz w:val="24"/>
              <w:szCs w:val="24"/>
            </w:rPr>
            <w:ptab w:relativeTo="margin" w:alignment="right" w:leader="dot"/>
          </w:r>
          <w:r w:rsidRPr="00F8602A">
            <w:rPr>
              <w:rFonts w:asciiTheme="majorBidi" w:hAnsiTheme="majorBidi" w:cstheme="majorBidi"/>
              <w:sz w:val="24"/>
              <w:szCs w:val="24"/>
            </w:rPr>
            <w:t>1</w:t>
          </w:r>
          <w:r w:rsidR="00E2740E">
            <w:rPr>
              <w:rFonts w:asciiTheme="majorBidi" w:hAnsiTheme="majorBidi" w:cstheme="majorBidi"/>
              <w:sz w:val="24"/>
              <w:szCs w:val="24"/>
            </w:rPr>
            <w:t>1</w:t>
          </w:r>
        </w:p>
        <w:p w14:paraId="29048D5F" w14:textId="77777777" w:rsidR="00E2740E" w:rsidRPr="00F8602A" w:rsidRDefault="00E2740E" w:rsidP="00E2740E">
          <w:pPr>
            <w:pStyle w:val="TOC3"/>
            <w:spacing w:line="360" w:lineRule="auto"/>
          </w:pPr>
          <w:r w:rsidRPr="00F8602A">
            <w:t xml:space="preserve">3.2.1 Data mining and Machine Learning </w:t>
          </w:r>
          <w:r w:rsidRPr="00F8602A">
            <w:ptab w:relativeTo="margin" w:alignment="right" w:leader="dot"/>
          </w:r>
          <w:r w:rsidRPr="00F8602A">
            <w:t>1</w:t>
          </w:r>
          <w:r>
            <w:t>1</w:t>
          </w:r>
        </w:p>
        <w:p w14:paraId="2EB03846" w14:textId="77777777" w:rsidR="00E2740E" w:rsidRPr="00F8602A" w:rsidRDefault="00E2740E" w:rsidP="00E2740E">
          <w:pPr>
            <w:pStyle w:val="TOC3"/>
            <w:spacing w:line="360" w:lineRule="auto"/>
          </w:pPr>
          <w:r w:rsidRPr="00F8602A">
            <w:t xml:space="preserve">3.2.2 Comprehensive Data Base </w:t>
          </w:r>
          <w:r w:rsidRPr="00F8602A">
            <w:ptab w:relativeTo="margin" w:alignment="right" w:leader="dot"/>
          </w:r>
          <w:r w:rsidRPr="00F8602A">
            <w:t>1</w:t>
          </w:r>
          <w:r>
            <w:t>1</w:t>
          </w:r>
        </w:p>
        <w:p w14:paraId="396BA933" w14:textId="77777777" w:rsidR="00E2740E" w:rsidRPr="00F8602A" w:rsidRDefault="00E2740E" w:rsidP="00E2740E">
          <w:pPr>
            <w:pStyle w:val="TOC3"/>
            <w:spacing w:line="360" w:lineRule="auto"/>
            <w:rPr>
              <w:lang w:bidi="ar-AE"/>
            </w:rPr>
          </w:pPr>
          <w:r w:rsidRPr="00F8602A">
            <w:t xml:space="preserve">3.2.3 User-Friendly interface </w:t>
          </w:r>
          <w:r w:rsidRPr="00F8602A">
            <w:ptab w:relativeTo="margin" w:alignment="right" w:leader="dot"/>
          </w:r>
          <w:r w:rsidRPr="00F8602A">
            <w:t>1</w:t>
          </w:r>
          <w:r>
            <w:t>1</w:t>
          </w:r>
        </w:p>
        <w:p w14:paraId="40F8EF63" w14:textId="3EFF0424" w:rsidR="00E2740E" w:rsidRPr="00E2740E" w:rsidRDefault="00E2740E" w:rsidP="00E2740E">
          <w:pPr>
            <w:pStyle w:val="TOC3"/>
            <w:spacing w:line="360" w:lineRule="auto"/>
            <w:rPr>
              <w:lang w:bidi="ar-AE"/>
            </w:rPr>
          </w:pPr>
          <w:r w:rsidRPr="00F8602A">
            <w:t xml:space="preserve">3.2.4 </w:t>
          </w:r>
          <w:r w:rsidRPr="00F8602A">
            <w:rPr>
              <w:lang w:val="en"/>
            </w:rPr>
            <w:t>Continuous Improvement and Adaption</w:t>
          </w:r>
          <w:r w:rsidRPr="00F8602A">
            <w:ptab w:relativeTo="margin" w:alignment="right" w:leader="dot"/>
          </w:r>
          <w:r w:rsidRPr="00F8602A">
            <w:t>1</w:t>
          </w:r>
          <w:r>
            <w:t>1</w:t>
          </w:r>
        </w:p>
        <w:p w14:paraId="2C283EF9" w14:textId="5F076979" w:rsidR="009243B4" w:rsidRPr="00F8602A" w:rsidRDefault="009243B4"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3.3 </w:t>
          </w:r>
          <w:r w:rsidRPr="00F8602A">
            <w:rPr>
              <w:rFonts w:asciiTheme="majorBidi" w:hAnsiTheme="majorBidi" w:cstheme="majorBidi"/>
              <w:sz w:val="24"/>
              <w:szCs w:val="24"/>
              <w:lang w:val="en"/>
            </w:rPr>
            <w:t>Criteria for success</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Pr="00F8602A">
            <w:rPr>
              <w:rFonts w:asciiTheme="majorBidi" w:hAnsiTheme="majorBidi" w:cstheme="majorBidi"/>
              <w:sz w:val="24"/>
              <w:szCs w:val="24"/>
            </w:rPr>
            <w:t>1</w:t>
          </w:r>
          <w:r w:rsidR="00E2740E">
            <w:rPr>
              <w:rFonts w:asciiTheme="majorBidi" w:hAnsiTheme="majorBidi" w:cstheme="majorBidi"/>
              <w:sz w:val="24"/>
              <w:szCs w:val="24"/>
            </w:rPr>
            <w:t>2</w:t>
          </w:r>
        </w:p>
        <w:p w14:paraId="2BFB65D1" w14:textId="76B08F2A" w:rsidR="00E07449" w:rsidRPr="00F8602A" w:rsidRDefault="00E07449" w:rsidP="00F8602A">
          <w:pPr>
            <w:pStyle w:val="TOC1"/>
            <w:spacing w:line="360" w:lineRule="auto"/>
            <w:rPr>
              <w:rFonts w:asciiTheme="majorBidi" w:hAnsiTheme="majorBidi" w:cstheme="majorBidi"/>
              <w:sz w:val="28"/>
              <w:szCs w:val="28"/>
            </w:rPr>
          </w:pPr>
          <w:r w:rsidRPr="00F8602A">
            <w:rPr>
              <w:rFonts w:asciiTheme="majorBidi" w:hAnsiTheme="majorBidi" w:cstheme="majorBidi"/>
              <w:b/>
              <w:bCs/>
              <w:sz w:val="28"/>
              <w:szCs w:val="28"/>
            </w:rPr>
            <w:t xml:space="preserve">4. </w:t>
          </w:r>
          <w:hyperlink w:anchor="process" w:history="1">
            <w:r w:rsidRPr="00684495">
              <w:rPr>
                <w:rStyle w:val="Hyperlink"/>
                <w:rFonts w:asciiTheme="majorBidi" w:hAnsiTheme="majorBidi" w:cstheme="majorBidi"/>
                <w:b/>
                <w:bCs/>
                <w:color w:val="auto"/>
                <w:sz w:val="28"/>
                <w:szCs w:val="28"/>
                <w:u w:val="none"/>
              </w:rPr>
              <w:t>Process</w:t>
            </w:r>
          </w:hyperlink>
          <w:r w:rsidRPr="00684495">
            <w:rPr>
              <w:rFonts w:asciiTheme="majorBidi" w:hAnsiTheme="majorBidi" w:cstheme="majorBidi"/>
              <w:sz w:val="28"/>
              <w:szCs w:val="28"/>
            </w:rPr>
            <w:t xml:space="preserve"> </w:t>
          </w:r>
          <w:r w:rsidRPr="00F8602A">
            <w:rPr>
              <w:rFonts w:asciiTheme="majorBidi" w:hAnsiTheme="majorBidi" w:cstheme="majorBidi"/>
              <w:sz w:val="28"/>
              <w:szCs w:val="28"/>
            </w:rPr>
            <w:ptab w:relativeTo="margin" w:alignment="right" w:leader="dot"/>
          </w:r>
          <w:r w:rsidRPr="00F8602A">
            <w:rPr>
              <w:rFonts w:asciiTheme="majorBidi" w:hAnsiTheme="majorBidi" w:cstheme="majorBidi"/>
              <w:sz w:val="28"/>
              <w:szCs w:val="28"/>
            </w:rPr>
            <w:t>1</w:t>
          </w:r>
          <w:r w:rsidR="00E2740E">
            <w:rPr>
              <w:rFonts w:asciiTheme="majorBidi" w:hAnsiTheme="majorBidi" w:cstheme="majorBidi"/>
              <w:sz w:val="28"/>
              <w:szCs w:val="28"/>
            </w:rPr>
            <w:t>3</w:t>
          </w:r>
        </w:p>
        <w:p w14:paraId="5ED55C2A" w14:textId="1DE583B8" w:rsidR="00E07449" w:rsidRPr="00F8602A" w:rsidRDefault="00E07449"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4.1 </w:t>
          </w:r>
          <w:r w:rsidRPr="00F8602A">
            <w:rPr>
              <w:rFonts w:asciiTheme="majorBidi" w:hAnsiTheme="majorBidi" w:cstheme="majorBidi"/>
              <w:sz w:val="24"/>
              <w:szCs w:val="24"/>
              <w:lang w:eastAsia="ja-JP"/>
            </w:rPr>
            <w:t>Research: An in-depth study of the FTT problem</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Pr="00F8602A">
            <w:rPr>
              <w:rFonts w:asciiTheme="majorBidi" w:hAnsiTheme="majorBidi" w:cstheme="majorBidi"/>
              <w:sz w:val="24"/>
              <w:szCs w:val="24"/>
            </w:rPr>
            <w:t>1</w:t>
          </w:r>
          <w:r w:rsidR="00E2740E">
            <w:rPr>
              <w:rFonts w:asciiTheme="majorBidi" w:hAnsiTheme="majorBidi" w:cstheme="majorBidi"/>
              <w:sz w:val="24"/>
              <w:szCs w:val="24"/>
            </w:rPr>
            <w:t>3</w:t>
          </w:r>
        </w:p>
        <w:p w14:paraId="76FC49DD" w14:textId="1AE9C5E3" w:rsidR="00E07449" w:rsidRPr="00F8602A" w:rsidRDefault="00E07449" w:rsidP="00F8602A">
          <w:pPr>
            <w:pStyle w:val="TOC3"/>
            <w:spacing w:line="360" w:lineRule="auto"/>
          </w:pPr>
          <w:r w:rsidRPr="00F8602A">
            <w:t xml:space="preserve">4.1.1 Constraints and Challenges </w:t>
          </w:r>
          <w:r w:rsidRPr="00F8602A">
            <w:ptab w:relativeTo="margin" w:alignment="right" w:leader="dot"/>
          </w:r>
          <w:r w:rsidRPr="00F8602A">
            <w:t>1</w:t>
          </w:r>
          <w:r w:rsidR="00E2740E">
            <w:t>4</w:t>
          </w:r>
        </w:p>
        <w:p w14:paraId="47AA87D7" w14:textId="1E4A2BF9" w:rsidR="00E07449" w:rsidRPr="00F8602A" w:rsidRDefault="00E07449" w:rsidP="00F8602A">
          <w:pPr>
            <w:pStyle w:val="TOC3"/>
            <w:spacing w:line="360" w:lineRule="auto"/>
          </w:pPr>
          <w:r w:rsidRPr="00F8602A">
            <w:t xml:space="preserve">4.1.2 Conclusions from Research – Inspiration for Simulation </w:t>
          </w:r>
          <w:r w:rsidRPr="00F8602A">
            <w:ptab w:relativeTo="margin" w:alignment="right" w:leader="dot"/>
          </w:r>
          <w:r w:rsidRPr="00F8602A">
            <w:t>1</w:t>
          </w:r>
          <w:r w:rsidR="00E2740E">
            <w:t>5</w:t>
          </w:r>
        </w:p>
        <w:p w14:paraId="586B0300" w14:textId="0B7A31F4" w:rsidR="00DC0ADB" w:rsidRPr="00F8602A" w:rsidRDefault="00DC0ADB"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4.2 Research – Artificial intelligence API </w:t>
          </w:r>
          <w:r w:rsidRPr="00F8602A">
            <w:rPr>
              <w:rFonts w:asciiTheme="majorBidi" w:hAnsiTheme="majorBidi" w:cstheme="majorBidi"/>
              <w:sz w:val="24"/>
              <w:szCs w:val="24"/>
            </w:rPr>
            <w:ptab w:relativeTo="margin" w:alignment="right" w:leader="dot"/>
          </w:r>
          <w:r w:rsidRPr="00F8602A">
            <w:rPr>
              <w:rFonts w:asciiTheme="majorBidi" w:hAnsiTheme="majorBidi" w:cstheme="majorBidi"/>
              <w:sz w:val="24"/>
              <w:szCs w:val="24"/>
            </w:rPr>
            <w:t>1</w:t>
          </w:r>
          <w:r w:rsidR="00E2740E">
            <w:rPr>
              <w:rFonts w:asciiTheme="majorBidi" w:hAnsiTheme="majorBidi" w:cstheme="majorBidi"/>
              <w:sz w:val="24"/>
              <w:szCs w:val="24"/>
            </w:rPr>
            <w:t>6</w:t>
          </w:r>
        </w:p>
        <w:p w14:paraId="72808C47" w14:textId="3B994C7C" w:rsidR="00DC0ADB" w:rsidRPr="00F8602A" w:rsidRDefault="00DC0ADB" w:rsidP="00F8602A">
          <w:pPr>
            <w:pStyle w:val="TOC3"/>
            <w:spacing w:line="360" w:lineRule="auto"/>
          </w:pPr>
          <w:r w:rsidRPr="00F8602A">
            <w:t xml:space="preserve">4.2.1 Constraints and Challenges – Artificial Intelligence </w:t>
          </w:r>
          <w:r w:rsidRPr="00F8602A">
            <w:ptab w:relativeTo="margin" w:alignment="right" w:leader="dot"/>
          </w:r>
          <w:r w:rsidRPr="00F8602A">
            <w:t>1</w:t>
          </w:r>
          <w:r w:rsidR="00E2740E">
            <w:t>6</w:t>
          </w:r>
        </w:p>
        <w:p w14:paraId="5B6C0223" w14:textId="4DD387B6" w:rsidR="00DC0ADB" w:rsidRPr="00F8602A" w:rsidRDefault="00DC0ADB"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4.3 Research – Computer Vision </w:t>
          </w:r>
          <w:r w:rsidRPr="00F8602A">
            <w:rPr>
              <w:rFonts w:asciiTheme="majorBidi" w:hAnsiTheme="majorBidi" w:cstheme="majorBidi"/>
              <w:sz w:val="24"/>
              <w:szCs w:val="24"/>
            </w:rPr>
            <w:ptab w:relativeTo="margin" w:alignment="right" w:leader="dot"/>
          </w:r>
          <w:r w:rsidRPr="00F8602A">
            <w:rPr>
              <w:rFonts w:asciiTheme="majorBidi" w:hAnsiTheme="majorBidi" w:cstheme="majorBidi"/>
              <w:sz w:val="24"/>
              <w:szCs w:val="24"/>
            </w:rPr>
            <w:t>1</w:t>
          </w:r>
          <w:r w:rsidR="00E2740E">
            <w:rPr>
              <w:rFonts w:asciiTheme="majorBidi" w:hAnsiTheme="majorBidi" w:cstheme="majorBidi"/>
              <w:sz w:val="24"/>
              <w:szCs w:val="24"/>
            </w:rPr>
            <w:t>8</w:t>
          </w:r>
        </w:p>
        <w:p w14:paraId="7EE71BDB" w14:textId="1512EAC9" w:rsidR="00DC0ADB" w:rsidRPr="00F8602A" w:rsidRDefault="00DC0ADB" w:rsidP="00F8602A">
          <w:pPr>
            <w:pStyle w:val="TOC3"/>
            <w:spacing w:line="360" w:lineRule="auto"/>
          </w:pPr>
          <w:r w:rsidRPr="00F8602A">
            <w:t xml:space="preserve">4.3.1 Constraints and Challenges – Computer vision </w:t>
          </w:r>
          <w:r w:rsidRPr="00F8602A">
            <w:ptab w:relativeTo="margin" w:alignment="right" w:leader="dot"/>
          </w:r>
          <w:r w:rsidRPr="00F8602A">
            <w:t>1</w:t>
          </w:r>
          <w:r w:rsidR="00E2740E">
            <w:t>9</w:t>
          </w:r>
        </w:p>
        <w:p w14:paraId="299F3939" w14:textId="0EE124D5" w:rsidR="00A108FE" w:rsidRPr="00F8602A" w:rsidRDefault="00A108FE" w:rsidP="00F8602A">
          <w:pPr>
            <w:pStyle w:val="TOC2"/>
            <w:spacing w:line="360" w:lineRule="auto"/>
            <w:ind w:left="216"/>
            <w:rPr>
              <w:rFonts w:asciiTheme="majorBidi" w:hAnsiTheme="majorBidi" w:cstheme="majorBidi"/>
              <w:sz w:val="28"/>
              <w:szCs w:val="28"/>
            </w:rPr>
          </w:pPr>
          <w:r w:rsidRPr="00F8602A">
            <w:rPr>
              <w:rFonts w:asciiTheme="majorBidi" w:hAnsiTheme="majorBidi" w:cstheme="majorBidi"/>
              <w:sz w:val="24"/>
              <w:szCs w:val="24"/>
            </w:rPr>
            <w:t xml:space="preserve">4.4 </w:t>
          </w:r>
          <w:r w:rsidRPr="00F8602A">
            <w:rPr>
              <w:rFonts w:asciiTheme="majorBidi" w:hAnsiTheme="majorBidi" w:cstheme="majorBidi"/>
              <w:sz w:val="24"/>
              <w:szCs w:val="24"/>
              <w:lang w:eastAsia="ja-JP"/>
            </w:rPr>
            <w:t>Methodology and Development Process</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20</w:t>
          </w:r>
        </w:p>
        <w:p w14:paraId="4514C572" w14:textId="30136EC2" w:rsidR="00A108FE" w:rsidRPr="00F8602A" w:rsidRDefault="00A108FE" w:rsidP="00F8602A">
          <w:pPr>
            <w:pStyle w:val="TOC1"/>
            <w:spacing w:line="360" w:lineRule="auto"/>
            <w:rPr>
              <w:rFonts w:asciiTheme="majorBidi" w:hAnsiTheme="majorBidi" w:cstheme="majorBidi"/>
              <w:sz w:val="28"/>
              <w:szCs w:val="28"/>
            </w:rPr>
          </w:pPr>
          <w:r w:rsidRPr="00F8602A">
            <w:rPr>
              <w:rFonts w:asciiTheme="majorBidi" w:hAnsiTheme="majorBidi" w:cstheme="majorBidi"/>
              <w:b/>
              <w:bCs/>
              <w:sz w:val="28"/>
              <w:szCs w:val="28"/>
            </w:rPr>
            <w:t xml:space="preserve">5. </w:t>
          </w:r>
          <w:hyperlink w:anchor="product" w:history="1">
            <w:r w:rsidRPr="00684495">
              <w:rPr>
                <w:rStyle w:val="Hyperlink"/>
                <w:rFonts w:asciiTheme="majorBidi" w:hAnsiTheme="majorBidi" w:cstheme="majorBidi"/>
                <w:b/>
                <w:bCs/>
                <w:color w:val="auto"/>
                <w:sz w:val="28"/>
                <w:szCs w:val="28"/>
                <w:u w:val="none"/>
              </w:rPr>
              <w:t>Product</w:t>
            </w:r>
          </w:hyperlink>
          <w:r w:rsidRPr="00684495">
            <w:rPr>
              <w:rFonts w:asciiTheme="majorBidi" w:hAnsiTheme="majorBidi" w:cstheme="majorBidi"/>
              <w:sz w:val="28"/>
              <w:szCs w:val="28"/>
            </w:rPr>
            <w:t xml:space="preserve"> </w:t>
          </w:r>
          <w:r w:rsidRPr="00F8602A">
            <w:rPr>
              <w:rFonts w:asciiTheme="majorBidi" w:hAnsiTheme="majorBidi" w:cstheme="majorBidi"/>
              <w:sz w:val="28"/>
              <w:szCs w:val="28"/>
            </w:rPr>
            <w:ptab w:relativeTo="margin" w:alignment="right" w:leader="dot"/>
          </w:r>
          <w:r w:rsidR="00E2740E">
            <w:rPr>
              <w:rFonts w:asciiTheme="majorBidi" w:hAnsiTheme="majorBidi" w:cstheme="majorBidi"/>
              <w:sz w:val="28"/>
              <w:szCs w:val="28"/>
            </w:rPr>
            <w:t>22</w:t>
          </w:r>
        </w:p>
        <w:p w14:paraId="5B20545A" w14:textId="0C1F21E7" w:rsidR="00A108FE" w:rsidRPr="00F8602A" w:rsidRDefault="00A108FE"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5.1 </w:t>
          </w:r>
          <w:r w:rsidR="00417935" w:rsidRPr="00F8602A">
            <w:rPr>
              <w:rFonts w:asciiTheme="majorBidi" w:hAnsiTheme="majorBidi" w:cstheme="majorBidi"/>
              <w:sz w:val="24"/>
              <w:szCs w:val="24"/>
            </w:rPr>
            <w:t xml:space="preserve">Requirements </w:t>
          </w:r>
          <w:r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22</w:t>
          </w:r>
        </w:p>
        <w:p w14:paraId="5DDDBA89" w14:textId="51EFB54E" w:rsidR="00A108FE" w:rsidRPr="00F8602A" w:rsidRDefault="00A108FE"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5.2 </w:t>
          </w:r>
          <w:r w:rsidR="00417935" w:rsidRPr="00F8602A">
            <w:rPr>
              <w:rFonts w:asciiTheme="majorBidi" w:hAnsiTheme="majorBidi" w:cstheme="majorBidi"/>
              <w:sz w:val="24"/>
              <w:szCs w:val="24"/>
            </w:rPr>
            <w:t>Architecture overview</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23</w:t>
          </w:r>
        </w:p>
        <w:p w14:paraId="764A474E" w14:textId="7DD1F2D0" w:rsidR="00A108FE" w:rsidRPr="00F8602A" w:rsidRDefault="00A108FE"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5.3 </w:t>
          </w:r>
          <w:r w:rsidR="00417935" w:rsidRPr="00F8602A">
            <w:rPr>
              <w:rFonts w:asciiTheme="majorBidi" w:hAnsiTheme="majorBidi" w:cstheme="majorBidi"/>
              <w:sz w:val="24"/>
              <w:szCs w:val="24"/>
            </w:rPr>
            <w:t>Web Application</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26</w:t>
          </w:r>
        </w:p>
        <w:p w14:paraId="6BFA355B" w14:textId="1DA7A703" w:rsidR="00A108FE" w:rsidRPr="00F8602A" w:rsidRDefault="00A108FE" w:rsidP="00F8602A">
          <w:pPr>
            <w:pStyle w:val="TOC3"/>
            <w:spacing w:line="360" w:lineRule="auto"/>
          </w:pPr>
          <w:r w:rsidRPr="00F8602A">
            <w:t xml:space="preserve">5.3.1 </w:t>
          </w:r>
          <w:r w:rsidR="00417935" w:rsidRPr="00F8602A">
            <w:t>Technologies for Frontend</w:t>
          </w:r>
          <w:r w:rsidRPr="00F8602A">
            <w:t xml:space="preserve"> </w:t>
          </w:r>
          <w:r w:rsidRPr="00F8602A">
            <w:ptab w:relativeTo="margin" w:alignment="right" w:leader="dot"/>
          </w:r>
          <w:r w:rsidR="00E2740E">
            <w:t>26</w:t>
          </w:r>
        </w:p>
        <w:p w14:paraId="78DDC636" w14:textId="53EAF307" w:rsidR="00A108FE" w:rsidRPr="00F8602A" w:rsidRDefault="00A108FE" w:rsidP="00F8602A">
          <w:pPr>
            <w:pStyle w:val="TOC3"/>
            <w:spacing w:line="360" w:lineRule="auto"/>
          </w:pPr>
          <w:r w:rsidRPr="00F8602A">
            <w:lastRenderedPageBreak/>
            <w:t xml:space="preserve">5.3.2 </w:t>
          </w:r>
          <w:r w:rsidR="00417935" w:rsidRPr="00F8602A">
            <w:t>Technologies for Backend</w:t>
          </w:r>
          <w:r w:rsidRPr="00F8602A">
            <w:t xml:space="preserve"> </w:t>
          </w:r>
          <w:r w:rsidRPr="00F8602A">
            <w:ptab w:relativeTo="margin" w:alignment="right" w:leader="dot"/>
          </w:r>
          <w:r w:rsidR="00E2740E">
            <w:t>26</w:t>
          </w:r>
        </w:p>
        <w:p w14:paraId="6F0A0405" w14:textId="773CABD2" w:rsidR="00A108FE" w:rsidRPr="00F8602A" w:rsidRDefault="00A108FE" w:rsidP="00F8602A">
          <w:pPr>
            <w:pStyle w:val="TOC3"/>
            <w:spacing w:line="360" w:lineRule="auto"/>
          </w:pPr>
          <w:r w:rsidRPr="00F8602A">
            <w:t xml:space="preserve">5.3.3 </w:t>
          </w:r>
          <w:proofErr w:type="spellStart"/>
          <w:r w:rsidR="00417935" w:rsidRPr="00F8602A">
            <w:t>ChatGPT</w:t>
          </w:r>
          <w:proofErr w:type="spellEnd"/>
          <w:r w:rsidR="00417935" w:rsidRPr="00F8602A">
            <w:t xml:space="preserve"> AI tool</w:t>
          </w:r>
          <w:r w:rsidRPr="00F8602A">
            <w:t xml:space="preserve"> </w:t>
          </w:r>
          <w:r w:rsidRPr="00F8602A">
            <w:ptab w:relativeTo="margin" w:alignment="right" w:leader="dot"/>
          </w:r>
          <w:r w:rsidR="00E2740E">
            <w:t>26</w:t>
          </w:r>
        </w:p>
        <w:p w14:paraId="6E491E23" w14:textId="3EE97959" w:rsidR="00A108FE" w:rsidRPr="00F8602A" w:rsidRDefault="00A108FE" w:rsidP="00F8602A">
          <w:pPr>
            <w:pStyle w:val="TOC3"/>
            <w:spacing w:line="360" w:lineRule="auto"/>
          </w:pPr>
          <w:r w:rsidRPr="00F8602A">
            <w:t xml:space="preserve">5.3.4 </w:t>
          </w:r>
          <w:r w:rsidR="00417935" w:rsidRPr="00F8602A">
            <w:t>Computer vision</w:t>
          </w:r>
          <w:r w:rsidRPr="00F8602A">
            <w:t xml:space="preserve"> </w:t>
          </w:r>
          <w:r w:rsidRPr="00F8602A">
            <w:ptab w:relativeTo="margin" w:alignment="right" w:leader="dot"/>
          </w:r>
          <w:r w:rsidR="00E2740E">
            <w:t>27</w:t>
          </w:r>
        </w:p>
        <w:p w14:paraId="22C18AD7" w14:textId="1A574EF9" w:rsidR="00A108FE" w:rsidRPr="00F8602A" w:rsidRDefault="00A108FE"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5.4</w:t>
          </w:r>
          <w:r w:rsidR="00417935" w:rsidRPr="00F8602A">
            <w:rPr>
              <w:rFonts w:asciiTheme="majorBidi" w:hAnsiTheme="majorBidi" w:cstheme="majorBidi"/>
              <w:sz w:val="24"/>
              <w:szCs w:val="24"/>
            </w:rPr>
            <w:t xml:space="preserve"> User Interface</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28</w:t>
          </w:r>
        </w:p>
        <w:p w14:paraId="036F9517" w14:textId="07EB307B" w:rsidR="00A108FE" w:rsidRPr="00F8602A" w:rsidRDefault="00A108FE"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5.5 </w:t>
          </w:r>
          <w:r w:rsidR="00417935" w:rsidRPr="00F8602A">
            <w:rPr>
              <w:rFonts w:asciiTheme="majorBidi" w:hAnsiTheme="majorBidi" w:cstheme="majorBidi"/>
              <w:sz w:val="24"/>
              <w:szCs w:val="24"/>
            </w:rPr>
            <w:t>Diagrams</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E2740E">
            <w:rPr>
              <w:rFonts w:asciiTheme="majorBidi" w:hAnsiTheme="majorBidi" w:cstheme="majorBidi"/>
              <w:sz w:val="24"/>
              <w:szCs w:val="24"/>
            </w:rPr>
            <w:t>33</w:t>
          </w:r>
        </w:p>
        <w:p w14:paraId="092496C7" w14:textId="6A01A7CD" w:rsidR="00A108FE" w:rsidRPr="00F8602A" w:rsidRDefault="00A108FE" w:rsidP="00F8602A">
          <w:pPr>
            <w:pStyle w:val="TOC3"/>
            <w:spacing w:line="360" w:lineRule="auto"/>
          </w:pPr>
          <w:r w:rsidRPr="00F8602A">
            <w:t xml:space="preserve">5.5.1 </w:t>
          </w:r>
          <w:r w:rsidR="00417935" w:rsidRPr="00F8602A">
            <w:t xml:space="preserve">Use Case </w:t>
          </w:r>
          <w:r w:rsidRPr="00F8602A">
            <w:ptab w:relativeTo="margin" w:alignment="right" w:leader="dot"/>
          </w:r>
          <w:r w:rsidR="00E2740E">
            <w:t>33</w:t>
          </w:r>
        </w:p>
        <w:p w14:paraId="5BB90A70" w14:textId="75342F0C" w:rsidR="00A108FE" w:rsidRPr="00F8602A" w:rsidRDefault="00A108FE" w:rsidP="00F8602A">
          <w:pPr>
            <w:pStyle w:val="TOC3"/>
            <w:spacing w:line="360" w:lineRule="auto"/>
          </w:pPr>
          <w:r w:rsidRPr="00F8602A">
            <w:t>5.5.2 C</w:t>
          </w:r>
          <w:r w:rsidR="00417935" w:rsidRPr="00F8602A">
            <w:t>lass</w:t>
          </w:r>
          <w:r w:rsidRPr="00F8602A">
            <w:t xml:space="preserve"> </w:t>
          </w:r>
          <w:r w:rsidRPr="00F8602A">
            <w:ptab w:relativeTo="margin" w:alignment="right" w:leader="dot"/>
          </w:r>
          <w:r w:rsidR="00E2740E">
            <w:t>34</w:t>
          </w:r>
        </w:p>
        <w:p w14:paraId="64D242BA" w14:textId="4247EE43" w:rsidR="00A108FE" w:rsidRPr="00F8602A" w:rsidRDefault="00A108FE" w:rsidP="00F8602A">
          <w:pPr>
            <w:pStyle w:val="TOC3"/>
            <w:spacing w:line="360" w:lineRule="auto"/>
          </w:pPr>
          <w:r w:rsidRPr="00F8602A">
            <w:t xml:space="preserve">5.5.3 </w:t>
          </w:r>
          <w:r w:rsidR="00417935" w:rsidRPr="00F8602A">
            <w:t>OPM</w:t>
          </w:r>
          <w:r w:rsidRPr="00F8602A">
            <w:t xml:space="preserve"> </w:t>
          </w:r>
          <w:r w:rsidRPr="00F8602A">
            <w:ptab w:relativeTo="margin" w:alignment="right" w:leader="dot"/>
          </w:r>
          <w:r w:rsidR="00E2740E">
            <w:t>35</w:t>
          </w:r>
        </w:p>
        <w:p w14:paraId="59AB35D5" w14:textId="3AC98390" w:rsidR="00A108FE" w:rsidRPr="00684495" w:rsidRDefault="00A108FE" w:rsidP="00F8602A">
          <w:pPr>
            <w:pStyle w:val="TOC1"/>
            <w:spacing w:line="360" w:lineRule="auto"/>
            <w:rPr>
              <w:rFonts w:asciiTheme="majorBidi" w:hAnsiTheme="majorBidi" w:cstheme="majorBidi"/>
              <w:sz w:val="28"/>
              <w:szCs w:val="28"/>
            </w:rPr>
          </w:pPr>
          <w:r w:rsidRPr="00684495">
            <w:rPr>
              <w:rFonts w:asciiTheme="majorBidi" w:hAnsiTheme="majorBidi" w:cstheme="majorBidi"/>
              <w:b/>
              <w:bCs/>
              <w:sz w:val="28"/>
              <w:szCs w:val="28"/>
            </w:rPr>
            <w:t xml:space="preserve">6. </w:t>
          </w:r>
          <w:hyperlink w:anchor="verificationAndEvaluation" w:history="1">
            <w:r w:rsidR="00417935" w:rsidRPr="00684495">
              <w:rPr>
                <w:rStyle w:val="Hyperlink"/>
                <w:rFonts w:asciiTheme="majorBidi" w:hAnsiTheme="majorBidi" w:cstheme="majorBidi"/>
                <w:b/>
                <w:bCs/>
                <w:color w:val="auto"/>
                <w:sz w:val="28"/>
                <w:szCs w:val="28"/>
                <w:u w:val="none"/>
              </w:rPr>
              <w:t>Verification and Evaluation</w:t>
            </w:r>
          </w:hyperlink>
          <w:r w:rsidRPr="00684495">
            <w:rPr>
              <w:rFonts w:asciiTheme="majorBidi" w:hAnsiTheme="majorBidi" w:cstheme="majorBidi"/>
              <w:sz w:val="28"/>
              <w:szCs w:val="28"/>
            </w:rPr>
            <w:t xml:space="preserve"> </w:t>
          </w:r>
          <w:r w:rsidRPr="00684495">
            <w:rPr>
              <w:rFonts w:asciiTheme="majorBidi" w:hAnsiTheme="majorBidi" w:cstheme="majorBidi"/>
              <w:sz w:val="28"/>
              <w:szCs w:val="28"/>
            </w:rPr>
            <w:ptab w:relativeTo="margin" w:alignment="right" w:leader="dot"/>
          </w:r>
          <w:r w:rsidR="003B7793" w:rsidRPr="00684495">
            <w:rPr>
              <w:rFonts w:asciiTheme="majorBidi" w:hAnsiTheme="majorBidi" w:cstheme="majorBidi"/>
              <w:sz w:val="28"/>
              <w:szCs w:val="28"/>
            </w:rPr>
            <w:t>36</w:t>
          </w:r>
        </w:p>
        <w:p w14:paraId="7307C5CF" w14:textId="73176319" w:rsidR="00A108FE" w:rsidRPr="00F8602A" w:rsidRDefault="00A108FE" w:rsidP="00F8602A">
          <w:pPr>
            <w:pStyle w:val="TOC2"/>
            <w:spacing w:line="360" w:lineRule="auto"/>
            <w:ind w:left="216"/>
            <w:rPr>
              <w:rFonts w:asciiTheme="majorBidi" w:hAnsiTheme="majorBidi" w:cstheme="majorBidi"/>
              <w:sz w:val="24"/>
              <w:szCs w:val="24"/>
            </w:rPr>
          </w:pPr>
          <w:r w:rsidRPr="00F8602A">
            <w:rPr>
              <w:rFonts w:asciiTheme="majorBidi" w:hAnsiTheme="majorBidi" w:cstheme="majorBidi"/>
              <w:sz w:val="24"/>
              <w:szCs w:val="24"/>
            </w:rPr>
            <w:t xml:space="preserve">6.1 </w:t>
          </w:r>
          <w:r w:rsidR="00417935" w:rsidRPr="00F8602A">
            <w:rPr>
              <w:rFonts w:asciiTheme="majorBidi" w:hAnsiTheme="majorBidi" w:cstheme="majorBidi"/>
              <w:sz w:val="24"/>
              <w:szCs w:val="24"/>
              <w:lang w:eastAsia="ja-JP"/>
            </w:rPr>
            <w:t>Evaluation</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3B7793">
            <w:rPr>
              <w:rFonts w:asciiTheme="majorBidi" w:hAnsiTheme="majorBidi" w:cstheme="majorBidi"/>
              <w:sz w:val="24"/>
              <w:szCs w:val="24"/>
            </w:rPr>
            <w:t>36</w:t>
          </w:r>
        </w:p>
        <w:p w14:paraId="6097E26C" w14:textId="567B0254" w:rsidR="00A108FE" w:rsidRPr="00F8602A" w:rsidRDefault="00A108FE" w:rsidP="00F8602A">
          <w:pPr>
            <w:pStyle w:val="TOC2"/>
            <w:spacing w:line="360" w:lineRule="auto"/>
            <w:ind w:left="216"/>
            <w:rPr>
              <w:rFonts w:asciiTheme="majorBidi" w:hAnsiTheme="majorBidi" w:cstheme="majorBidi"/>
              <w:sz w:val="28"/>
              <w:szCs w:val="28"/>
            </w:rPr>
          </w:pPr>
          <w:r w:rsidRPr="00F8602A">
            <w:rPr>
              <w:rFonts w:asciiTheme="majorBidi" w:hAnsiTheme="majorBidi" w:cstheme="majorBidi"/>
              <w:sz w:val="24"/>
              <w:szCs w:val="24"/>
            </w:rPr>
            <w:t xml:space="preserve">6.2 </w:t>
          </w:r>
          <w:r w:rsidR="00C450F9" w:rsidRPr="00F8602A">
            <w:rPr>
              <w:rFonts w:asciiTheme="majorBidi" w:hAnsiTheme="majorBidi" w:cstheme="majorBidi"/>
              <w:sz w:val="24"/>
              <w:szCs w:val="24"/>
            </w:rPr>
            <w:t>Verification</w:t>
          </w:r>
          <w:r w:rsidRPr="00F8602A">
            <w:rPr>
              <w:rFonts w:asciiTheme="majorBidi" w:hAnsiTheme="majorBidi" w:cstheme="majorBidi"/>
              <w:sz w:val="24"/>
              <w:szCs w:val="24"/>
            </w:rPr>
            <w:t xml:space="preserve"> </w:t>
          </w:r>
          <w:r w:rsidRPr="00F8602A">
            <w:rPr>
              <w:rFonts w:asciiTheme="majorBidi" w:hAnsiTheme="majorBidi" w:cstheme="majorBidi"/>
              <w:sz w:val="24"/>
              <w:szCs w:val="24"/>
            </w:rPr>
            <w:ptab w:relativeTo="margin" w:alignment="right" w:leader="dot"/>
          </w:r>
          <w:r w:rsidR="003B7793">
            <w:rPr>
              <w:rFonts w:asciiTheme="majorBidi" w:hAnsiTheme="majorBidi" w:cstheme="majorBidi"/>
              <w:sz w:val="24"/>
              <w:szCs w:val="24"/>
            </w:rPr>
            <w:t>36</w:t>
          </w:r>
        </w:p>
        <w:p w14:paraId="5F0831B7" w14:textId="33E774C6" w:rsidR="008850BA" w:rsidRPr="00F8602A" w:rsidRDefault="00A108FE" w:rsidP="00F8602A">
          <w:pPr>
            <w:pStyle w:val="TOC1"/>
            <w:spacing w:line="360" w:lineRule="auto"/>
            <w:rPr>
              <w:rFonts w:asciiTheme="majorBidi" w:hAnsiTheme="majorBidi" w:cstheme="majorBidi"/>
              <w:sz w:val="28"/>
              <w:szCs w:val="28"/>
            </w:rPr>
          </w:pPr>
          <w:r w:rsidRPr="00F8602A">
            <w:rPr>
              <w:rFonts w:asciiTheme="majorBidi" w:hAnsiTheme="majorBidi" w:cstheme="majorBidi"/>
              <w:b/>
              <w:bCs/>
              <w:sz w:val="28"/>
              <w:szCs w:val="28"/>
            </w:rPr>
            <w:t xml:space="preserve">7. </w:t>
          </w:r>
          <w:hyperlink w:anchor="references" w:history="1">
            <w:r w:rsidRPr="00684495">
              <w:rPr>
                <w:rStyle w:val="Hyperlink"/>
                <w:rFonts w:asciiTheme="majorBidi" w:hAnsiTheme="majorBidi" w:cstheme="majorBidi"/>
                <w:b/>
                <w:bCs/>
                <w:color w:val="auto"/>
                <w:sz w:val="28"/>
                <w:szCs w:val="28"/>
                <w:u w:val="none"/>
              </w:rPr>
              <w:t>References</w:t>
            </w:r>
          </w:hyperlink>
          <w:r w:rsidRPr="00684495">
            <w:rPr>
              <w:rFonts w:asciiTheme="majorBidi" w:hAnsiTheme="majorBidi" w:cstheme="majorBidi"/>
              <w:sz w:val="28"/>
              <w:szCs w:val="28"/>
            </w:rPr>
            <w:t xml:space="preserve"> </w:t>
          </w:r>
          <w:r w:rsidRPr="00F8602A">
            <w:rPr>
              <w:rFonts w:asciiTheme="majorBidi" w:hAnsiTheme="majorBidi" w:cstheme="majorBidi"/>
              <w:sz w:val="28"/>
              <w:szCs w:val="28"/>
            </w:rPr>
            <w:ptab w:relativeTo="margin" w:alignment="right" w:leader="dot"/>
          </w:r>
          <w:r w:rsidR="003B7793">
            <w:rPr>
              <w:rFonts w:asciiTheme="majorBidi" w:hAnsiTheme="majorBidi" w:cstheme="majorBidi"/>
              <w:sz w:val="28"/>
              <w:szCs w:val="28"/>
            </w:rPr>
            <w:t>4</w:t>
          </w:r>
          <w:r w:rsidR="00C46F19">
            <w:rPr>
              <w:rFonts w:asciiTheme="majorBidi" w:hAnsiTheme="majorBidi" w:cstheme="majorBidi"/>
              <w:sz w:val="28"/>
              <w:szCs w:val="28"/>
            </w:rPr>
            <w:t>0</w:t>
          </w:r>
        </w:p>
      </w:sdtContent>
    </w:sdt>
    <w:p w14:paraId="2EE8FE26" w14:textId="77777777" w:rsidR="00B66E53" w:rsidRPr="008850BA" w:rsidRDefault="00B66E53" w:rsidP="008850BA">
      <w:pPr>
        <w:pStyle w:val="Heading1"/>
        <w:rPr>
          <w:rFonts w:asciiTheme="majorBidi" w:hAnsiTheme="majorBidi"/>
          <w:b/>
          <w:bCs/>
          <w:sz w:val="24"/>
          <w:szCs w:val="24"/>
          <w:u w:val="single"/>
          <w:lang w:bidi="ar-AE"/>
        </w:rPr>
      </w:pPr>
    </w:p>
    <w:p w14:paraId="3B6AC9C7"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lang w:bidi="ar-AE"/>
        </w:rPr>
      </w:pPr>
    </w:p>
    <w:p w14:paraId="0ACBA632"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rtl/>
          <w:lang w:bidi="ar-AE"/>
        </w:rPr>
      </w:pPr>
    </w:p>
    <w:p w14:paraId="0DE9C3D4" w14:textId="77777777" w:rsidR="009243B4" w:rsidRPr="00E4340E" w:rsidRDefault="009243B4" w:rsidP="009243B4">
      <w:pPr>
        <w:spacing w:line="360" w:lineRule="auto"/>
        <w:jc w:val="right"/>
        <w:rPr>
          <w:rFonts w:asciiTheme="majorBidi" w:hAnsiTheme="majorBidi" w:cstheme="majorBidi"/>
          <w:b/>
          <w:bCs/>
          <w:sz w:val="28"/>
          <w:szCs w:val="28"/>
        </w:rPr>
      </w:pPr>
    </w:p>
    <w:p w14:paraId="41B389E8" w14:textId="77777777" w:rsidR="00B66E53" w:rsidRPr="00E4340E" w:rsidRDefault="00B66E53" w:rsidP="00E4340E">
      <w:pPr>
        <w:autoSpaceDE w:val="0"/>
        <w:autoSpaceDN w:val="0"/>
        <w:adjustRightInd w:val="0"/>
        <w:spacing w:line="360" w:lineRule="auto"/>
        <w:jc w:val="right"/>
        <w:rPr>
          <w:rFonts w:asciiTheme="majorBidi" w:hAnsiTheme="majorBidi" w:cstheme="majorBidi"/>
          <w:b/>
          <w:bCs/>
          <w:sz w:val="24"/>
          <w:szCs w:val="24"/>
          <w:u w:val="single"/>
          <w:rtl/>
          <w:lang w:bidi="ar-AE"/>
        </w:rPr>
      </w:pPr>
    </w:p>
    <w:p w14:paraId="2B075EF5" w14:textId="3B2DD6EE" w:rsidR="00B66E53" w:rsidRDefault="00B66E53" w:rsidP="00E4340E">
      <w:pPr>
        <w:autoSpaceDE w:val="0"/>
        <w:autoSpaceDN w:val="0"/>
        <w:adjustRightInd w:val="0"/>
        <w:spacing w:line="360" w:lineRule="auto"/>
        <w:rPr>
          <w:rFonts w:asciiTheme="majorBidi" w:hAnsiTheme="majorBidi" w:cstheme="majorBidi"/>
          <w:b/>
          <w:bCs/>
          <w:sz w:val="24"/>
          <w:szCs w:val="24"/>
          <w:u w:val="single"/>
          <w:rtl/>
          <w:lang w:bidi="ar-AE"/>
        </w:rPr>
      </w:pPr>
    </w:p>
    <w:p w14:paraId="689B30EA" w14:textId="24B073A6" w:rsidR="008850BA" w:rsidRDefault="008850BA" w:rsidP="00E4340E">
      <w:pPr>
        <w:autoSpaceDE w:val="0"/>
        <w:autoSpaceDN w:val="0"/>
        <w:adjustRightInd w:val="0"/>
        <w:spacing w:line="360" w:lineRule="auto"/>
        <w:rPr>
          <w:rFonts w:asciiTheme="majorBidi" w:hAnsiTheme="majorBidi" w:cstheme="majorBidi"/>
          <w:b/>
          <w:bCs/>
          <w:sz w:val="24"/>
          <w:szCs w:val="24"/>
          <w:u w:val="single"/>
          <w:rtl/>
          <w:lang w:bidi="ar-AE"/>
        </w:rPr>
      </w:pPr>
    </w:p>
    <w:p w14:paraId="20517DB3" w14:textId="77777777" w:rsidR="008850BA" w:rsidRPr="008850BA" w:rsidRDefault="008850BA" w:rsidP="00E4340E">
      <w:pPr>
        <w:autoSpaceDE w:val="0"/>
        <w:autoSpaceDN w:val="0"/>
        <w:adjustRightInd w:val="0"/>
        <w:spacing w:line="360" w:lineRule="auto"/>
        <w:rPr>
          <w:rFonts w:asciiTheme="majorBidi" w:hAnsiTheme="majorBidi" w:cstheme="majorBidi"/>
          <w:b/>
          <w:bCs/>
          <w:sz w:val="24"/>
          <w:szCs w:val="24"/>
          <w:u w:val="single"/>
          <w:lang w:bidi="ar-AE"/>
        </w:rPr>
      </w:pPr>
    </w:p>
    <w:p w14:paraId="66C2DF09" w14:textId="77777777" w:rsidR="00B66E53" w:rsidRPr="00E4340E" w:rsidRDefault="00B66E53" w:rsidP="00E4340E">
      <w:pPr>
        <w:autoSpaceDE w:val="0"/>
        <w:autoSpaceDN w:val="0"/>
        <w:adjustRightInd w:val="0"/>
        <w:spacing w:line="360" w:lineRule="auto"/>
        <w:rPr>
          <w:rFonts w:asciiTheme="majorBidi" w:hAnsiTheme="majorBidi" w:cstheme="majorBidi"/>
          <w:b/>
          <w:bCs/>
          <w:sz w:val="24"/>
          <w:szCs w:val="24"/>
          <w:u w:val="single"/>
          <w:lang w:bidi="ar-AE"/>
        </w:rPr>
      </w:pPr>
    </w:p>
    <w:p w14:paraId="7DA59158" w14:textId="77777777" w:rsidR="00B66E53" w:rsidRPr="00E4340E" w:rsidRDefault="00B66E53" w:rsidP="00E4340E">
      <w:pPr>
        <w:autoSpaceDE w:val="0"/>
        <w:autoSpaceDN w:val="0"/>
        <w:adjustRightInd w:val="0"/>
        <w:spacing w:line="360" w:lineRule="auto"/>
        <w:rPr>
          <w:rFonts w:asciiTheme="majorBidi" w:hAnsiTheme="majorBidi" w:cstheme="majorBidi"/>
          <w:b/>
          <w:bCs/>
          <w:sz w:val="24"/>
          <w:szCs w:val="24"/>
          <w:u w:val="single"/>
          <w:lang w:bidi="ar-AE"/>
        </w:rPr>
      </w:pPr>
    </w:p>
    <w:p w14:paraId="39B15AE5" w14:textId="15C44000" w:rsidR="009243B4" w:rsidRDefault="009243B4" w:rsidP="00E4340E">
      <w:pPr>
        <w:autoSpaceDE w:val="0"/>
        <w:autoSpaceDN w:val="0"/>
        <w:adjustRightInd w:val="0"/>
        <w:spacing w:line="360" w:lineRule="auto"/>
        <w:rPr>
          <w:rFonts w:asciiTheme="majorBidi" w:hAnsiTheme="majorBidi" w:cstheme="majorBidi"/>
          <w:b/>
          <w:bCs/>
          <w:sz w:val="24"/>
          <w:szCs w:val="24"/>
          <w:u w:val="single"/>
          <w:rtl/>
          <w:lang w:bidi="ar-AE"/>
        </w:rPr>
      </w:pPr>
    </w:p>
    <w:p w14:paraId="24D7FBB8" w14:textId="0CE092C5" w:rsidR="003B7793" w:rsidRDefault="003B7793" w:rsidP="00E4340E">
      <w:pPr>
        <w:autoSpaceDE w:val="0"/>
        <w:autoSpaceDN w:val="0"/>
        <w:adjustRightInd w:val="0"/>
        <w:spacing w:line="360" w:lineRule="auto"/>
        <w:rPr>
          <w:rFonts w:asciiTheme="majorBidi" w:hAnsiTheme="majorBidi" w:cstheme="majorBidi"/>
          <w:b/>
          <w:bCs/>
          <w:sz w:val="24"/>
          <w:szCs w:val="24"/>
          <w:u w:val="single"/>
          <w:rtl/>
          <w:lang w:bidi="ar-AE"/>
        </w:rPr>
      </w:pPr>
    </w:p>
    <w:p w14:paraId="1E6B49A3" w14:textId="77777777" w:rsidR="003B7793" w:rsidRPr="00E4340E" w:rsidRDefault="003B7793" w:rsidP="00E4340E">
      <w:pPr>
        <w:autoSpaceDE w:val="0"/>
        <w:autoSpaceDN w:val="0"/>
        <w:adjustRightInd w:val="0"/>
        <w:spacing w:line="360" w:lineRule="auto"/>
        <w:rPr>
          <w:rFonts w:asciiTheme="majorBidi" w:hAnsiTheme="majorBidi" w:cstheme="majorBidi"/>
          <w:b/>
          <w:bCs/>
          <w:sz w:val="24"/>
          <w:szCs w:val="24"/>
          <w:u w:val="single"/>
          <w:lang w:bidi="ar-AE"/>
        </w:rPr>
      </w:pPr>
    </w:p>
    <w:p w14:paraId="54D2A4DC" w14:textId="14136B3B" w:rsidR="00B66E53" w:rsidRPr="00E4340E" w:rsidRDefault="00B66E53" w:rsidP="00E4340E">
      <w:pPr>
        <w:autoSpaceDE w:val="0"/>
        <w:autoSpaceDN w:val="0"/>
        <w:adjustRightInd w:val="0"/>
        <w:spacing w:line="360" w:lineRule="auto"/>
        <w:jc w:val="right"/>
        <w:rPr>
          <w:rFonts w:asciiTheme="majorBidi" w:hAnsiTheme="majorBidi" w:cstheme="majorBidi"/>
          <w:b/>
          <w:bCs/>
          <w:sz w:val="28"/>
          <w:szCs w:val="28"/>
          <w:rtl/>
          <w:lang w:bidi="ar-AE"/>
        </w:rPr>
      </w:pPr>
      <w:r w:rsidRPr="00E4340E">
        <w:rPr>
          <w:rFonts w:asciiTheme="majorBidi" w:hAnsiTheme="majorBidi" w:cstheme="majorBidi"/>
          <w:b/>
          <w:bCs/>
          <w:sz w:val="28"/>
          <w:szCs w:val="28"/>
          <w:lang w:bidi="ar-AE"/>
        </w:rPr>
        <w:lastRenderedPageBreak/>
        <w:t>1.</w:t>
      </w:r>
      <w:bookmarkStart w:id="2" w:name="introduction"/>
      <w:bookmarkEnd w:id="2"/>
      <w:r w:rsidRPr="00E4340E">
        <w:rPr>
          <w:rFonts w:asciiTheme="majorBidi" w:hAnsiTheme="majorBidi" w:cstheme="majorBidi"/>
          <w:b/>
          <w:bCs/>
          <w:sz w:val="32"/>
          <w:szCs w:val="32"/>
          <w:lang w:bidi="ar-AE"/>
        </w:rPr>
        <w:t>Introduction</w:t>
      </w:r>
      <w:r w:rsidRPr="00E4340E">
        <w:rPr>
          <w:rFonts w:asciiTheme="majorBidi" w:hAnsiTheme="majorBidi" w:cstheme="majorBidi"/>
          <w:b/>
          <w:bCs/>
          <w:sz w:val="28"/>
          <w:szCs w:val="28"/>
          <w:lang w:bidi="ar-AE"/>
        </w:rPr>
        <w:t xml:space="preserve">: </w:t>
      </w:r>
    </w:p>
    <w:p w14:paraId="300B6D2E"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Failure to thrive (FTT) is common among infants at young age, usually less than five. Therefore, there are standard quantitative definitions for diagnosing FTT, it is sometimes easily missed or not diagnosed on time.</w:t>
      </w:r>
    </w:p>
    <w:p w14:paraId="41684EB5" w14:textId="7F2F4679"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There are two main types of FTT: organic and inorganic, when medical evaluations fail to identify organic causes for the growth failure, a diagnosis of nonorganic FTT is made</w:t>
      </w:r>
      <w:r w:rsidR="003D045F">
        <w:rPr>
          <w:rFonts w:asciiTheme="majorBidi" w:hAnsiTheme="majorBidi" w:cstheme="majorBidi"/>
          <w:sz w:val="24"/>
          <w:szCs w:val="24"/>
          <w:lang w:bidi="ar-AE"/>
        </w:rPr>
        <w:t xml:space="preserve"> </w:t>
      </w:r>
      <w:hyperlink w:anchor="ref7" w:history="1">
        <w:r w:rsidR="003D045F" w:rsidRPr="00FD42DE">
          <w:rPr>
            <w:rStyle w:val="Hyperlink"/>
            <w:rFonts w:asciiTheme="majorBidi" w:hAnsiTheme="majorBidi" w:cstheme="majorBidi"/>
            <w:sz w:val="24"/>
            <w:szCs w:val="24"/>
            <w:lang w:bidi="ar-AE"/>
          </w:rPr>
          <w:t>[7]</w:t>
        </w:r>
      </w:hyperlink>
      <w:hyperlink w:anchor="ref9" w:history="1">
        <w:r w:rsidR="003D045F" w:rsidRPr="00FD42DE">
          <w:rPr>
            <w:rStyle w:val="Hyperlink"/>
            <w:rFonts w:asciiTheme="majorBidi" w:hAnsiTheme="majorBidi" w:cstheme="majorBidi"/>
            <w:sz w:val="24"/>
            <w:szCs w:val="24"/>
            <w:lang w:bidi="ar-AE"/>
          </w:rPr>
          <w:t>[9]</w:t>
        </w:r>
      </w:hyperlink>
      <w:r w:rsidRPr="00E4340E">
        <w:rPr>
          <w:rFonts w:asciiTheme="majorBidi" w:hAnsiTheme="majorBidi" w:cstheme="majorBidi"/>
          <w:sz w:val="24"/>
          <w:szCs w:val="24"/>
          <w:lang w:bidi="ar-AE"/>
        </w:rPr>
        <w:t>.</w:t>
      </w:r>
    </w:p>
    <w:p w14:paraId="59A05D27"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Lack of diagnosis on time can have a negative effect on child's development process and normal growth. Therefore, there is a need to solve this problem, allowing accurate on time diagnosis.</w:t>
      </w:r>
    </w:p>
    <w:p w14:paraId="61A7216D" w14:textId="7EB50579"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According to the American Academy of Family Physicians, FTT is a common problem that can affect up to 10% of children in primary care and approximately 5% of children who are hospitalized. The prevalence of FTT is higher in developing countries, where it can affect up to 30% of children</w:t>
      </w:r>
      <w:r w:rsidR="003D045F">
        <w:rPr>
          <w:rFonts w:asciiTheme="majorBidi" w:hAnsiTheme="majorBidi" w:cstheme="majorBidi"/>
          <w:sz w:val="24"/>
          <w:szCs w:val="24"/>
          <w:lang w:bidi="ar-AE"/>
        </w:rPr>
        <w:t xml:space="preserve"> </w:t>
      </w:r>
      <w:hyperlink w:anchor="ref4" w:history="1">
        <w:r w:rsidR="003D045F" w:rsidRPr="00FD42DE">
          <w:rPr>
            <w:rStyle w:val="Hyperlink"/>
            <w:rFonts w:asciiTheme="majorBidi" w:hAnsiTheme="majorBidi" w:cstheme="majorBidi"/>
            <w:sz w:val="24"/>
            <w:szCs w:val="24"/>
            <w:lang w:bidi="ar-AE"/>
          </w:rPr>
          <w:t>[4]</w:t>
        </w:r>
      </w:hyperlink>
      <w:r w:rsidRPr="00E4340E">
        <w:rPr>
          <w:rFonts w:asciiTheme="majorBidi" w:hAnsiTheme="majorBidi" w:cstheme="majorBidi"/>
          <w:sz w:val="24"/>
          <w:szCs w:val="24"/>
          <w:lang w:bidi="ar-AE"/>
        </w:rPr>
        <w:t xml:space="preserve">. </w:t>
      </w:r>
    </w:p>
    <w:p w14:paraId="63BA3E6B"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Nowadays there is no diagnostic systems that doctors can use as a decision support tool for diagnosing FTT. The diagnosis of FTT is based on a child's weight and height below the 3rd percentile for age or a progressive decrease in the rate of gain of height or weight, physical examination, and growth parameters documented over time. Targeted laboratory and other diagnostic testing may be necessary to identify underlying causes of FTT.</w:t>
      </w:r>
    </w:p>
    <w:p w14:paraId="7AF97751"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This indicates that the medical professionals still employ antiquated techniques, and that there isn't an intelligent system in place to identify the issue and offer suitable care for the child's condition.</w:t>
      </w:r>
    </w:p>
    <w:p w14:paraId="4F636692"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We are currently in the planning phase for a system that aims to diagnose growth problems in children aged 0-60 months. Our approach will utilize Data Mining, Machine Learning algorithms and computer vision, analyzing a comprehensive database of children diagnosed with growth issues and healthy children. The algorithm will define criteria for identifying children with growth problems and those with normal development. Ultimately, it will generate an accurate diagnostic result and appropriate treatment.</w:t>
      </w:r>
    </w:p>
    <w:p w14:paraId="3362CA87"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lastRenderedPageBreak/>
        <w:t>This solution can improve the team's ability to assess and treat problems effectively at an early age, which can be essential in the treatment of disorders, they can have a comprehensive understanding of the child's health related to growth. This assists staff in developing individualized treatment plans for each child and providing evidence-based recommendations to healthcare professionals, therefore it helps in making decisions about accurate diagnostic tests, treatment options and referrals to specialists.</w:t>
      </w:r>
    </w:p>
    <w:p w14:paraId="70006E90" w14:textId="77777777" w:rsidR="00B66E53" w:rsidRPr="00E4340E" w:rsidRDefault="00B66E53" w:rsidP="007C4EDD">
      <w:pPr>
        <w:bidi w:val="0"/>
        <w:spacing w:line="360" w:lineRule="auto"/>
        <w:jc w:val="both"/>
        <w:rPr>
          <w:rFonts w:asciiTheme="majorBidi" w:hAnsiTheme="majorBidi" w:cstheme="majorBidi"/>
          <w:sz w:val="24"/>
          <w:szCs w:val="24"/>
          <w:lang w:bidi="ar-AE"/>
        </w:rPr>
      </w:pPr>
      <w:r w:rsidRPr="00E4340E">
        <w:rPr>
          <w:rFonts w:asciiTheme="majorBidi" w:hAnsiTheme="majorBidi" w:cstheme="majorBidi"/>
          <w:sz w:val="24"/>
          <w:szCs w:val="24"/>
          <w:lang w:bidi="ar-AE"/>
        </w:rPr>
        <w:t>we will explore various topics critical to our research work before embarking on the planning and development phase. Section 1 will delve into a comprehensive literature review, examining articles and studies that will serve as the foundation for our planning. In Section 2, we’ll discuss expectations and goals, providing detailed insights into our intended direction. Section 3 will be divided into two main parts: first, we’ll describe and explain the engineering development process; second, we’ll present algorithms, models, data structures, and a glimpse of the user interface. Finally, in Section 4, we’ll outline our testing strategy for the program.</w:t>
      </w:r>
    </w:p>
    <w:p w14:paraId="5B9E7C21" w14:textId="77777777" w:rsidR="00B66E53" w:rsidRPr="00E4340E" w:rsidRDefault="00B66E53" w:rsidP="007C4EDD">
      <w:pPr>
        <w:bidi w:val="0"/>
        <w:spacing w:line="360" w:lineRule="auto"/>
        <w:jc w:val="both"/>
        <w:rPr>
          <w:rFonts w:asciiTheme="majorBidi" w:hAnsiTheme="majorBidi" w:cstheme="majorBidi"/>
          <w:sz w:val="24"/>
          <w:szCs w:val="24"/>
          <w:lang w:bidi="ar-AE"/>
        </w:rPr>
      </w:pPr>
    </w:p>
    <w:p w14:paraId="6A0CD487" w14:textId="77777777" w:rsidR="00B66E53" w:rsidRPr="00E4340E" w:rsidRDefault="00B66E53" w:rsidP="007C4EDD">
      <w:pPr>
        <w:bidi w:val="0"/>
        <w:spacing w:line="360" w:lineRule="auto"/>
        <w:jc w:val="both"/>
        <w:rPr>
          <w:rFonts w:asciiTheme="majorBidi" w:hAnsiTheme="majorBidi" w:cstheme="majorBidi"/>
          <w:sz w:val="24"/>
          <w:szCs w:val="24"/>
          <w:lang w:bidi="ar-AE"/>
        </w:rPr>
      </w:pPr>
    </w:p>
    <w:p w14:paraId="09423762" w14:textId="77777777" w:rsidR="00B66E53" w:rsidRPr="00E4340E" w:rsidRDefault="00B66E53" w:rsidP="00E4340E">
      <w:pPr>
        <w:spacing w:line="360" w:lineRule="auto"/>
        <w:jc w:val="both"/>
        <w:rPr>
          <w:rFonts w:asciiTheme="majorBidi" w:hAnsiTheme="majorBidi" w:cstheme="majorBidi"/>
          <w:sz w:val="24"/>
          <w:szCs w:val="24"/>
          <w:lang w:bidi="ar-AE"/>
        </w:rPr>
      </w:pPr>
    </w:p>
    <w:p w14:paraId="4C535323" w14:textId="77777777" w:rsidR="00B66E53" w:rsidRPr="00E4340E" w:rsidRDefault="00B66E53" w:rsidP="00E4340E">
      <w:pPr>
        <w:spacing w:line="360" w:lineRule="auto"/>
        <w:jc w:val="both"/>
        <w:rPr>
          <w:rFonts w:asciiTheme="majorBidi" w:hAnsiTheme="majorBidi" w:cstheme="majorBidi"/>
          <w:sz w:val="24"/>
          <w:szCs w:val="24"/>
          <w:rtl/>
          <w:lang w:bidi="ar-AE"/>
        </w:rPr>
      </w:pPr>
    </w:p>
    <w:p w14:paraId="653498DF" w14:textId="77777777" w:rsidR="00B66E53" w:rsidRPr="00E4340E" w:rsidRDefault="00B66E53" w:rsidP="00E4340E">
      <w:pPr>
        <w:bidi w:val="0"/>
        <w:spacing w:line="360" w:lineRule="auto"/>
        <w:rPr>
          <w:rFonts w:asciiTheme="majorBidi" w:hAnsiTheme="majorBidi" w:cstheme="majorBidi"/>
          <w:b/>
          <w:bCs/>
          <w:sz w:val="24"/>
          <w:szCs w:val="24"/>
          <w:u w:val="single"/>
          <w:lang w:bidi="ar-AE"/>
        </w:rPr>
      </w:pPr>
    </w:p>
    <w:p w14:paraId="68145350" w14:textId="77777777" w:rsidR="00B66E53" w:rsidRPr="00E4340E" w:rsidRDefault="00B66E53" w:rsidP="00E4340E">
      <w:pPr>
        <w:bidi w:val="0"/>
        <w:spacing w:line="360" w:lineRule="auto"/>
        <w:jc w:val="both"/>
        <w:rPr>
          <w:rFonts w:asciiTheme="majorBidi" w:hAnsiTheme="majorBidi" w:cstheme="majorBidi"/>
          <w:b/>
          <w:bCs/>
          <w:sz w:val="24"/>
          <w:szCs w:val="24"/>
          <w:u w:val="single"/>
        </w:rPr>
      </w:pPr>
    </w:p>
    <w:p w14:paraId="4C09B800" w14:textId="77777777" w:rsidR="00B66E53" w:rsidRPr="00E4340E" w:rsidRDefault="00B66E53" w:rsidP="00E4340E">
      <w:pPr>
        <w:bidi w:val="0"/>
        <w:spacing w:line="360" w:lineRule="auto"/>
        <w:jc w:val="both"/>
        <w:rPr>
          <w:rFonts w:asciiTheme="majorBidi" w:hAnsiTheme="majorBidi" w:cstheme="majorBidi"/>
          <w:b/>
          <w:bCs/>
          <w:sz w:val="24"/>
          <w:szCs w:val="24"/>
          <w:u w:val="single"/>
        </w:rPr>
      </w:pPr>
    </w:p>
    <w:p w14:paraId="7F145BF2" w14:textId="14F4C34A" w:rsidR="00B66E53" w:rsidRDefault="00B66E53" w:rsidP="00E4340E">
      <w:pPr>
        <w:bidi w:val="0"/>
        <w:spacing w:line="360" w:lineRule="auto"/>
        <w:jc w:val="both"/>
        <w:rPr>
          <w:rFonts w:asciiTheme="majorBidi" w:hAnsiTheme="majorBidi" w:cstheme="majorBidi"/>
          <w:b/>
          <w:bCs/>
          <w:sz w:val="24"/>
          <w:szCs w:val="24"/>
          <w:u w:val="single"/>
        </w:rPr>
      </w:pPr>
    </w:p>
    <w:p w14:paraId="0CF4B5E4" w14:textId="22F2B4A9" w:rsidR="003B7793" w:rsidRDefault="003B7793" w:rsidP="003B7793">
      <w:pPr>
        <w:bidi w:val="0"/>
        <w:spacing w:line="360" w:lineRule="auto"/>
        <w:jc w:val="both"/>
        <w:rPr>
          <w:rFonts w:asciiTheme="majorBidi" w:hAnsiTheme="majorBidi" w:cstheme="majorBidi"/>
          <w:b/>
          <w:bCs/>
          <w:sz w:val="24"/>
          <w:szCs w:val="24"/>
          <w:u w:val="single"/>
        </w:rPr>
      </w:pPr>
    </w:p>
    <w:p w14:paraId="54098026" w14:textId="0B8619F5" w:rsidR="003B7793" w:rsidRDefault="003B7793" w:rsidP="003B7793">
      <w:pPr>
        <w:bidi w:val="0"/>
        <w:spacing w:line="360" w:lineRule="auto"/>
        <w:jc w:val="both"/>
        <w:rPr>
          <w:rFonts w:asciiTheme="majorBidi" w:hAnsiTheme="majorBidi" w:cstheme="majorBidi"/>
          <w:b/>
          <w:bCs/>
          <w:sz w:val="24"/>
          <w:szCs w:val="24"/>
          <w:u w:val="single"/>
        </w:rPr>
      </w:pPr>
    </w:p>
    <w:p w14:paraId="329E91EA" w14:textId="0850838C" w:rsidR="003B7793" w:rsidRDefault="003B7793" w:rsidP="003B7793">
      <w:pPr>
        <w:bidi w:val="0"/>
        <w:spacing w:line="360" w:lineRule="auto"/>
        <w:jc w:val="both"/>
        <w:rPr>
          <w:rFonts w:asciiTheme="majorBidi" w:hAnsiTheme="majorBidi" w:cstheme="majorBidi"/>
          <w:b/>
          <w:bCs/>
          <w:sz w:val="24"/>
          <w:szCs w:val="24"/>
          <w:u w:val="single"/>
        </w:rPr>
      </w:pPr>
    </w:p>
    <w:p w14:paraId="13D3348E" w14:textId="77777777" w:rsidR="003B7793" w:rsidRPr="00E4340E" w:rsidRDefault="003B7793" w:rsidP="003B7793">
      <w:pPr>
        <w:bidi w:val="0"/>
        <w:spacing w:line="360" w:lineRule="auto"/>
        <w:jc w:val="both"/>
        <w:rPr>
          <w:rFonts w:asciiTheme="majorBidi" w:hAnsiTheme="majorBidi" w:cstheme="majorBidi"/>
          <w:b/>
          <w:bCs/>
          <w:sz w:val="24"/>
          <w:szCs w:val="24"/>
          <w:u w:val="single"/>
        </w:rPr>
      </w:pPr>
    </w:p>
    <w:p w14:paraId="54C693FB" w14:textId="66B519A6" w:rsidR="00B66E53" w:rsidRDefault="00B66E53" w:rsidP="00E4340E">
      <w:pPr>
        <w:bidi w:val="0"/>
        <w:spacing w:line="360" w:lineRule="auto"/>
        <w:jc w:val="both"/>
        <w:rPr>
          <w:rFonts w:asciiTheme="majorBidi" w:hAnsiTheme="majorBidi" w:cstheme="majorBidi"/>
          <w:b/>
          <w:bCs/>
          <w:sz w:val="24"/>
          <w:szCs w:val="24"/>
          <w:u w:val="single"/>
        </w:rPr>
      </w:pPr>
    </w:p>
    <w:p w14:paraId="4CA5F582" w14:textId="77777777" w:rsidR="008850BA" w:rsidRPr="00E4340E" w:rsidRDefault="008850BA" w:rsidP="008850BA">
      <w:pPr>
        <w:bidi w:val="0"/>
        <w:spacing w:line="360" w:lineRule="auto"/>
        <w:jc w:val="both"/>
        <w:rPr>
          <w:rFonts w:asciiTheme="majorBidi" w:hAnsiTheme="majorBidi" w:cstheme="majorBidi"/>
          <w:b/>
          <w:bCs/>
          <w:sz w:val="24"/>
          <w:szCs w:val="24"/>
          <w:u w:val="single"/>
        </w:rPr>
      </w:pPr>
    </w:p>
    <w:p w14:paraId="4D2D5AB0" w14:textId="03A4FD02" w:rsidR="00B66E53" w:rsidRPr="00E4340E" w:rsidRDefault="00B66E53" w:rsidP="00E4340E">
      <w:pPr>
        <w:bidi w:val="0"/>
        <w:spacing w:line="360" w:lineRule="auto"/>
        <w:jc w:val="both"/>
        <w:rPr>
          <w:rFonts w:asciiTheme="majorBidi" w:hAnsiTheme="majorBidi" w:cstheme="majorBidi"/>
          <w:b/>
          <w:bCs/>
          <w:sz w:val="32"/>
          <w:szCs w:val="32"/>
        </w:rPr>
      </w:pPr>
      <w:r w:rsidRPr="00E4340E">
        <w:rPr>
          <w:rFonts w:asciiTheme="majorBidi" w:hAnsiTheme="majorBidi" w:cstheme="majorBidi"/>
          <w:b/>
          <w:bCs/>
          <w:sz w:val="32"/>
          <w:szCs w:val="32"/>
        </w:rPr>
        <w:lastRenderedPageBreak/>
        <w:t>2.</w:t>
      </w:r>
      <w:bookmarkStart w:id="3" w:name="reviewOfTheLiterature"/>
      <w:bookmarkEnd w:id="3"/>
      <w:r w:rsidRPr="00E4340E">
        <w:rPr>
          <w:rFonts w:asciiTheme="majorBidi" w:hAnsiTheme="majorBidi" w:cstheme="majorBidi"/>
          <w:b/>
          <w:bCs/>
          <w:sz w:val="32"/>
          <w:szCs w:val="32"/>
        </w:rPr>
        <w:t xml:space="preserve"> Literature</w:t>
      </w:r>
      <w:r w:rsidR="003D045F">
        <w:rPr>
          <w:rFonts w:asciiTheme="majorBidi" w:hAnsiTheme="majorBidi" w:cstheme="majorBidi"/>
          <w:b/>
          <w:bCs/>
          <w:sz w:val="32"/>
          <w:szCs w:val="32"/>
        </w:rPr>
        <w:t xml:space="preserve"> </w:t>
      </w:r>
      <w:r w:rsidR="003D045F" w:rsidRPr="00E4340E">
        <w:rPr>
          <w:rFonts w:asciiTheme="majorBidi" w:hAnsiTheme="majorBidi" w:cstheme="majorBidi"/>
          <w:b/>
          <w:bCs/>
          <w:sz w:val="32"/>
          <w:szCs w:val="32"/>
        </w:rPr>
        <w:t>Review</w:t>
      </w:r>
      <w:r w:rsidRPr="00E4340E">
        <w:rPr>
          <w:rFonts w:asciiTheme="majorBidi" w:hAnsiTheme="majorBidi" w:cstheme="majorBidi"/>
          <w:b/>
          <w:bCs/>
          <w:sz w:val="32"/>
          <w:szCs w:val="32"/>
        </w:rPr>
        <w:t>:</w:t>
      </w:r>
    </w:p>
    <w:p w14:paraId="5FFCF165" w14:textId="24A4B786"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Pediatric Failure to Thrive (FTT), also known as weight faltering poses a substantial challenge for pediatricians, often leading to delayed diagnosis </w:t>
      </w:r>
      <w:hyperlink w:anchor="ref4" w:tgtFrame="_self" w:tooltip="[4]. Homan, G. J. (2016). Failure to thrive: a practical guide. American family physician, 94(4), 295-299." w:history="1">
        <w:r w:rsidRPr="00EF6163">
          <w:rPr>
            <w:rStyle w:val="Hyperlink"/>
            <w:rFonts w:asciiTheme="majorBidi" w:hAnsiTheme="majorBidi" w:cstheme="majorBidi"/>
            <w:sz w:val="24"/>
            <w:szCs w:val="24"/>
          </w:rPr>
          <w:t>[4]</w:t>
        </w:r>
      </w:hyperlink>
      <w:r w:rsidRPr="00E4340E">
        <w:rPr>
          <w:rFonts w:asciiTheme="majorBidi" w:hAnsiTheme="majorBidi" w:cstheme="majorBidi"/>
          <w:sz w:val="24"/>
          <w:szCs w:val="24"/>
        </w:rPr>
        <w:t xml:space="preserve">. </w:t>
      </w:r>
    </w:p>
    <w:p w14:paraId="05C59945" w14:textId="77777777"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FTT is defined by weight-for-age below the 3rd percentile or weight deceleration across two major growth chart percentiles, with single indicators having limited predictive values.</w:t>
      </w:r>
    </w:p>
    <w:p w14:paraId="08959CEC" w14:textId="7104DE32"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Pediatricians need to evaluate the child from several angles, including psychosocial development, prenatal, birth weight, and postnatal development, to identify FTT </w:t>
      </w:r>
      <w:hyperlink w:anchor="ref7" w:history="1">
        <w:r w:rsidRPr="006C1AE9">
          <w:rPr>
            <w:rStyle w:val="Hyperlink"/>
            <w:rFonts w:asciiTheme="majorBidi" w:hAnsiTheme="majorBidi" w:cstheme="majorBidi"/>
            <w:sz w:val="24"/>
            <w:szCs w:val="24"/>
          </w:rPr>
          <w:t>[7]</w:t>
        </w:r>
      </w:hyperlink>
      <w:hyperlink w:anchor="ref9" w:history="1">
        <w:r w:rsidRPr="006C1AE9">
          <w:rPr>
            <w:rStyle w:val="Hyperlink"/>
            <w:rFonts w:asciiTheme="majorBidi" w:hAnsiTheme="majorBidi" w:cstheme="majorBidi"/>
            <w:sz w:val="24"/>
            <w:szCs w:val="24"/>
          </w:rPr>
          <w:t>[9]</w:t>
        </w:r>
      </w:hyperlink>
      <w:r w:rsidRPr="00E4340E">
        <w:rPr>
          <w:rFonts w:asciiTheme="majorBidi" w:hAnsiTheme="majorBidi" w:cstheme="majorBidi"/>
          <w:sz w:val="24"/>
          <w:szCs w:val="24"/>
        </w:rPr>
        <w:t>.</w:t>
      </w:r>
    </w:p>
    <w:p w14:paraId="6EB1CDB1" w14:textId="77777777"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differential diagnosis for failure to thrive is extensive, historically categorized as organic and nonorganic. Organic failure to thrive involves major disease processes or organ dysfunction, while nonorganic failure to thrive suggests insufficient emotional or physical nurturing without clear pathophysiologic abnormalities, often associated with reactive attachment disorder.</w:t>
      </w:r>
    </w:p>
    <w:p w14:paraId="362CF5D7" w14:textId="57C8F8D8"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Researchers team found that prevalence varies based on the studied population and recognition criteria </w:t>
      </w:r>
      <w:hyperlink w:anchor="ref4" w:history="1">
        <w:r w:rsidRPr="006C1AE9">
          <w:rPr>
            <w:rStyle w:val="Hyperlink"/>
            <w:rFonts w:asciiTheme="majorBidi" w:hAnsiTheme="majorBidi" w:cstheme="majorBidi"/>
            <w:sz w:val="24"/>
            <w:szCs w:val="24"/>
          </w:rPr>
          <w:t>[4]</w:t>
        </w:r>
      </w:hyperlink>
      <w:r w:rsidRPr="00E4340E">
        <w:rPr>
          <w:rFonts w:asciiTheme="majorBidi" w:hAnsiTheme="majorBidi" w:cstheme="majorBidi"/>
          <w:sz w:val="24"/>
          <w:szCs w:val="24"/>
        </w:rPr>
        <w:t>.</w:t>
      </w:r>
    </w:p>
    <w:p w14:paraId="75DFFA5D" w14:textId="5F34526C"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In the U.S., around 10% of children in primary care and 5% of hospitalized children may experience FTT. An analysis showed varying rates of children crossing major percentiles in height-for-age and weight-for-age across different age groups. Weight-for-height had the highest crossing rates during preschool years, while weight-for-age had the lowest </w:t>
      </w:r>
      <w:hyperlink w:anchor="ref2" w:history="1">
        <w:r w:rsidRPr="006C1AE9">
          <w:rPr>
            <w:rStyle w:val="Hyperlink"/>
            <w:rFonts w:asciiTheme="majorBidi" w:hAnsiTheme="majorBidi" w:cstheme="majorBidi"/>
            <w:sz w:val="24"/>
            <w:szCs w:val="24"/>
          </w:rPr>
          <w:t>[2]</w:t>
        </w:r>
      </w:hyperlink>
      <w:r w:rsidRPr="00E4340E">
        <w:rPr>
          <w:rFonts w:asciiTheme="majorBidi" w:hAnsiTheme="majorBidi" w:cstheme="majorBidi"/>
          <w:sz w:val="24"/>
          <w:szCs w:val="24"/>
        </w:rPr>
        <w:t>.</w:t>
      </w:r>
    </w:p>
    <w:p w14:paraId="2C94CA02" w14:textId="42574A82"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 However, a downward shift doesn't necessarily indicate failure to thrive; a research showed that nearly 30% of normal babies experience a downward shift between 3 and 18 months, with the average of 13 months </w:t>
      </w:r>
      <w:hyperlink w:anchor="ref9" w:history="1">
        <w:r w:rsidRPr="006C1AE9">
          <w:rPr>
            <w:rStyle w:val="Hyperlink"/>
            <w:rFonts w:asciiTheme="majorBidi" w:hAnsiTheme="majorBidi" w:cstheme="majorBidi"/>
            <w:sz w:val="24"/>
            <w:szCs w:val="24"/>
          </w:rPr>
          <w:t>[9]</w:t>
        </w:r>
      </w:hyperlink>
      <w:r w:rsidRPr="00E4340E">
        <w:rPr>
          <w:rFonts w:asciiTheme="majorBidi" w:hAnsiTheme="majorBidi" w:cstheme="majorBidi"/>
          <w:sz w:val="24"/>
          <w:szCs w:val="24"/>
        </w:rPr>
        <w:t xml:space="preserve">. </w:t>
      </w:r>
    </w:p>
    <w:p w14:paraId="63166AE4" w14:textId="6D3710F4"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Low birth weight is a major predictor of the need for future referral for failure to thrive refer to height-for-age, weight-for-age, weight-for-height, and BMI-for-</w:t>
      </w:r>
      <w:proofErr w:type="spellStart"/>
      <w:proofErr w:type="gramStart"/>
      <w:r w:rsidRPr="00E4340E">
        <w:rPr>
          <w:rFonts w:asciiTheme="majorBidi" w:hAnsiTheme="majorBidi" w:cstheme="majorBidi"/>
          <w:sz w:val="24"/>
          <w:szCs w:val="24"/>
        </w:rPr>
        <w:t>age.Risk</w:t>
      </w:r>
      <w:proofErr w:type="spellEnd"/>
      <w:proofErr w:type="gramEnd"/>
      <w:r w:rsidRPr="00E4340E">
        <w:rPr>
          <w:rFonts w:asciiTheme="majorBidi" w:hAnsiTheme="majorBidi" w:cstheme="majorBidi"/>
          <w:sz w:val="24"/>
          <w:szCs w:val="24"/>
        </w:rPr>
        <w:t xml:space="preserve"> factors may be classified as psychosocial or medical </w:t>
      </w:r>
      <w:hyperlink w:anchor="ref4" w:history="1">
        <w:r w:rsidRPr="00C5468C">
          <w:rPr>
            <w:rStyle w:val="Hyperlink"/>
            <w:rFonts w:asciiTheme="majorBidi" w:hAnsiTheme="majorBidi" w:cstheme="majorBidi"/>
            <w:sz w:val="24"/>
            <w:szCs w:val="24"/>
          </w:rPr>
          <w:t>[4]</w:t>
        </w:r>
      </w:hyperlink>
      <w:r w:rsidRPr="00E4340E">
        <w:rPr>
          <w:rFonts w:asciiTheme="majorBidi" w:hAnsiTheme="majorBidi" w:cstheme="majorBidi"/>
          <w:sz w:val="24"/>
          <w:szCs w:val="24"/>
        </w:rPr>
        <w:t>.</w:t>
      </w:r>
    </w:p>
    <w:p w14:paraId="699C0704" w14:textId="32A1646E" w:rsidR="00B66E53" w:rsidRPr="00E4340E" w:rsidRDefault="00B66E53" w:rsidP="007C4EDD">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psychosocial: economic factors, psychosocial status considerations include marital stress, potential homelessness, domestic violence, parental employment, and substance abuse. Children born to mothers under 18 show poorer growth, especially in the first year, and are twice as likely to experience neglect compared to those born to older </w:t>
      </w:r>
      <w:r w:rsidRPr="00E4340E">
        <w:rPr>
          <w:rFonts w:asciiTheme="majorBidi" w:hAnsiTheme="majorBidi" w:cstheme="majorBidi"/>
          <w:sz w:val="24"/>
          <w:szCs w:val="24"/>
        </w:rPr>
        <w:lastRenderedPageBreak/>
        <w:t xml:space="preserve">mothers </w:t>
      </w:r>
      <w:hyperlink w:anchor="ref9" w:history="1">
        <w:r w:rsidRPr="00C5468C">
          <w:rPr>
            <w:rStyle w:val="Hyperlink"/>
            <w:rFonts w:asciiTheme="majorBidi" w:hAnsiTheme="majorBidi" w:cstheme="majorBidi"/>
            <w:sz w:val="24"/>
            <w:szCs w:val="24"/>
          </w:rPr>
          <w:t>[9]</w:t>
        </w:r>
      </w:hyperlink>
      <w:r w:rsidRPr="00E4340E">
        <w:rPr>
          <w:rFonts w:asciiTheme="majorBidi" w:hAnsiTheme="majorBidi" w:cstheme="majorBidi"/>
          <w:sz w:val="24"/>
          <w:szCs w:val="24"/>
        </w:rPr>
        <w:t>. medical: inadequate caloric intake, Gastroesophageal reflux, Inadequate breast milk supply, or ineffective latching, incorrect formula preparation, Mechanical feeding difficulties (e.g., cleft lip or palate)</w:t>
      </w:r>
      <w:r w:rsidR="004C01B9">
        <w:rPr>
          <w:rFonts w:asciiTheme="majorBidi" w:hAnsiTheme="majorBidi" w:cstheme="majorBidi"/>
          <w:sz w:val="24"/>
          <w:szCs w:val="24"/>
        </w:rPr>
        <w:t xml:space="preserve"> </w:t>
      </w:r>
      <w:r w:rsidR="00D87C3F">
        <w:rPr>
          <w:rFonts w:asciiTheme="majorBidi" w:hAnsiTheme="majorBidi" w:cstheme="majorBidi"/>
          <w:sz w:val="24"/>
          <w:szCs w:val="24"/>
        </w:rPr>
        <w:t>etc.</w:t>
      </w:r>
      <w:r w:rsidRPr="00E4340E">
        <w:rPr>
          <w:rFonts w:asciiTheme="majorBidi" w:hAnsiTheme="majorBidi" w:cstheme="majorBidi"/>
          <w:sz w:val="24"/>
          <w:szCs w:val="24"/>
        </w:rPr>
        <w:t xml:space="preserve"> </w:t>
      </w:r>
      <w:hyperlink w:anchor="ref4" w:history="1">
        <w:r w:rsidRPr="00C5468C">
          <w:rPr>
            <w:rStyle w:val="Hyperlink"/>
            <w:rFonts w:asciiTheme="majorBidi" w:hAnsiTheme="majorBidi" w:cstheme="majorBidi"/>
            <w:sz w:val="24"/>
            <w:szCs w:val="24"/>
          </w:rPr>
          <w:t>[4]</w:t>
        </w:r>
      </w:hyperlink>
      <w:r w:rsidRPr="00E4340E">
        <w:rPr>
          <w:rFonts w:asciiTheme="majorBidi" w:hAnsiTheme="majorBidi" w:cstheme="majorBidi"/>
          <w:sz w:val="24"/>
          <w:szCs w:val="24"/>
        </w:rPr>
        <w:t>.</w:t>
      </w:r>
    </w:p>
    <w:p w14:paraId="21C61E37" w14:textId="0DD248CF"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FTT should be considered a clinical observation rather than a diagnosis. Nowadays recognition relies on consistent and accurate measurements of weight and height over time,</w:t>
      </w:r>
      <w:r w:rsidRPr="00E4340E">
        <w:rPr>
          <w:rFonts w:asciiTheme="majorBidi" w:hAnsiTheme="majorBidi" w:cstheme="majorBidi"/>
          <w:sz w:val="24"/>
          <w:szCs w:val="24"/>
          <w:lang w:bidi="ar-AE"/>
        </w:rPr>
        <w:t xml:space="preserve"> Head circumference (HC)</w:t>
      </w:r>
      <w:r w:rsidRPr="00E4340E">
        <w:rPr>
          <w:rFonts w:asciiTheme="majorBidi" w:hAnsiTheme="majorBidi" w:cstheme="majorBidi"/>
          <w:sz w:val="24"/>
          <w:szCs w:val="24"/>
        </w:rPr>
        <w:t xml:space="preserve">, documented on appropriate growth charts that use the "WHO charts (http://www.who.int/childgrowth, http://www.cdc.gov/growthcharts)". </w:t>
      </w:r>
      <w:hyperlink w:anchor="ref4" w:history="1">
        <w:r w:rsidRPr="00C5468C">
          <w:rPr>
            <w:rStyle w:val="Hyperlink"/>
            <w:rFonts w:asciiTheme="majorBidi" w:hAnsiTheme="majorBidi" w:cstheme="majorBidi"/>
            <w:sz w:val="24"/>
            <w:szCs w:val="24"/>
          </w:rPr>
          <w:t>[4]</w:t>
        </w:r>
      </w:hyperlink>
      <w:r w:rsidRPr="00E4340E">
        <w:rPr>
          <w:rFonts w:asciiTheme="majorBidi" w:hAnsiTheme="majorBidi" w:cstheme="majorBidi"/>
          <w:sz w:val="24"/>
          <w:szCs w:val="24"/>
        </w:rPr>
        <w:t xml:space="preserve">, </w:t>
      </w:r>
      <w:r w:rsidR="00D87C3F">
        <w:rPr>
          <w:rFonts w:asciiTheme="majorBidi" w:hAnsiTheme="majorBidi" w:cstheme="majorBidi"/>
          <w:sz w:val="24"/>
          <w:szCs w:val="24"/>
        </w:rPr>
        <w:t>w</w:t>
      </w:r>
      <w:r w:rsidR="00D87C3F" w:rsidRPr="00D87C3F">
        <w:rPr>
          <w:rFonts w:asciiTheme="majorBidi" w:hAnsiTheme="majorBidi" w:cstheme="majorBidi"/>
          <w:sz w:val="24"/>
          <w:szCs w:val="24"/>
        </w:rPr>
        <w:t>hen growth problems are suspected in infants, a team of doctors may recommend various laboratory tests to investigate further. These tests typically include: Blood count, Urinalysis, Electrolyte measurement, Thyroid function tests, Celiac disease testing, Testing for food allergies</w:t>
      </w:r>
      <w:hyperlink w:anchor="ref4" w:history="1">
        <w:r w:rsidRPr="00C5468C">
          <w:rPr>
            <w:rStyle w:val="Hyperlink"/>
            <w:rFonts w:asciiTheme="majorBidi" w:hAnsiTheme="majorBidi" w:cstheme="majorBidi"/>
            <w:sz w:val="24"/>
            <w:szCs w:val="24"/>
          </w:rPr>
          <w:t>[4]</w:t>
        </w:r>
      </w:hyperlink>
      <w:r w:rsidRPr="00E4340E">
        <w:rPr>
          <w:rFonts w:asciiTheme="majorBidi" w:hAnsiTheme="majorBidi" w:cstheme="majorBidi"/>
          <w:sz w:val="24"/>
          <w:szCs w:val="24"/>
        </w:rPr>
        <w:t>.</w:t>
      </w:r>
    </w:p>
    <w:p w14:paraId="4881DDD3" w14:textId="71ABF7B0"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When medical evaluations fail to identify organic causes for the growth failure, a diagnosis of nonorganic FTT is made </w:t>
      </w:r>
      <w:hyperlink w:anchor="ref1" w:history="1">
        <w:r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 xml:space="preserve">. </w:t>
      </w:r>
    </w:p>
    <w:p w14:paraId="3927CA2F" w14:textId="4203E6FF"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Facial recognition and emotional expressivity play vital roles in infants' social and cognitive development. Nonorganic FTT infants' facial expressions offer insights into their emotional display </w:t>
      </w:r>
      <w:hyperlink w:anchor="ref1" w:history="1">
        <w:r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w:t>
      </w:r>
    </w:p>
    <w:p w14:paraId="5ACF7A1E" w14:textId="0026DCB1" w:rsidR="00B66E53" w:rsidRPr="00E4340E" w:rsidRDefault="00B66E53" w:rsidP="007C4EDD">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Currently, the "Rourke Baby Record" (RBR) from Canada is a comprehensive tool used for monitoring growth, although it is not employed for diagnosing FTT</w:t>
      </w:r>
      <w:r w:rsidR="00C5468C">
        <w:rPr>
          <w:rFonts w:asciiTheme="majorBidi" w:hAnsiTheme="majorBidi" w:cstheme="majorBidi"/>
          <w:sz w:val="24"/>
          <w:szCs w:val="24"/>
        </w:rPr>
        <w:t xml:space="preserve"> </w:t>
      </w:r>
      <w:hyperlink w:anchor="ref8" w:history="1">
        <w:r w:rsidRPr="00C5468C">
          <w:rPr>
            <w:rStyle w:val="Hyperlink"/>
            <w:rFonts w:asciiTheme="majorBidi" w:hAnsiTheme="majorBidi" w:cstheme="majorBidi"/>
            <w:sz w:val="24"/>
            <w:szCs w:val="24"/>
          </w:rPr>
          <w:t>[8]</w:t>
        </w:r>
      </w:hyperlink>
      <w:r w:rsidRPr="00E4340E">
        <w:rPr>
          <w:rFonts w:asciiTheme="majorBidi" w:hAnsiTheme="majorBidi" w:cstheme="majorBidi"/>
          <w:sz w:val="24"/>
          <w:szCs w:val="24"/>
        </w:rPr>
        <w:t>.</w:t>
      </w:r>
      <w:r w:rsidRPr="00E4340E">
        <w:rPr>
          <w:rFonts w:asciiTheme="majorBidi" w:hAnsiTheme="majorBidi" w:cstheme="majorBidi"/>
          <w:sz w:val="24"/>
          <w:szCs w:val="24"/>
        </w:rPr>
        <w:br/>
        <w:t>In modern diagnostic approaches, computer vision is being incorporated into pediatric healthcare through facial recognition, aiding in the identification and tracking of children. This integration enhances tailored care and boosts administrative efficiency within the medical sector. Furthermore, while AI tools can offer insights based on symptoms to assist in diagnosing Failure to Thrive (FTT) in children, they are not typically used by physicians for making medical diagnoses.</w:t>
      </w:r>
    </w:p>
    <w:p w14:paraId="648CCA94" w14:textId="265C3D2D" w:rsidR="00B66E53" w:rsidRPr="00E4340E" w:rsidRDefault="00B66E53" w:rsidP="00E4340E">
      <w:pPr>
        <w:bidi w:val="0"/>
        <w:spacing w:line="360" w:lineRule="auto"/>
        <w:jc w:val="both"/>
        <w:rPr>
          <w:rFonts w:asciiTheme="majorBidi" w:hAnsiTheme="majorBidi" w:cstheme="majorBidi"/>
          <w:sz w:val="24"/>
          <w:szCs w:val="24"/>
        </w:rPr>
      </w:pPr>
      <w:proofErr w:type="spellStart"/>
      <w:r w:rsidRPr="00E4340E">
        <w:rPr>
          <w:rFonts w:asciiTheme="majorBidi" w:hAnsiTheme="majorBidi" w:cstheme="majorBidi"/>
          <w:sz w:val="24"/>
          <w:szCs w:val="24"/>
        </w:rPr>
        <w:t>FTTell</w:t>
      </w:r>
      <w:proofErr w:type="spellEnd"/>
      <w:r w:rsidRPr="00E4340E">
        <w:rPr>
          <w:rFonts w:asciiTheme="majorBidi" w:hAnsiTheme="majorBidi" w:cstheme="majorBidi"/>
          <w:sz w:val="24"/>
          <w:szCs w:val="24"/>
        </w:rPr>
        <w:t xml:space="preserve">, a model-based tool for diagnosing postnatal FTT in children aged 0–5, has received ethical approval "permission number 0665-19-RMB". With a user-friendly interface and continuous updates, it achieved 87% accuracy in diagnosing FTT in 100 infants compared to expert diagnoses. Medical professionals can contribute to its refinement, aiding in accurate FTT diagnoses by pediatricians. This model is built on OPM models, prioritizing efficiency, and user-centric design. This approach ensures iterative improvement and optimal system performance </w:t>
      </w:r>
      <w:hyperlink w:anchor="ref7" w:history="1">
        <w:r w:rsidRPr="00C5468C">
          <w:rPr>
            <w:rStyle w:val="Hyperlink"/>
            <w:rFonts w:asciiTheme="majorBidi" w:hAnsiTheme="majorBidi" w:cstheme="majorBidi"/>
            <w:sz w:val="24"/>
            <w:szCs w:val="24"/>
          </w:rPr>
          <w:t>[7]</w:t>
        </w:r>
      </w:hyperlink>
      <w:r w:rsidRPr="00E4340E">
        <w:rPr>
          <w:rFonts w:asciiTheme="majorBidi" w:hAnsiTheme="majorBidi" w:cstheme="majorBidi"/>
          <w:sz w:val="24"/>
          <w:szCs w:val="24"/>
        </w:rPr>
        <w:t>.</w:t>
      </w:r>
    </w:p>
    <w:p w14:paraId="08448F5F" w14:textId="758247E5"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lastRenderedPageBreak/>
        <w:t xml:space="preserve">To investigate the relationship between the facial expressions of children with non-organic FTT, the study included 12 nonorganic FTT infants (ages 6 to 25 months) and 12 matched control infants, they were videotaped in social and cognitive contexts to capture their facial expressions and emotional responses </w:t>
      </w:r>
      <w:hyperlink w:anchor="ref1" w:history="1">
        <w:r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w:t>
      </w:r>
    </w:p>
    <w:p w14:paraId="50DED31B" w14:textId="77777777" w:rsidR="00FD42DE" w:rsidRDefault="00FD42DE" w:rsidP="00FD42DE">
      <w:pPr>
        <w:pStyle w:val="ListParagraph"/>
        <w:numPr>
          <w:ilvl w:val="0"/>
          <w:numId w:val="2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The first segment, lasting 4 minutes, was taken from an interview with the mother. During this time, the infant sat on the mother's lap with a few toys on a table in front, providing a relaxed environment for potential emotion expression.</w:t>
      </w:r>
    </w:p>
    <w:p w14:paraId="0F558F80" w14:textId="77777777" w:rsidR="00FD42DE" w:rsidRDefault="00FD42DE" w:rsidP="00FD42DE">
      <w:pPr>
        <w:pStyle w:val="ListParagraph"/>
        <w:numPr>
          <w:ilvl w:val="0"/>
          <w:numId w:val="2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The second segment comprised the first 3 minutes of administering the Bayley Scales of Infant Development, to reflect the infant's functional level.</w:t>
      </w:r>
    </w:p>
    <w:p w14:paraId="606EC90F" w14:textId="77777777" w:rsidR="00FD42DE" w:rsidRDefault="00FD42DE" w:rsidP="00FD42DE">
      <w:pPr>
        <w:pStyle w:val="ListParagraph"/>
        <w:numPr>
          <w:ilvl w:val="1"/>
          <w:numId w:val="2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In the third segment of the testing procedure, the infant first engaged in a 1.5-minute face-to-face interaction with the experimenter.</w:t>
      </w:r>
    </w:p>
    <w:p w14:paraId="1524410F" w14:textId="77777777" w:rsidR="00FD42DE" w:rsidRDefault="00FD42DE" w:rsidP="00FD42DE">
      <w:pPr>
        <w:pStyle w:val="ListParagraph"/>
        <w:numPr>
          <w:ilvl w:val="1"/>
          <w:numId w:val="2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Following this, there was a 1.5-minute presentation of three toys - a mask, a jack-in-the-box, and balloon noise - selected to provoke emotional responses in the infant.</w:t>
      </w:r>
    </w:p>
    <w:p w14:paraId="2AE0928D" w14:textId="77777777" w:rsidR="00FD42DE" w:rsidRDefault="00FD42DE" w:rsidP="00FD42DE">
      <w:pPr>
        <w:pStyle w:val="ListParagraph"/>
        <w:numPr>
          <w:ilvl w:val="0"/>
          <w:numId w:val="2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This was followed by a 2-minute face-to-face interaction between the infant and the mother, In the last dyadic interaction segment, mothers were given instructions to engage with their infants in a manner similar to how they would typically play with them at home.</w:t>
      </w:r>
    </w:p>
    <w:p w14:paraId="42B09661" w14:textId="4CC72A53" w:rsidR="00B66E53" w:rsidRPr="00E4340E" w:rsidRDefault="00FD42DE" w:rsidP="00FD42DE">
      <w:pPr>
        <w:bidi w:val="0"/>
        <w:spacing w:line="360" w:lineRule="auto"/>
        <w:jc w:val="both"/>
        <w:rPr>
          <w:rFonts w:asciiTheme="majorBidi" w:hAnsiTheme="majorBidi" w:cstheme="majorBidi"/>
          <w:sz w:val="24"/>
          <w:szCs w:val="24"/>
          <w:rtl/>
        </w:rPr>
      </w:pPr>
      <w:r>
        <w:rPr>
          <w:rFonts w:asciiTheme="majorBidi" w:hAnsiTheme="majorBidi" w:cstheme="majorBidi"/>
          <w:sz w:val="24"/>
          <w:szCs w:val="24"/>
        </w:rPr>
        <w:t xml:space="preserve">To maintain consistency in infants' experiences, they first interacted with the experimenter, followed by their mothers, with an emotion-eliciting toy segment in between. Various age-appropriate toys were used to evoke emotions. </w:t>
      </w:r>
      <w:r w:rsidR="00B66E53" w:rsidRPr="00E4340E">
        <w:rPr>
          <w:rFonts w:asciiTheme="majorBidi" w:hAnsiTheme="majorBidi" w:cstheme="majorBidi"/>
          <w:sz w:val="24"/>
          <w:szCs w:val="24"/>
        </w:rPr>
        <w:t>Facial expressions were coded using the MAX system by Izard (1979), which categorizes emotion-relevant facial movements into upper, middle, and lower face actions</w:t>
      </w:r>
      <w:r w:rsidR="00C5468C">
        <w:rPr>
          <w:rFonts w:asciiTheme="majorBidi" w:hAnsiTheme="majorBidi" w:cstheme="majorBidi"/>
          <w:sz w:val="24"/>
          <w:szCs w:val="24"/>
        </w:rPr>
        <w:t xml:space="preserve"> </w:t>
      </w:r>
      <w:hyperlink w:anchor="ref1" w:history="1">
        <w:r w:rsidR="00C5468C" w:rsidRPr="00C5468C">
          <w:rPr>
            <w:rStyle w:val="Hyperlink"/>
            <w:rFonts w:asciiTheme="majorBidi" w:hAnsiTheme="majorBidi" w:cstheme="majorBidi"/>
            <w:sz w:val="24"/>
            <w:szCs w:val="24"/>
          </w:rPr>
          <w:t>[1]</w:t>
        </w:r>
      </w:hyperlink>
      <w:r w:rsidR="00B66E53" w:rsidRPr="00E4340E">
        <w:rPr>
          <w:rFonts w:asciiTheme="majorBidi" w:hAnsiTheme="majorBidi" w:cstheme="majorBidi"/>
          <w:sz w:val="24"/>
          <w:szCs w:val="24"/>
        </w:rPr>
        <w:t xml:space="preserve">. </w:t>
      </w:r>
    </w:p>
    <w:p w14:paraId="0B85DD2F" w14:textId="381F78FB" w:rsidR="00B66E53" w:rsidRPr="00E4340E" w:rsidRDefault="00B66E53" w:rsidP="00E4340E">
      <w:pPr>
        <w:bidi w:val="0"/>
        <w:spacing w:line="360" w:lineRule="auto"/>
        <w:jc w:val="both"/>
        <w:rPr>
          <w:rFonts w:asciiTheme="majorBidi" w:hAnsiTheme="majorBidi" w:cstheme="majorBidi"/>
          <w:sz w:val="24"/>
          <w:szCs w:val="24"/>
          <w:rtl/>
        </w:rPr>
      </w:pPr>
      <w:r w:rsidRPr="00E4340E">
        <w:rPr>
          <w:rFonts w:asciiTheme="majorBidi" w:hAnsiTheme="majorBidi" w:cstheme="majorBidi"/>
          <w:sz w:val="24"/>
          <w:szCs w:val="24"/>
        </w:rPr>
        <w:t>FTT infants showed fewer expressions of positive emotions like joy, interest, and surprise compared to typically developing infants. In contrast, FTT infants displayed a higher frequency of negative emotions, including fear, sadness, anger, disgust, and displeasure. Furthermore, these negative emotional expressions lasted longer in FTT infants than in controls</w:t>
      </w:r>
      <w:r w:rsidR="00C5468C">
        <w:rPr>
          <w:rFonts w:asciiTheme="majorBidi" w:hAnsiTheme="majorBidi" w:cstheme="majorBidi"/>
          <w:sz w:val="24"/>
          <w:szCs w:val="24"/>
        </w:rPr>
        <w:t xml:space="preserve"> </w:t>
      </w:r>
      <w:hyperlink w:anchor="ref1" w:history="1">
        <w:r w:rsidR="00C5468C"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w:t>
      </w:r>
    </w:p>
    <w:p w14:paraId="298314AA" w14:textId="14889FC9" w:rsidR="00B66E53" w:rsidRPr="00E4340E" w:rsidRDefault="00B66E53" w:rsidP="00E4340E">
      <w:pPr>
        <w:bidi w:val="0"/>
        <w:spacing w:line="360" w:lineRule="auto"/>
        <w:jc w:val="both"/>
        <w:rPr>
          <w:rFonts w:asciiTheme="majorBidi" w:hAnsiTheme="majorBidi" w:cstheme="majorBidi"/>
          <w:sz w:val="24"/>
          <w:szCs w:val="24"/>
          <w:rtl/>
        </w:rPr>
      </w:pPr>
      <w:r w:rsidRPr="00E4340E">
        <w:rPr>
          <w:rFonts w:asciiTheme="majorBidi" w:hAnsiTheme="majorBidi" w:cstheme="majorBidi"/>
          <w:sz w:val="24"/>
          <w:szCs w:val="24"/>
        </w:rPr>
        <w:t xml:space="preserve">In addition to facial movements, this study also coded three other behaviors related to the regulation of emotional states: eye gaze, and self-comforting gestures. Four types of gazes were coded: averted attention, gazes toward the task, gazes toward the mother, and gazes toward the experimenter. Self-comforting behaviors encompassed actions </w:t>
      </w:r>
      <w:r w:rsidRPr="00E4340E">
        <w:rPr>
          <w:rFonts w:asciiTheme="majorBidi" w:hAnsiTheme="majorBidi" w:cstheme="majorBidi"/>
          <w:sz w:val="24"/>
          <w:szCs w:val="24"/>
        </w:rPr>
        <w:lastRenderedPageBreak/>
        <w:t>such as playing with the hands, bringing the hands to the mouth or head, and placing objects in the mouth</w:t>
      </w:r>
      <w:r w:rsidR="00C5468C">
        <w:rPr>
          <w:rFonts w:asciiTheme="majorBidi" w:hAnsiTheme="majorBidi" w:cstheme="majorBidi"/>
          <w:sz w:val="24"/>
          <w:szCs w:val="24"/>
        </w:rPr>
        <w:t xml:space="preserve"> </w:t>
      </w:r>
      <w:hyperlink w:anchor="ref1" w:history="1">
        <w:r w:rsidR="00C5468C"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w:t>
      </w:r>
    </w:p>
    <w:p w14:paraId="24BC8744" w14:textId="0DB57757"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Results indicated that FTT infants exhibited a significantly higher frequency of expressions involving the lower face compared to controls. Conversely, the use of the upper face did not significantly differ between the two groups, FTT infants averted their gaze (from the toy or from the experimenter) more often than controls </w:t>
      </w:r>
      <w:hyperlink w:anchor="ref1" w:history="1">
        <w:r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w:t>
      </w:r>
    </w:p>
    <w:p w14:paraId="6F9DF672" w14:textId="77777777" w:rsidR="00B66E53" w:rsidRPr="00E4340E" w:rsidRDefault="00B66E5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Treatment is given according to the source of the problem (medical or psychosocial)</w:t>
      </w:r>
    </w:p>
    <w:p w14:paraId="1A045CD7" w14:textId="568299DC" w:rsidR="00B66E53" w:rsidRPr="00E4340E" w:rsidRDefault="00B66E53" w:rsidP="00E4340E">
      <w:pPr>
        <w:bidi w:val="0"/>
        <w:spacing w:line="360" w:lineRule="auto"/>
        <w:rPr>
          <w:rFonts w:asciiTheme="majorBidi" w:hAnsiTheme="majorBidi" w:cstheme="majorBidi"/>
          <w:sz w:val="24"/>
          <w:szCs w:val="24"/>
          <w:rtl/>
        </w:rPr>
      </w:pPr>
      <w:r w:rsidRPr="00E4340E">
        <w:rPr>
          <w:rFonts w:asciiTheme="majorBidi" w:hAnsiTheme="majorBidi" w:cstheme="majorBidi"/>
          <w:sz w:val="24"/>
          <w:szCs w:val="24"/>
        </w:rPr>
        <w:t>Pharmacotherapy like cyproheptadine or megestrol (</w:t>
      </w:r>
      <w:proofErr w:type="spellStart"/>
      <w:r w:rsidRPr="00E4340E">
        <w:rPr>
          <w:rFonts w:asciiTheme="majorBidi" w:hAnsiTheme="majorBidi" w:cstheme="majorBidi"/>
          <w:sz w:val="24"/>
          <w:szCs w:val="24"/>
        </w:rPr>
        <w:t>Megace</w:t>
      </w:r>
      <w:proofErr w:type="spellEnd"/>
      <w:r w:rsidRPr="00E4340E">
        <w:rPr>
          <w:rFonts w:asciiTheme="majorBidi" w:hAnsiTheme="majorBidi" w:cstheme="majorBidi"/>
          <w:sz w:val="24"/>
          <w:szCs w:val="24"/>
        </w:rPr>
        <w:t xml:space="preserve">) may be used for severe cases with underlying diseases or cancer treatment but isn't generally recommended for FTT. Catch-up growth involves children gaining at two to three times the average rate for their age, with adjustments to breastfeeding or formula advised for infants with inadequate caloric intake </w:t>
      </w:r>
      <w:hyperlink w:anchor="ref4" w:history="1">
        <w:r w:rsidRPr="00C5468C">
          <w:rPr>
            <w:rStyle w:val="Hyperlink"/>
            <w:rFonts w:asciiTheme="majorBidi" w:hAnsiTheme="majorBidi" w:cstheme="majorBidi"/>
            <w:sz w:val="24"/>
            <w:szCs w:val="24"/>
          </w:rPr>
          <w:t>[4]</w:t>
        </w:r>
      </w:hyperlink>
      <w:r w:rsidRPr="00E4340E">
        <w:rPr>
          <w:rFonts w:asciiTheme="majorBidi" w:hAnsiTheme="majorBidi" w:cstheme="majorBidi"/>
          <w:sz w:val="24"/>
          <w:szCs w:val="24"/>
        </w:rPr>
        <w:t>.</w:t>
      </w:r>
    </w:p>
    <w:p w14:paraId="346A6D76" w14:textId="25375549" w:rsidR="00B66E53" w:rsidRPr="00E4340E" w:rsidRDefault="00B66E53" w:rsidP="00E4340E">
      <w:pPr>
        <w:bidi w:val="0"/>
        <w:spacing w:line="360" w:lineRule="auto"/>
        <w:rPr>
          <w:rFonts w:asciiTheme="majorBidi" w:hAnsiTheme="majorBidi" w:cstheme="majorBidi"/>
          <w:sz w:val="24"/>
          <w:szCs w:val="24"/>
          <w:rtl/>
        </w:rPr>
      </w:pPr>
      <w:r w:rsidRPr="00E4340E">
        <w:rPr>
          <w:rFonts w:asciiTheme="majorBidi" w:hAnsiTheme="majorBidi" w:cstheme="majorBidi"/>
          <w:sz w:val="24"/>
          <w:szCs w:val="24"/>
        </w:rPr>
        <w:t xml:space="preserve">Facial recognition in nonorganic FTT infants can provide clues about the environment of the infant and which can indicate the development of FTT following an environmental rather than genetic factor </w:t>
      </w:r>
      <w:hyperlink w:anchor="ref1" w:history="1">
        <w:r w:rsidRPr="00C5468C">
          <w:rPr>
            <w:rStyle w:val="Hyperlink"/>
            <w:rFonts w:asciiTheme="majorBidi" w:hAnsiTheme="majorBidi" w:cstheme="majorBidi"/>
            <w:sz w:val="24"/>
            <w:szCs w:val="24"/>
          </w:rPr>
          <w:t>[1]</w:t>
        </w:r>
      </w:hyperlink>
      <w:r w:rsidRPr="00E4340E">
        <w:rPr>
          <w:rFonts w:asciiTheme="majorBidi" w:hAnsiTheme="majorBidi" w:cstheme="majorBidi"/>
          <w:sz w:val="24"/>
          <w:szCs w:val="24"/>
        </w:rPr>
        <w:t>.</w:t>
      </w:r>
    </w:p>
    <w:p w14:paraId="71F61B09" w14:textId="1DE7A3BF" w:rsidR="00B66E53" w:rsidRPr="00E4340E" w:rsidRDefault="00B66E53" w:rsidP="00E4340E">
      <w:pPr>
        <w:bidi w:val="0"/>
        <w:spacing w:line="360" w:lineRule="auto"/>
        <w:rPr>
          <w:rFonts w:asciiTheme="majorBidi" w:hAnsiTheme="majorBidi" w:cstheme="majorBidi"/>
          <w:sz w:val="24"/>
          <w:szCs w:val="24"/>
        </w:rPr>
      </w:pPr>
      <w:r w:rsidRPr="00E4340E">
        <w:rPr>
          <w:rFonts w:asciiTheme="majorBidi" w:hAnsiTheme="majorBidi" w:cstheme="majorBidi"/>
          <w:sz w:val="24"/>
          <w:szCs w:val="24"/>
        </w:rPr>
        <w:t xml:space="preserve">Psychosocial interventions include counseling parents on sick care management and promoting a balanced diet. Home nursing visits can supplement clinic evaluations, especially for families with transportation or work-related issues. Families experiencing food insecurity should receive social work support or access community resources like the Women, Infants, and Children program </w:t>
      </w:r>
      <w:hyperlink w:anchor="ref4" w:history="1">
        <w:r w:rsidRPr="00C5468C">
          <w:rPr>
            <w:rStyle w:val="Hyperlink"/>
            <w:rFonts w:asciiTheme="majorBidi" w:hAnsiTheme="majorBidi" w:cstheme="majorBidi"/>
            <w:sz w:val="24"/>
            <w:szCs w:val="24"/>
          </w:rPr>
          <w:t>[4]</w:t>
        </w:r>
      </w:hyperlink>
      <w:r w:rsidRPr="00E4340E">
        <w:rPr>
          <w:rFonts w:asciiTheme="majorBidi" w:hAnsiTheme="majorBidi" w:cstheme="majorBidi"/>
          <w:sz w:val="24"/>
          <w:szCs w:val="24"/>
        </w:rPr>
        <w:t>.</w:t>
      </w:r>
    </w:p>
    <w:p w14:paraId="6226CDF9" w14:textId="4B02E519" w:rsidR="00F43F59" w:rsidRDefault="00F43F59" w:rsidP="00E4340E">
      <w:pPr>
        <w:bidi w:val="0"/>
        <w:spacing w:line="360" w:lineRule="auto"/>
        <w:rPr>
          <w:rFonts w:asciiTheme="majorBidi" w:hAnsiTheme="majorBidi" w:cstheme="majorBidi"/>
          <w:sz w:val="24"/>
          <w:szCs w:val="24"/>
        </w:rPr>
      </w:pPr>
    </w:p>
    <w:p w14:paraId="491BBB4F" w14:textId="47EDADA0" w:rsidR="00D87C3F" w:rsidRDefault="00D87C3F" w:rsidP="00D87C3F">
      <w:pPr>
        <w:bidi w:val="0"/>
        <w:spacing w:line="360" w:lineRule="auto"/>
        <w:rPr>
          <w:rFonts w:asciiTheme="majorBidi" w:hAnsiTheme="majorBidi" w:cstheme="majorBidi"/>
          <w:sz w:val="24"/>
          <w:szCs w:val="24"/>
        </w:rPr>
      </w:pPr>
    </w:p>
    <w:p w14:paraId="042AAA7F" w14:textId="73DB75AB" w:rsidR="00D87C3F" w:rsidRDefault="00D87C3F" w:rsidP="00D87C3F">
      <w:pPr>
        <w:bidi w:val="0"/>
        <w:spacing w:line="360" w:lineRule="auto"/>
        <w:rPr>
          <w:rFonts w:asciiTheme="majorBidi" w:hAnsiTheme="majorBidi" w:cstheme="majorBidi"/>
          <w:sz w:val="24"/>
          <w:szCs w:val="24"/>
        </w:rPr>
      </w:pPr>
    </w:p>
    <w:p w14:paraId="453E0F6A" w14:textId="78E23DBB" w:rsidR="00D87C3F" w:rsidRDefault="00D87C3F" w:rsidP="00D87C3F">
      <w:pPr>
        <w:bidi w:val="0"/>
        <w:spacing w:line="360" w:lineRule="auto"/>
        <w:rPr>
          <w:rFonts w:asciiTheme="majorBidi" w:hAnsiTheme="majorBidi" w:cstheme="majorBidi"/>
          <w:sz w:val="24"/>
          <w:szCs w:val="24"/>
        </w:rPr>
      </w:pPr>
    </w:p>
    <w:p w14:paraId="1A67222D" w14:textId="0196D9EA" w:rsidR="00D87C3F" w:rsidRDefault="00D87C3F" w:rsidP="00D87C3F">
      <w:pPr>
        <w:bidi w:val="0"/>
        <w:spacing w:line="360" w:lineRule="auto"/>
        <w:rPr>
          <w:rFonts w:asciiTheme="majorBidi" w:hAnsiTheme="majorBidi" w:cstheme="majorBidi"/>
          <w:sz w:val="24"/>
          <w:szCs w:val="24"/>
        </w:rPr>
      </w:pPr>
    </w:p>
    <w:p w14:paraId="13329704" w14:textId="16D81FFE" w:rsidR="00D87C3F" w:rsidRDefault="00D87C3F" w:rsidP="00D87C3F">
      <w:pPr>
        <w:bidi w:val="0"/>
        <w:spacing w:line="360" w:lineRule="auto"/>
        <w:rPr>
          <w:rFonts w:asciiTheme="majorBidi" w:hAnsiTheme="majorBidi" w:cstheme="majorBidi"/>
          <w:sz w:val="24"/>
          <w:szCs w:val="24"/>
        </w:rPr>
      </w:pPr>
    </w:p>
    <w:p w14:paraId="41FC1DC9" w14:textId="0FAF9C1B" w:rsidR="00D87C3F" w:rsidRDefault="00D87C3F" w:rsidP="00D87C3F">
      <w:pPr>
        <w:bidi w:val="0"/>
        <w:spacing w:line="360" w:lineRule="auto"/>
        <w:rPr>
          <w:rFonts w:asciiTheme="majorBidi" w:hAnsiTheme="majorBidi" w:cstheme="majorBidi"/>
          <w:sz w:val="24"/>
          <w:szCs w:val="24"/>
        </w:rPr>
      </w:pPr>
    </w:p>
    <w:p w14:paraId="5F046523" w14:textId="77777777" w:rsidR="00FD42DE" w:rsidRPr="00E4340E" w:rsidRDefault="00FD42DE" w:rsidP="00FD42DE">
      <w:pPr>
        <w:bidi w:val="0"/>
        <w:spacing w:line="360" w:lineRule="auto"/>
        <w:rPr>
          <w:rFonts w:asciiTheme="majorBidi" w:hAnsiTheme="majorBidi" w:cstheme="majorBidi"/>
          <w:sz w:val="24"/>
          <w:szCs w:val="24"/>
        </w:rPr>
      </w:pPr>
    </w:p>
    <w:p w14:paraId="49CB605B" w14:textId="74CF51C3" w:rsidR="00F43F59" w:rsidRPr="00E4340E" w:rsidRDefault="00F43F59" w:rsidP="00E4340E">
      <w:pPr>
        <w:spacing w:line="360" w:lineRule="auto"/>
        <w:jc w:val="right"/>
        <w:rPr>
          <w:rFonts w:asciiTheme="majorBidi" w:hAnsiTheme="majorBidi" w:cstheme="majorBidi"/>
          <w:b/>
          <w:bCs/>
          <w:sz w:val="32"/>
          <w:szCs w:val="32"/>
        </w:rPr>
      </w:pPr>
      <w:r w:rsidRPr="00E4340E">
        <w:rPr>
          <w:rFonts w:asciiTheme="majorBidi" w:hAnsiTheme="majorBidi" w:cstheme="majorBidi"/>
          <w:b/>
          <w:bCs/>
          <w:sz w:val="32"/>
          <w:szCs w:val="32"/>
        </w:rPr>
        <w:lastRenderedPageBreak/>
        <w:t>3.</w:t>
      </w:r>
      <w:bookmarkStart w:id="4" w:name="ExpectedAchievement"/>
      <w:bookmarkEnd w:id="4"/>
      <w:r w:rsidRPr="00E4340E">
        <w:rPr>
          <w:rFonts w:asciiTheme="majorBidi" w:hAnsiTheme="majorBidi" w:cstheme="majorBidi"/>
          <w:b/>
          <w:bCs/>
          <w:sz w:val="32"/>
          <w:szCs w:val="32"/>
        </w:rPr>
        <w:t>Expected achievements:</w:t>
      </w:r>
    </w:p>
    <w:p w14:paraId="1A3C5076" w14:textId="7F26C1F2" w:rsidR="00F43F59" w:rsidRPr="00E4340E" w:rsidRDefault="00F43F59" w:rsidP="00E4340E">
      <w:pPr>
        <w:spacing w:line="360" w:lineRule="auto"/>
        <w:ind w:left="720" w:firstLine="720"/>
        <w:jc w:val="right"/>
        <w:rPr>
          <w:rFonts w:asciiTheme="majorBidi" w:hAnsiTheme="majorBidi" w:cstheme="majorBidi"/>
          <w:b/>
          <w:bCs/>
          <w:sz w:val="28"/>
          <w:szCs w:val="28"/>
        </w:rPr>
      </w:pPr>
      <w:r w:rsidRPr="00E4340E">
        <w:rPr>
          <w:rFonts w:asciiTheme="majorBidi" w:hAnsiTheme="majorBidi" w:cstheme="majorBidi"/>
          <w:b/>
          <w:bCs/>
          <w:sz w:val="28"/>
          <w:szCs w:val="28"/>
        </w:rPr>
        <w:t>3.1.</w:t>
      </w:r>
      <w:r w:rsidR="00B157BE">
        <w:rPr>
          <w:rFonts w:asciiTheme="majorBidi" w:hAnsiTheme="majorBidi" w:cstheme="majorBidi"/>
          <w:b/>
          <w:bCs/>
          <w:sz w:val="28"/>
          <w:szCs w:val="28"/>
        </w:rPr>
        <w:t xml:space="preserve"> </w:t>
      </w:r>
      <w:r w:rsidRPr="00E4340E">
        <w:rPr>
          <w:rFonts w:asciiTheme="majorBidi" w:hAnsiTheme="majorBidi" w:cstheme="majorBidi"/>
          <w:b/>
          <w:bCs/>
          <w:sz w:val="28"/>
          <w:szCs w:val="28"/>
        </w:rPr>
        <w:t>Outcomes:</w:t>
      </w:r>
    </w:p>
    <w:p w14:paraId="16E78AB3" w14:textId="77777777" w:rsidR="00F43F59" w:rsidRPr="00E4340E" w:rsidRDefault="00F43F59" w:rsidP="007C4EDD">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outcome we expect is to develop an innovative system for the early diagnosis and treatment of growth problems in children aged 0-60 months. The system will offer healthcare professionals a reliable decision support tool to accurately identify children at risk of failure to thrive (FTT) and provide personalized treatment plans based on evidence-based recommendations, furthermore, it will generate a growth chart for the treated child, which is used to determine whether to diagnose the child with FTT.</w:t>
      </w:r>
    </w:p>
    <w:p w14:paraId="4BC0A19C" w14:textId="6A3BB7E0" w:rsidR="00F43F59" w:rsidRPr="00E4340E" w:rsidRDefault="00F43F59" w:rsidP="00E4340E">
      <w:pPr>
        <w:spacing w:line="360" w:lineRule="auto"/>
        <w:jc w:val="right"/>
        <w:rPr>
          <w:rFonts w:asciiTheme="majorBidi" w:hAnsiTheme="majorBidi" w:cstheme="majorBidi"/>
          <w:b/>
          <w:bCs/>
          <w:sz w:val="28"/>
          <w:szCs w:val="28"/>
        </w:rPr>
      </w:pPr>
      <w:r w:rsidRPr="00E4340E">
        <w:rPr>
          <w:rFonts w:asciiTheme="majorBidi" w:hAnsiTheme="majorBidi" w:cstheme="majorBidi"/>
          <w:b/>
          <w:bCs/>
          <w:sz w:val="28"/>
          <w:szCs w:val="28"/>
        </w:rPr>
        <w:t>3.2 Unique features:</w:t>
      </w:r>
    </w:p>
    <w:p w14:paraId="3804BA6F" w14:textId="6B9EF21F" w:rsidR="00F43F59" w:rsidRPr="00E4340E" w:rsidRDefault="00F43F59" w:rsidP="00E4340E">
      <w:pPr>
        <w:spacing w:line="360" w:lineRule="auto"/>
        <w:jc w:val="right"/>
        <w:rPr>
          <w:rFonts w:asciiTheme="majorBidi" w:hAnsiTheme="majorBidi" w:cstheme="majorBidi"/>
          <w:sz w:val="24"/>
          <w:szCs w:val="24"/>
          <w:u w:val="single"/>
        </w:rPr>
      </w:pPr>
      <w:r w:rsidRPr="00E4340E">
        <w:rPr>
          <w:rFonts w:asciiTheme="majorBidi" w:hAnsiTheme="majorBidi" w:cstheme="majorBidi"/>
          <w:sz w:val="24"/>
          <w:szCs w:val="24"/>
          <w:u w:val="single"/>
        </w:rPr>
        <w:t>3.2.1 Data mining and Machine Learning:</w:t>
      </w:r>
    </w:p>
    <w:p w14:paraId="28710938" w14:textId="77777777" w:rsidR="00F43F59" w:rsidRPr="00E4340E" w:rsidRDefault="00F43F59" w:rsidP="007C4EDD">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development will be based on sophisticated data mining and machine learning algorithms. To determine whether the kid is among those who have been diagnosed with FTT disease, as well as the severity of the condition and recommend an appropriate course of therapy, it will compare the patient data with its data collection.</w:t>
      </w:r>
    </w:p>
    <w:p w14:paraId="137B7B78" w14:textId="7F87852E" w:rsidR="00F43F59" w:rsidRPr="00E4340E" w:rsidRDefault="00F43F59" w:rsidP="00E4340E">
      <w:pPr>
        <w:spacing w:line="360" w:lineRule="auto"/>
        <w:jc w:val="right"/>
        <w:rPr>
          <w:rFonts w:asciiTheme="majorBidi" w:hAnsiTheme="majorBidi" w:cstheme="majorBidi"/>
          <w:sz w:val="24"/>
          <w:szCs w:val="24"/>
          <w:u w:val="single"/>
        </w:rPr>
      </w:pPr>
      <w:r w:rsidRPr="00E4340E">
        <w:rPr>
          <w:rFonts w:asciiTheme="majorBidi" w:hAnsiTheme="majorBidi" w:cstheme="majorBidi"/>
          <w:sz w:val="24"/>
          <w:szCs w:val="24"/>
          <w:u w:val="single"/>
        </w:rPr>
        <w:t>3.2.2 Comprehensive Data Base:</w:t>
      </w:r>
    </w:p>
    <w:p w14:paraId="033C6112" w14:textId="77777777" w:rsidR="00F43F59" w:rsidRPr="00E4340E" w:rsidRDefault="00F43F59" w:rsidP="007C4EDD">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Another key feature of our system is the utilization of a comprehensive database comprising information on children from age 0-60 months (diagnosed with FTT/not diagnosed</w:t>
      </w:r>
      <w:proofErr w:type="gramStart"/>
      <w:r w:rsidRPr="00E4340E">
        <w:rPr>
          <w:rFonts w:asciiTheme="majorBidi" w:hAnsiTheme="majorBidi" w:cstheme="majorBidi"/>
          <w:sz w:val="24"/>
          <w:szCs w:val="24"/>
        </w:rPr>
        <w:t>) .</w:t>
      </w:r>
      <w:proofErr w:type="gramEnd"/>
      <w:r w:rsidRPr="00E4340E">
        <w:rPr>
          <w:rFonts w:asciiTheme="majorBidi" w:hAnsiTheme="majorBidi" w:cstheme="majorBidi"/>
          <w:sz w:val="24"/>
          <w:szCs w:val="24"/>
        </w:rPr>
        <w:t xml:space="preserve"> The accuracy and reliability of our system depends on the quality and the quantity of the data that exists in our database.</w:t>
      </w:r>
    </w:p>
    <w:p w14:paraId="3E64A50A" w14:textId="5AF3E808" w:rsidR="00F43F59" w:rsidRPr="00E4340E" w:rsidRDefault="00F43F59" w:rsidP="00E4340E">
      <w:pPr>
        <w:spacing w:line="360" w:lineRule="auto"/>
        <w:jc w:val="right"/>
        <w:rPr>
          <w:rFonts w:asciiTheme="majorBidi" w:hAnsiTheme="majorBidi" w:cstheme="majorBidi"/>
          <w:sz w:val="24"/>
          <w:szCs w:val="24"/>
          <w:u w:val="single"/>
        </w:rPr>
      </w:pPr>
      <w:r w:rsidRPr="00E4340E">
        <w:rPr>
          <w:rFonts w:asciiTheme="majorBidi" w:hAnsiTheme="majorBidi" w:cstheme="majorBidi"/>
          <w:sz w:val="24"/>
          <w:szCs w:val="24"/>
          <w:u w:val="single"/>
        </w:rPr>
        <w:t>3.2.3 User-Friendly interface:</w:t>
      </w:r>
    </w:p>
    <w:p w14:paraId="361C3EA3" w14:textId="77777777" w:rsidR="00F43F59" w:rsidRPr="00E4340E" w:rsidRDefault="00F43F59" w:rsidP="007C4EDD">
      <w:pPr>
        <w:bidi w:val="0"/>
        <w:spacing w:line="360" w:lineRule="auto"/>
        <w:jc w:val="both"/>
        <w:rPr>
          <w:rFonts w:asciiTheme="majorBidi" w:hAnsiTheme="majorBidi" w:cstheme="majorBidi"/>
          <w:sz w:val="24"/>
          <w:szCs w:val="24"/>
          <w:rtl/>
          <w:lang w:val="en"/>
        </w:rPr>
      </w:pPr>
      <w:r w:rsidRPr="00E4340E">
        <w:rPr>
          <w:rFonts w:asciiTheme="majorBidi" w:hAnsiTheme="majorBidi" w:cstheme="majorBidi"/>
          <w:sz w:val="24"/>
          <w:szCs w:val="24"/>
          <w:lang w:val="en"/>
        </w:rPr>
        <w:t>Our system will be a web application with many user-friendly interface features designed to facilitate and streamline the diagnostic process and enable seamless interaction with healthcare professionals. The interface will provide feedback in real time. In addition, the availability of the system 24/7, providing services on an ongoing basis to the medical team. The data in the system is secure, access is not restricted to all people, only people with limited privileges.</w:t>
      </w:r>
    </w:p>
    <w:p w14:paraId="749BC110" w14:textId="1B10FB53" w:rsidR="00F43F59" w:rsidRPr="00E4340E" w:rsidRDefault="00F43F59" w:rsidP="00E4340E">
      <w:pPr>
        <w:spacing w:line="360" w:lineRule="auto"/>
        <w:jc w:val="right"/>
        <w:rPr>
          <w:rFonts w:asciiTheme="majorBidi" w:hAnsiTheme="majorBidi" w:cstheme="majorBidi"/>
          <w:sz w:val="24"/>
          <w:szCs w:val="24"/>
          <w:u w:val="single"/>
          <w:lang w:val="en"/>
        </w:rPr>
      </w:pPr>
      <w:r w:rsidRPr="00E4340E">
        <w:rPr>
          <w:rFonts w:asciiTheme="majorBidi" w:hAnsiTheme="majorBidi" w:cstheme="majorBidi"/>
          <w:sz w:val="24"/>
          <w:szCs w:val="24"/>
          <w:u w:val="single"/>
          <w:lang w:val="en"/>
        </w:rPr>
        <w:t>3.2.3 Continuios Improvement and Adaption:</w:t>
      </w:r>
    </w:p>
    <w:p w14:paraId="744EBB29" w14:textId="3B946746" w:rsidR="00F43F59" w:rsidRPr="00E4340E" w:rsidRDefault="00F43F59" w:rsidP="00774F73">
      <w:pPr>
        <w:bidi w:val="0"/>
        <w:spacing w:line="360" w:lineRule="auto"/>
        <w:jc w:val="both"/>
        <w:rPr>
          <w:rFonts w:asciiTheme="majorBidi" w:hAnsiTheme="majorBidi" w:cstheme="majorBidi"/>
          <w:sz w:val="24"/>
          <w:szCs w:val="24"/>
          <w:lang w:val="en"/>
        </w:rPr>
      </w:pPr>
      <w:r w:rsidRPr="00E4340E">
        <w:rPr>
          <w:rFonts w:asciiTheme="majorBidi" w:hAnsiTheme="majorBidi" w:cstheme="majorBidi"/>
          <w:sz w:val="24"/>
          <w:szCs w:val="24"/>
          <w:lang w:val="en"/>
        </w:rPr>
        <w:t xml:space="preserve">We recognize that pediatric healthcare is a dynamic and evolving field, requiring continuous improvement and adaptation of diagnostic tools and practices. Therefore, </w:t>
      </w:r>
      <w:r w:rsidRPr="00E4340E">
        <w:rPr>
          <w:rFonts w:asciiTheme="majorBidi" w:hAnsiTheme="majorBidi" w:cstheme="majorBidi"/>
          <w:sz w:val="24"/>
          <w:szCs w:val="24"/>
          <w:lang w:val="en"/>
        </w:rPr>
        <w:lastRenderedPageBreak/>
        <w:t>our system will feature built-in mechanisms for ongoing evaluation, feedback, and refinement based on real-world usage and stakeholder input. By embracing a culture of continuous improvement, we aim to ensure that our system remains at the forefront of pediatric diagnostic innovation, delivering optimal outcomes for children and families.</w:t>
      </w:r>
    </w:p>
    <w:p w14:paraId="0B6F0989" w14:textId="415E9015" w:rsidR="00F43F59" w:rsidRPr="00E4340E" w:rsidRDefault="00F43F59" w:rsidP="00E4340E">
      <w:pPr>
        <w:spacing w:line="360" w:lineRule="auto"/>
        <w:jc w:val="right"/>
        <w:rPr>
          <w:rFonts w:asciiTheme="majorBidi" w:hAnsiTheme="majorBidi" w:cstheme="majorBidi"/>
          <w:b/>
          <w:bCs/>
          <w:sz w:val="28"/>
          <w:szCs w:val="28"/>
          <w:lang w:val="en"/>
        </w:rPr>
      </w:pPr>
      <w:r w:rsidRPr="00E4340E">
        <w:rPr>
          <w:rFonts w:asciiTheme="majorBidi" w:hAnsiTheme="majorBidi" w:cstheme="majorBidi"/>
          <w:b/>
          <w:bCs/>
          <w:sz w:val="28"/>
          <w:szCs w:val="28"/>
          <w:lang w:val="en"/>
        </w:rPr>
        <w:t>3.3 Criteria for success:</w:t>
      </w:r>
    </w:p>
    <w:p w14:paraId="3DCD8724" w14:textId="77777777" w:rsidR="00F43F59" w:rsidRPr="00E4340E" w:rsidRDefault="00F43F59" w:rsidP="00774F73">
      <w:pPr>
        <w:bidi w:val="0"/>
        <w:spacing w:line="360" w:lineRule="auto"/>
        <w:jc w:val="both"/>
        <w:rPr>
          <w:rFonts w:asciiTheme="majorBidi" w:hAnsiTheme="majorBidi" w:cstheme="majorBidi"/>
          <w:sz w:val="24"/>
          <w:szCs w:val="24"/>
          <w:lang w:val="en"/>
        </w:rPr>
      </w:pPr>
      <w:r w:rsidRPr="00E4340E">
        <w:rPr>
          <w:rFonts w:asciiTheme="majorBidi" w:hAnsiTheme="majorBidi" w:cstheme="majorBidi"/>
          <w:sz w:val="24"/>
          <w:szCs w:val="24"/>
          <w:lang w:val="en"/>
        </w:rPr>
        <w:t>1.</w:t>
      </w:r>
      <w:r w:rsidRPr="00E4340E">
        <w:rPr>
          <w:rFonts w:asciiTheme="majorBidi" w:hAnsiTheme="majorBidi" w:cstheme="majorBidi"/>
          <w:sz w:val="24"/>
          <w:szCs w:val="24"/>
        </w:rPr>
        <w:t xml:space="preserve"> </w:t>
      </w:r>
      <w:r w:rsidRPr="00E4340E">
        <w:rPr>
          <w:rFonts w:asciiTheme="majorBidi" w:hAnsiTheme="majorBidi" w:cstheme="majorBidi"/>
          <w:sz w:val="24"/>
          <w:szCs w:val="24"/>
          <w:lang w:val="en"/>
        </w:rPr>
        <w:t>Accurate Diagnosis: The system should accurately identify children with growth problems and differentiate them from healthy controls.</w:t>
      </w:r>
    </w:p>
    <w:p w14:paraId="10C636AA" w14:textId="77777777" w:rsidR="00F43F59" w:rsidRPr="00E4340E" w:rsidRDefault="00F43F59" w:rsidP="00774F73">
      <w:pPr>
        <w:bidi w:val="0"/>
        <w:spacing w:line="360" w:lineRule="auto"/>
        <w:jc w:val="both"/>
        <w:rPr>
          <w:rFonts w:asciiTheme="majorBidi" w:hAnsiTheme="majorBidi" w:cstheme="majorBidi"/>
          <w:sz w:val="24"/>
          <w:szCs w:val="24"/>
          <w:lang w:val="en"/>
        </w:rPr>
      </w:pPr>
      <w:r w:rsidRPr="00E4340E">
        <w:rPr>
          <w:rFonts w:asciiTheme="majorBidi" w:hAnsiTheme="majorBidi" w:cstheme="majorBidi"/>
          <w:sz w:val="24"/>
          <w:szCs w:val="24"/>
          <w:lang w:val="en"/>
        </w:rPr>
        <w:t>2. Timely Intervention: The system should optimize the process of early diagnosis.</w:t>
      </w:r>
    </w:p>
    <w:p w14:paraId="1F2BCF48" w14:textId="77777777" w:rsidR="00F43F59" w:rsidRPr="00E4340E" w:rsidRDefault="00F43F59" w:rsidP="00774F73">
      <w:pPr>
        <w:bidi w:val="0"/>
        <w:spacing w:line="360" w:lineRule="auto"/>
        <w:jc w:val="both"/>
        <w:rPr>
          <w:rFonts w:asciiTheme="majorBidi" w:hAnsiTheme="majorBidi" w:cstheme="majorBidi"/>
          <w:sz w:val="24"/>
          <w:szCs w:val="24"/>
          <w:lang w:val="en"/>
        </w:rPr>
      </w:pPr>
      <w:r w:rsidRPr="00E4340E">
        <w:rPr>
          <w:rFonts w:asciiTheme="majorBidi" w:hAnsiTheme="majorBidi" w:cstheme="majorBidi"/>
          <w:sz w:val="24"/>
          <w:szCs w:val="24"/>
          <w:lang w:val="en"/>
        </w:rPr>
        <w:t>3. Evidence-Based Recommendations: The system should provide healthcare professionals with evidence-based recommendations for diagnostic tests, treatment options, and specialist referrals.</w:t>
      </w:r>
    </w:p>
    <w:p w14:paraId="6EBBC77C" w14:textId="77777777" w:rsidR="00F43F59" w:rsidRPr="00E4340E" w:rsidRDefault="00F43F59" w:rsidP="00774F73">
      <w:pPr>
        <w:bidi w:val="0"/>
        <w:spacing w:line="360" w:lineRule="auto"/>
        <w:jc w:val="both"/>
        <w:rPr>
          <w:rFonts w:asciiTheme="majorBidi" w:hAnsiTheme="majorBidi" w:cstheme="majorBidi"/>
          <w:sz w:val="24"/>
          <w:szCs w:val="24"/>
          <w:lang w:val="en"/>
        </w:rPr>
      </w:pPr>
      <w:r w:rsidRPr="00E4340E">
        <w:rPr>
          <w:rFonts w:asciiTheme="majorBidi" w:hAnsiTheme="majorBidi" w:cstheme="majorBidi"/>
          <w:sz w:val="24"/>
          <w:szCs w:val="24"/>
          <w:lang w:val="en"/>
        </w:rPr>
        <w:t>4. User satisfaction (medical professionals): The system should be user-friendly, intuitive, and seamlessly integrated into existing clinical workflows, while improving user satisfaction.</w:t>
      </w:r>
    </w:p>
    <w:p w14:paraId="34E0C114" w14:textId="77777777" w:rsidR="00F43F59" w:rsidRPr="00E4340E" w:rsidRDefault="00F43F59" w:rsidP="00774F73">
      <w:pPr>
        <w:bidi w:val="0"/>
        <w:spacing w:line="360" w:lineRule="auto"/>
        <w:jc w:val="both"/>
        <w:rPr>
          <w:rFonts w:asciiTheme="majorBidi" w:hAnsiTheme="majorBidi" w:cstheme="majorBidi"/>
          <w:sz w:val="24"/>
          <w:szCs w:val="24"/>
          <w:lang w:val="en"/>
        </w:rPr>
      </w:pPr>
      <w:r w:rsidRPr="00E4340E">
        <w:rPr>
          <w:rFonts w:asciiTheme="majorBidi" w:hAnsiTheme="majorBidi" w:cstheme="majorBidi"/>
          <w:sz w:val="24"/>
          <w:szCs w:val="24"/>
          <w:lang w:val="en"/>
        </w:rPr>
        <w:t>5. Continuous improvement: The system should include mechanisms for continuous evaluation, feedback, and refinement to ensure continuous improvement and adaptation to evolving clinical needs.</w:t>
      </w:r>
    </w:p>
    <w:p w14:paraId="2D5BFECC" w14:textId="77777777" w:rsidR="00F43F59" w:rsidRPr="00E4340E" w:rsidRDefault="00F43F59" w:rsidP="00774F73">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lang w:val="en"/>
        </w:rPr>
        <w:t>6.</w:t>
      </w:r>
      <w:r w:rsidRPr="00E4340E">
        <w:rPr>
          <w:rFonts w:asciiTheme="majorBidi" w:eastAsia="Times New Roman" w:hAnsiTheme="majorBidi" w:cstheme="majorBidi"/>
          <w:color w:val="E8EAED"/>
          <w:sz w:val="24"/>
          <w:szCs w:val="24"/>
          <w:lang w:val="en"/>
        </w:rPr>
        <w:t xml:space="preserve"> </w:t>
      </w:r>
      <w:r w:rsidRPr="00E4340E">
        <w:rPr>
          <w:rFonts w:asciiTheme="majorBidi" w:hAnsiTheme="majorBidi" w:cstheme="majorBidi"/>
          <w:sz w:val="24"/>
          <w:szCs w:val="24"/>
          <w:lang w:val="en"/>
        </w:rPr>
        <w:t>Patient outcomes: The system should ultimately improve patient outcomes through early diagnosis, individualized treatment, and evidence-based decision-making on child development issues.</w:t>
      </w:r>
    </w:p>
    <w:p w14:paraId="68240B1E" w14:textId="77777777" w:rsidR="00F43F59" w:rsidRPr="00E4340E" w:rsidRDefault="00F43F59" w:rsidP="00E4340E">
      <w:pPr>
        <w:bidi w:val="0"/>
        <w:spacing w:line="360" w:lineRule="auto"/>
        <w:rPr>
          <w:rFonts w:asciiTheme="majorBidi" w:hAnsiTheme="majorBidi" w:cstheme="majorBidi"/>
          <w:sz w:val="24"/>
          <w:szCs w:val="24"/>
        </w:rPr>
      </w:pPr>
    </w:p>
    <w:p w14:paraId="097819F0" w14:textId="77777777" w:rsidR="00B66E53" w:rsidRPr="00E4340E" w:rsidRDefault="00B66E53" w:rsidP="00E4340E">
      <w:pPr>
        <w:bidi w:val="0"/>
        <w:spacing w:line="360" w:lineRule="auto"/>
        <w:rPr>
          <w:rFonts w:asciiTheme="majorBidi" w:hAnsiTheme="majorBidi" w:cstheme="majorBidi"/>
          <w:sz w:val="24"/>
          <w:szCs w:val="24"/>
        </w:rPr>
      </w:pPr>
    </w:p>
    <w:p w14:paraId="792DAD04" w14:textId="77777777" w:rsidR="00B66E53" w:rsidRPr="00E4340E" w:rsidRDefault="00B66E53" w:rsidP="00E4340E">
      <w:pPr>
        <w:bidi w:val="0"/>
        <w:spacing w:line="360" w:lineRule="auto"/>
        <w:ind w:left="720" w:hanging="360"/>
        <w:jc w:val="center"/>
        <w:rPr>
          <w:rFonts w:asciiTheme="majorBidi" w:hAnsiTheme="majorBidi" w:cstheme="majorBidi"/>
          <w:b/>
          <w:bCs/>
          <w:sz w:val="24"/>
          <w:szCs w:val="24"/>
        </w:rPr>
      </w:pPr>
    </w:p>
    <w:p w14:paraId="61AAC813" w14:textId="77777777" w:rsidR="00B66E53" w:rsidRPr="00E4340E" w:rsidRDefault="00B66E53" w:rsidP="00E4340E">
      <w:pPr>
        <w:bidi w:val="0"/>
        <w:spacing w:line="360" w:lineRule="auto"/>
        <w:ind w:left="720" w:hanging="360"/>
        <w:jc w:val="center"/>
        <w:rPr>
          <w:rFonts w:asciiTheme="majorBidi" w:hAnsiTheme="majorBidi" w:cstheme="majorBidi"/>
          <w:b/>
          <w:bCs/>
          <w:sz w:val="24"/>
          <w:szCs w:val="24"/>
        </w:rPr>
      </w:pPr>
    </w:p>
    <w:p w14:paraId="2209EE75" w14:textId="44C1B656" w:rsidR="00B66E53" w:rsidRDefault="00B66E53" w:rsidP="00774F73">
      <w:pPr>
        <w:bidi w:val="0"/>
        <w:spacing w:line="360" w:lineRule="auto"/>
        <w:rPr>
          <w:rFonts w:asciiTheme="majorBidi" w:hAnsiTheme="majorBidi" w:cstheme="majorBidi"/>
          <w:b/>
          <w:bCs/>
          <w:sz w:val="24"/>
          <w:szCs w:val="24"/>
        </w:rPr>
      </w:pPr>
    </w:p>
    <w:p w14:paraId="567CDE87" w14:textId="77777777" w:rsidR="00774F73" w:rsidRPr="00E4340E" w:rsidRDefault="00774F73" w:rsidP="00774F73">
      <w:pPr>
        <w:bidi w:val="0"/>
        <w:spacing w:line="360" w:lineRule="auto"/>
        <w:rPr>
          <w:rFonts w:asciiTheme="majorBidi" w:hAnsiTheme="majorBidi" w:cstheme="majorBidi"/>
          <w:b/>
          <w:bCs/>
          <w:sz w:val="24"/>
          <w:szCs w:val="24"/>
        </w:rPr>
      </w:pPr>
    </w:p>
    <w:p w14:paraId="0261698B" w14:textId="1F1D1275" w:rsidR="00516A62" w:rsidRPr="00E4340E" w:rsidRDefault="00516A62" w:rsidP="00E4340E">
      <w:pPr>
        <w:bidi w:val="0"/>
        <w:spacing w:line="360" w:lineRule="auto"/>
        <w:rPr>
          <w:rFonts w:asciiTheme="majorBidi" w:hAnsiTheme="majorBidi" w:cstheme="majorBidi"/>
          <w:b/>
          <w:bCs/>
          <w:sz w:val="32"/>
          <w:szCs w:val="32"/>
        </w:rPr>
      </w:pPr>
    </w:p>
    <w:p w14:paraId="71C7DEB6" w14:textId="17B67CFB" w:rsidR="00217745" w:rsidRPr="00E4340E" w:rsidRDefault="0021764C" w:rsidP="00E4340E">
      <w:pPr>
        <w:pStyle w:val="ListParagraph"/>
        <w:bidi w:val="0"/>
        <w:spacing w:line="360" w:lineRule="auto"/>
        <w:ind w:left="360"/>
        <w:jc w:val="both"/>
        <w:rPr>
          <w:rFonts w:asciiTheme="majorBidi" w:hAnsiTheme="majorBidi" w:cstheme="majorBidi"/>
          <w:b/>
          <w:bCs/>
          <w:sz w:val="28"/>
          <w:szCs w:val="28"/>
        </w:rPr>
      </w:pPr>
      <w:r w:rsidRPr="00E4340E">
        <w:rPr>
          <w:rFonts w:asciiTheme="majorBidi" w:hAnsiTheme="majorBidi" w:cstheme="majorBidi"/>
          <w:b/>
          <w:bCs/>
          <w:sz w:val="32"/>
          <w:szCs w:val="32"/>
        </w:rPr>
        <w:lastRenderedPageBreak/>
        <w:t xml:space="preserve">4. </w:t>
      </w:r>
      <w:bookmarkStart w:id="5" w:name="process"/>
      <w:bookmarkEnd w:id="5"/>
      <w:r w:rsidR="008E7B42" w:rsidRPr="00E4340E">
        <w:rPr>
          <w:rFonts w:asciiTheme="majorBidi" w:hAnsiTheme="majorBidi" w:cstheme="majorBidi"/>
          <w:b/>
          <w:bCs/>
          <w:sz w:val="32"/>
          <w:szCs w:val="32"/>
        </w:rPr>
        <w:t>P</w:t>
      </w:r>
      <w:r w:rsidR="00217745" w:rsidRPr="00E4340E">
        <w:rPr>
          <w:rFonts w:asciiTheme="majorBidi" w:hAnsiTheme="majorBidi" w:cstheme="majorBidi"/>
          <w:b/>
          <w:bCs/>
          <w:sz w:val="32"/>
          <w:szCs w:val="32"/>
        </w:rPr>
        <w:t>rocess</w:t>
      </w:r>
      <w:r w:rsidR="00217745" w:rsidRPr="00E4340E">
        <w:rPr>
          <w:rFonts w:asciiTheme="majorBidi" w:hAnsiTheme="majorBidi" w:cstheme="majorBidi"/>
          <w:b/>
          <w:bCs/>
          <w:sz w:val="28"/>
          <w:szCs w:val="28"/>
        </w:rPr>
        <w:t>:</w:t>
      </w:r>
    </w:p>
    <w:p w14:paraId="1BB7DB50" w14:textId="6F6B8BAF" w:rsidR="00217745" w:rsidRPr="00E4340E" w:rsidRDefault="00217745" w:rsidP="00E4340E">
      <w:pPr>
        <w:pStyle w:val="ListParagraph"/>
        <w:numPr>
          <w:ilvl w:val="1"/>
          <w:numId w:val="25"/>
        </w:numPr>
        <w:bidi w:val="0"/>
        <w:spacing w:line="360" w:lineRule="auto"/>
        <w:jc w:val="both"/>
        <w:rPr>
          <w:rFonts w:asciiTheme="majorBidi" w:hAnsiTheme="majorBidi" w:cstheme="majorBidi"/>
          <w:sz w:val="24"/>
          <w:szCs w:val="24"/>
          <w:u w:val="single"/>
        </w:rPr>
      </w:pPr>
      <w:r w:rsidRPr="00E4340E">
        <w:rPr>
          <w:rFonts w:asciiTheme="majorBidi" w:hAnsiTheme="majorBidi" w:cstheme="majorBidi"/>
          <w:sz w:val="24"/>
          <w:szCs w:val="24"/>
          <w:u w:val="single"/>
          <w:lang w:eastAsia="ja-JP"/>
        </w:rPr>
        <w:t>Research: An in-depth study of the FTT problem</w:t>
      </w:r>
      <w:r w:rsidR="007E67CE" w:rsidRPr="00E4340E">
        <w:rPr>
          <w:rFonts w:asciiTheme="majorBidi" w:hAnsiTheme="majorBidi" w:cstheme="majorBidi"/>
          <w:sz w:val="24"/>
          <w:szCs w:val="24"/>
          <w:u w:val="single"/>
          <w:lang w:eastAsia="ja-JP"/>
        </w:rPr>
        <w:t>.</w:t>
      </w:r>
    </w:p>
    <w:p w14:paraId="776554D1" w14:textId="77777777" w:rsidR="00D810F9"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For our project aimed at developing a tool for diagnosing FTT in children, we focused on the following questions:</w:t>
      </w:r>
    </w:p>
    <w:p w14:paraId="0573BE14"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-What is FTT?</w:t>
      </w:r>
    </w:p>
    <w:p w14:paraId="444FCB53"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What signs and symptoms of FTT are present in children, and how is it diagnosed by a pediatrician?</w:t>
      </w:r>
    </w:p>
    <w:p w14:paraId="4438029F" w14:textId="3A15455C"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 Which age range does the child's FTT symptoms start to show up in, and how many tests should the doctor </w:t>
      </w:r>
      <w:r w:rsidR="008E7B42" w:rsidRPr="00E4340E">
        <w:rPr>
          <w:rFonts w:asciiTheme="majorBidi" w:hAnsiTheme="majorBidi" w:cstheme="majorBidi"/>
          <w:sz w:val="24"/>
          <w:szCs w:val="24"/>
        </w:rPr>
        <w:t>do</w:t>
      </w:r>
      <w:r w:rsidR="008E7B42" w:rsidRPr="00E4340E">
        <w:rPr>
          <w:rFonts w:asciiTheme="majorBidi" w:hAnsiTheme="majorBidi" w:cstheme="majorBidi"/>
          <w:sz w:val="24"/>
          <w:szCs w:val="24"/>
          <w:rtl/>
        </w:rPr>
        <w:t xml:space="preserve"> </w:t>
      </w:r>
      <w:r w:rsidR="008E7B42" w:rsidRPr="00E4340E">
        <w:rPr>
          <w:rFonts w:asciiTheme="majorBidi" w:hAnsiTheme="majorBidi" w:cstheme="majorBidi"/>
          <w:sz w:val="24"/>
          <w:szCs w:val="24"/>
        </w:rPr>
        <w:t>for having an accurate FTT diagnosis</w:t>
      </w:r>
      <w:r w:rsidRPr="00E4340E">
        <w:rPr>
          <w:rFonts w:asciiTheme="majorBidi" w:hAnsiTheme="majorBidi" w:cstheme="majorBidi"/>
          <w:sz w:val="24"/>
          <w:szCs w:val="24"/>
        </w:rPr>
        <w:t>?</w:t>
      </w:r>
    </w:p>
    <w:p w14:paraId="33C974F0" w14:textId="0A2A6F1A"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 </w:t>
      </w:r>
      <w:r w:rsidR="008E7B42" w:rsidRPr="00E4340E">
        <w:rPr>
          <w:rFonts w:asciiTheme="majorBidi" w:hAnsiTheme="majorBidi" w:cstheme="majorBidi"/>
          <w:sz w:val="24"/>
          <w:szCs w:val="24"/>
        </w:rPr>
        <w:t xml:space="preserve">which kinds of treatment may </w:t>
      </w:r>
      <w:r w:rsidR="00517268" w:rsidRPr="00E4340E">
        <w:rPr>
          <w:rFonts w:asciiTheme="majorBidi" w:hAnsiTheme="majorBidi" w:cstheme="majorBidi"/>
          <w:sz w:val="24"/>
          <w:szCs w:val="24"/>
        </w:rPr>
        <w:t>help</w:t>
      </w:r>
      <w:r w:rsidR="008E7B42" w:rsidRPr="00E4340E">
        <w:rPr>
          <w:rFonts w:asciiTheme="majorBidi" w:hAnsiTheme="majorBidi" w:cstheme="majorBidi"/>
          <w:sz w:val="24"/>
          <w:szCs w:val="24"/>
        </w:rPr>
        <w:t xml:space="preserve"> an FTT diagnosed child?</w:t>
      </w:r>
    </w:p>
    <w:p w14:paraId="5297F999"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If a patient with FTT had mild symptoms, might pediatrics overlook the diagnosing the FTT?</w:t>
      </w:r>
    </w:p>
    <w:p w14:paraId="6F3BD559" w14:textId="77777777" w:rsidR="000A5200"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 </w:t>
      </w:r>
      <w:r w:rsidR="000A5200" w:rsidRPr="00E4340E">
        <w:rPr>
          <w:rFonts w:asciiTheme="majorBidi" w:hAnsiTheme="majorBidi" w:cstheme="majorBidi"/>
          <w:sz w:val="24"/>
          <w:szCs w:val="24"/>
        </w:rPr>
        <w:t>What are some key differences in facial expressivity between failure to thrive infants and normal infants</w:t>
      </w:r>
      <w:r w:rsidR="000A5200" w:rsidRPr="00E4340E">
        <w:rPr>
          <w:rFonts w:asciiTheme="majorBidi" w:hAnsiTheme="majorBidi" w:cstheme="majorBidi"/>
          <w:sz w:val="24"/>
          <w:szCs w:val="24"/>
          <w:rtl/>
        </w:rPr>
        <w:t>?</w:t>
      </w:r>
    </w:p>
    <w:p w14:paraId="7E03E136" w14:textId="1FF9BBEC" w:rsidR="000A5200" w:rsidRPr="00E4340E" w:rsidRDefault="000A5200" w:rsidP="00774F73">
      <w:pPr>
        <w:bidi w:val="0"/>
        <w:spacing w:line="360" w:lineRule="auto"/>
        <w:ind w:left="720"/>
        <w:rPr>
          <w:rFonts w:asciiTheme="majorBidi" w:hAnsiTheme="majorBidi" w:cstheme="majorBidi"/>
          <w:sz w:val="24"/>
          <w:szCs w:val="24"/>
          <w:rtl/>
        </w:rPr>
      </w:pPr>
      <w:r w:rsidRPr="00E4340E">
        <w:rPr>
          <w:rFonts w:asciiTheme="majorBidi" w:hAnsiTheme="majorBidi" w:cstheme="majorBidi"/>
          <w:sz w:val="24"/>
          <w:szCs w:val="24"/>
          <w:rtl/>
        </w:rPr>
        <w:t>-</w:t>
      </w:r>
      <w:r w:rsidRPr="00E4340E">
        <w:rPr>
          <w:rFonts w:asciiTheme="majorBidi" w:hAnsiTheme="majorBidi" w:cstheme="majorBidi"/>
          <w:sz w:val="24"/>
          <w:szCs w:val="24"/>
        </w:rPr>
        <w:t xml:space="preserve"> How does facial expressivity impact the socialization and emotional development of infants?</w:t>
      </w:r>
    </w:p>
    <w:p w14:paraId="2B4F3754" w14:textId="2F0C68BA"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 What kinds of tools aren't dependent on technology, and how trustworthy and applicable are </w:t>
      </w:r>
      <w:r w:rsidR="00190BA1" w:rsidRPr="00E4340E">
        <w:rPr>
          <w:rFonts w:asciiTheme="majorBidi" w:hAnsiTheme="majorBidi" w:cstheme="majorBidi"/>
          <w:sz w:val="24"/>
          <w:szCs w:val="24"/>
        </w:rPr>
        <w:t>they</w:t>
      </w:r>
      <w:r w:rsidRPr="00E4340E">
        <w:rPr>
          <w:rFonts w:asciiTheme="majorBidi" w:hAnsiTheme="majorBidi" w:cstheme="majorBidi"/>
          <w:sz w:val="24"/>
          <w:szCs w:val="24"/>
        </w:rPr>
        <w:t xml:space="preserve"> in the modern world?</w:t>
      </w:r>
    </w:p>
    <w:p w14:paraId="190A55B4"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How does FTT impact growth and development milestones in children aged 0-60 months?</w:t>
      </w:r>
    </w:p>
    <w:p w14:paraId="3C86991B"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What are the socio-economic factors that may contribute to the prevalence of FTT among infants and young children?</w:t>
      </w:r>
    </w:p>
    <w:p w14:paraId="12AC7BED"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What interventions and treatments are most effective in addressing FTT in this age group?</w:t>
      </w:r>
    </w:p>
    <w:p w14:paraId="7E1AE1C6" w14:textId="77777777" w:rsidR="00217745" w:rsidRPr="00E4340E" w:rsidRDefault="00217745"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How does FTT prevalence and presentation differ among different ethnic or racial groups?</w:t>
      </w:r>
    </w:p>
    <w:p w14:paraId="68546F59" w14:textId="1AA9D439" w:rsidR="00217745" w:rsidRPr="00E4340E" w:rsidRDefault="006A0127"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We used a variety of resources, including articles and scientific papers, to address these issues</w:t>
      </w:r>
      <w:r w:rsidR="00075DFD">
        <w:rPr>
          <w:rFonts w:asciiTheme="majorBidi" w:hAnsiTheme="majorBidi" w:cstheme="majorBidi"/>
          <w:sz w:val="24"/>
          <w:szCs w:val="24"/>
        </w:rPr>
        <w:t xml:space="preserve"> and t</w:t>
      </w:r>
      <w:r w:rsidR="00075DFD" w:rsidRPr="00075DFD">
        <w:rPr>
          <w:rFonts w:asciiTheme="majorBidi" w:hAnsiTheme="majorBidi" w:cstheme="majorBidi"/>
          <w:sz w:val="24"/>
          <w:szCs w:val="24"/>
        </w:rPr>
        <w:t xml:space="preserve">o confront </w:t>
      </w:r>
      <w:r w:rsidR="004D5C5B">
        <w:rPr>
          <w:rFonts w:asciiTheme="majorBidi" w:hAnsiTheme="majorBidi" w:cstheme="majorBidi"/>
          <w:sz w:val="24"/>
          <w:szCs w:val="24"/>
        </w:rPr>
        <w:t>these questions</w:t>
      </w:r>
      <w:r w:rsidRPr="00E4340E">
        <w:rPr>
          <w:rFonts w:asciiTheme="majorBidi" w:hAnsiTheme="majorBidi" w:cstheme="majorBidi"/>
          <w:sz w:val="24"/>
          <w:szCs w:val="24"/>
        </w:rPr>
        <w:t xml:space="preserve">. We convened following </w:t>
      </w:r>
      <w:r w:rsidRPr="00E4340E">
        <w:rPr>
          <w:rFonts w:asciiTheme="majorBidi" w:hAnsiTheme="majorBidi" w:cstheme="majorBidi"/>
          <w:sz w:val="24"/>
          <w:szCs w:val="24"/>
        </w:rPr>
        <w:lastRenderedPageBreak/>
        <w:t>our reviewing of the available materials to exchange our conclusions and identify the primary areas of emphasis for the application's development.</w:t>
      </w:r>
    </w:p>
    <w:p w14:paraId="0A40A471" w14:textId="77777777" w:rsidR="006A0127" w:rsidRPr="00E4340E" w:rsidRDefault="006A0127"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After conducting an extensive review of the available information, we gathered to discuss our findings and delineate crucial factors to consider in the development of the diagnostic tool, furthermore children ages 0 to 5 should be the primary target age range.</w:t>
      </w:r>
    </w:p>
    <w:p w14:paraId="55894590" w14:textId="5F17DFDF" w:rsidR="0014631B" w:rsidRPr="00E4340E" w:rsidRDefault="006A0127"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We have reached critical conclusions for the success of our development for an early diagnosis for FTT, in order to be accurate in the diagnosis result, it is necessary to check beyond the child's weight and height, other factors such as </w:t>
      </w:r>
      <w:bookmarkStart w:id="6" w:name="_Hlk157504051"/>
      <w:r w:rsidR="00777004" w:rsidRPr="00E4340E">
        <w:rPr>
          <w:rFonts w:asciiTheme="majorBidi" w:hAnsiTheme="majorBidi" w:cstheme="majorBidi"/>
          <w:sz w:val="24"/>
          <w:szCs w:val="24"/>
          <w:lang w:bidi="ar-AE"/>
        </w:rPr>
        <w:t>Head circumference (HC)</w:t>
      </w:r>
      <w:bookmarkEnd w:id="6"/>
      <w:r w:rsidR="00777004" w:rsidRPr="00E4340E">
        <w:rPr>
          <w:rFonts w:asciiTheme="majorBidi" w:hAnsiTheme="majorBidi" w:cstheme="majorBidi"/>
          <w:sz w:val="24"/>
          <w:szCs w:val="24"/>
        </w:rPr>
        <w:t>, Mechanical feeding difficulties, Chronic gastrointestinal conditions, allergies</w:t>
      </w:r>
      <w:r w:rsidR="007E67CE" w:rsidRPr="00E4340E">
        <w:rPr>
          <w:rFonts w:asciiTheme="majorBidi" w:hAnsiTheme="majorBidi" w:cstheme="majorBidi"/>
          <w:sz w:val="24"/>
          <w:szCs w:val="24"/>
        </w:rPr>
        <w:t>, genetical factors (weight and height of the parents</w:t>
      </w:r>
      <w:r w:rsidR="008E7B42" w:rsidRPr="00E4340E">
        <w:rPr>
          <w:rFonts w:asciiTheme="majorBidi" w:hAnsiTheme="majorBidi" w:cstheme="majorBidi"/>
          <w:sz w:val="24"/>
          <w:szCs w:val="24"/>
        </w:rPr>
        <w:t>), facial</w:t>
      </w:r>
      <w:r w:rsidR="00F44FC7" w:rsidRPr="00E4340E">
        <w:rPr>
          <w:rFonts w:asciiTheme="majorBidi" w:hAnsiTheme="majorBidi" w:cstheme="majorBidi"/>
          <w:sz w:val="24"/>
          <w:szCs w:val="24"/>
        </w:rPr>
        <w:t xml:space="preserve"> recognition.</w:t>
      </w:r>
    </w:p>
    <w:p w14:paraId="0E3E8167" w14:textId="684A23DE" w:rsidR="000D0231" w:rsidRPr="00E4340E" w:rsidRDefault="000D0231" w:rsidP="00E4340E">
      <w:pPr>
        <w:pStyle w:val="ListParagraph"/>
        <w:numPr>
          <w:ilvl w:val="2"/>
          <w:numId w:val="25"/>
        </w:numPr>
        <w:bidi w:val="0"/>
        <w:spacing w:line="360" w:lineRule="auto"/>
        <w:jc w:val="both"/>
        <w:rPr>
          <w:rFonts w:asciiTheme="majorBidi" w:hAnsiTheme="majorBidi" w:cstheme="majorBidi"/>
          <w:sz w:val="24"/>
          <w:szCs w:val="24"/>
          <w:u w:val="single"/>
        </w:rPr>
      </w:pPr>
      <w:r w:rsidRPr="00E4340E">
        <w:rPr>
          <w:rFonts w:asciiTheme="majorBidi" w:hAnsiTheme="majorBidi" w:cstheme="majorBidi"/>
          <w:sz w:val="24"/>
          <w:szCs w:val="24"/>
          <w:u w:val="single"/>
        </w:rPr>
        <w:t>Constraints and Challenges:</w:t>
      </w:r>
    </w:p>
    <w:p w14:paraId="0EF708F7" w14:textId="30BB47E7" w:rsidR="000D0231" w:rsidRPr="00E4340E" w:rsidRDefault="000D0231" w:rsidP="00774F73">
      <w:pPr>
        <w:bidi w:val="0"/>
        <w:spacing w:line="360" w:lineRule="auto"/>
        <w:ind w:left="1080"/>
        <w:rPr>
          <w:rFonts w:asciiTheme="majorBidi" w:hAnsiTheme="majorBidi" w:cstheme="majorBidi"/>
          <w:sz w:val="24"/>
          <w:szCs w:val="24"/>
        </w:rPr>
      </w:pPr>
      <w:r w:rsidRPr="00E4340E">
        <w:rPr>
          <w:rFonts w:asciiTheme="majorBidi" w:hAnsiTheme="majorBidi" w:cstheme="majorBidi"/>
          <w:sz w:val="24"/>
          <w:szCs w:val="24"/>
        </w:rPr>
        <w:t xml:space="preserve">   Up to this point, we have encountered several obstacles in the process of creating this project. One of the main challenges was defining the data set we would rely </w:t>
      </w:r>
      <w:r w:rsidR="00D766A9" w:rsidRPr="00E4340E">
        <w:rPr>
          <w:rFonts w:asciiTheme="majorBidi" w:hAnsiTheme="majorBidi" w:cstheme="majorBidi"/>
          <w:sz w:val="24"/>
          <w:szCs w:val="24"/>
        </w:rPr>
        <w:t>on.</w:t>
      </w:r>
      <w:r w:rsidRPr="00E4340E">
        <w:rPr>
          <w:rFonts w:asciiTheme="majorBidi" w:hAnsiTheme="majorBidi" w:cstheme="majorBidi"/>
          <w:sz w:val="24"/>
          <w:szCs w:val="24"/>
        </w:rPr>
        <w:t xml:space="preserve"> It also determined what symptoms to look for to accurately diagnose FTT in children,</w:t>
      </w:r>
      <w:r w:rsidR="00D766A9" w:rsidRPr="00E4340E">
        <w:rPr>
          <w:rFonts w:asciiTheme="majorBidi" w:hAnsiTheme="majorBidi" w:cstheme="majorBidi"/>
          <w:sz w:val="24"/>
          <w:szCs w:val="24"/>
        </w:rPr>
        <w:t xml:space="preserve"> </w:t>
      </w:r>
      <w:r w:rsidRPr="00E4340E">
        <w:rPr>
          <w:rFonts w:asciiTheme="majorBidi" w:hAnsiTheme="majorBidi" w:cstheme="majorBidi"/>
          <w:sz w:val="24"/>
          <w:szCs w:val="24"/>
        </w:rPr>
        <w:t>how reliable it would be for the pediatrician to decide whether to tell the parents if their child has the condition or not. We had to use creative thinking to come up with a way to build a web application that will diagnose illnesses quickly, accurately, and without errors.</w:t>
      </w:r>
    </w:p>
    <w:p w14:paraId="361F9637" w14:textId="77777777" w:rsidR="000D0231" w:rsidRPr="00E4340E" w:rsidRDefault="000D0231" w:rsidP="00774F73">
      <w:pPr>
        <w:bidi w:val="0"/>
        <w:spacing w:line="360" w:lineRule="auto"/>
        <w:ind w:left="1080"/>
        <w:rPr>
          <w:rFonts w:asciiTheme="majorBidi" w:hAnsiTheme="majorBidi" w:cstheme="majorBidi"/>
          <w:sz w:val="24"/>
          <w:szCs w:val="24"/>
        </w:rPr>
      </w:pPr>
      <w:r w:rsidRPr="00E4340E">
        <w:rPr>
          <w:rFonts w:asciiTheme="majorBidi" w:hAnsiTheme="majorBidi" w:cstheme="majorBidi"/>
          <w:sz w:val="24"/>
          <w:szCs w:val="24"/>
        </w:rPr>
        <w:t xml:space="preserve">Further, we should think about the primary symptoms to identify FTT in children and what type of appropriate therapy our app should provide. </w:t>
      </w:r>
    </w:p>
    <w:p w14:paraId="3FCF96E3" w14:textId="77777777" w:rsidR="00F44FC7" w:rsidRPr="00E4340E" w:rsidRDefault="000D0231" w:rsidP="00774F73">
      <w:pPr>
        <w:bidi w:val="0"/>
        <w:spacing w:line="360" w:lineRule="auto"/>
        <w:ind w:left="1080"/>
        <w:rPr>
          <w:rFonts w:asciiTheme="majorBidi" w:hAnsiTheme="majorBidi" w:cstheme="majorBidi"/>
          <w:sz w:val="24"/>
          <w:szCs w:val="24"/>
        </w:rPr>
      </w:pPr>
      <w:r w:rsidRPr="00E4340E">
        <w:rPr>
          <w:rFonts w:asciiTheme="majorBidi" w:hAnsiTheme="majorBidi" w:cstheme="majorBidi"/>
          <w:sz w:val="24"/>
          <w:szCs w:val="24"/>
        </w:rPr>
        <w:t>Which user types are allowed to use the app, add data to our database, and access it? Additionally, which AI should be used to compare the results of the precise diagnosis with our algorithm based on formula to determine each child's BMI</w:t>
      </w:r>
      <w:r w:rsidR="00F44FC7" w:rsidRPr="00E4340E">
        <w:rPr>
          <w:rFonts w:asciiTheme="majorBidi" w:hAnsiTheme="majorBidi" w:cstheme="majorBidi"/>
          <w:sz w:val="24"/>
          <w:szCs w:val="24"/>
        </w:rPr>
        <w:t>.</w:t>
      </w:r>
    </w:p>
    <w:p w14:paraId="736DC262" w14:textId="53B255E2" w:rsidR="00F44FC7" w:rsidRPr="00E4340E" w:rsidRDefault="00F44FC7" w:rsidP="00774F73">
      <w:pPr>
        <w:bidi w:val="0"/>
        <w:spacing w:line="360" w:lineRule="auto"/>
        <w:ind w:left="1080"/>
        <w:rPr>
          <w:rFonts w:asciiTheme="majorBidi" w:hAnsiTheme="majorBidi" w:cstheme="majorBidi"/>
          <w:sz w:val="24"/>
          <w:szCs w:val="24"/>
        </w:rPr>
      </w:pPr>
      <w:r w:rsidRPr="00E4340E">
        <w:rPr>
          <w:rFonts w:asciiTheme="majorBidi" w:hAnsiTheme="majorBidi" w:cstheme="majorBidi"/>
          <w:sz w:val="24"/>
          <w:szCs w:val="24"/>
        </w:rPr>
        <w:t xml:space="preserve">Moreover, the only way to check the face </w:t>
      </w:r>
      <w:r w:rsidR="004359B4" w:rsidRPr="00E4340E">
        <w:rPr>
          <w:rFonts w:asciiTheme="majorBidi" w:hAnsiTheme="majorBidi" w:cstheme="majorBidi"/>
          <w:sz w:val="24"/>
          <w:szCs w:val="24"/>
        </w:rPr>
        <w:t>expressions</w:t>
      </w:r>
      <w:r w:rsidRPr="00E4340E">
        <w:rPr>
          <w:rFonts w:asciiTheme="majorBidi" w:hAnsiTheme="majorBidi" w:cstheme="majorBidi"/>
          <w:sz w:val="24"/>
          <w:szCs w:val="24"/>
        </w:rPr>
        <w:t xml:space="preserve"> of the child by the use of computer vision face recognition, the challenges </w:t>
      </w:r>
      <w:r w:rsidR="004359B4" w:rsidRPr="00E4340E">
        <w:rPr>
          <w:rFonts w:asciiTheme="majorBidi" w:hAnsiTheme="majorBidi" w:cstheme="majorBidi"/>
          <w:sz w:val="24"/>
          <w:szCs w:val="24"/>
        </w:rPr>
        <w:t>come</w:t>
      </w:r>
      <w:r w:rsidRPr="00E4340E">
        <w:rPr>
          <w:rFonts w:asciiTheme="majorBidi" w:hAnsiTheme="majorBidi" w:cstheme="majorBidi"/>
          <w:sz w:val="24"/>
          <w:szCs w:val="24"/>
        </w:rPr>
        <w:t xml:space="preserve"> by understanding the implementing of the algorithms of the computer vision.</w:t>
      </w:r>
    </w:p>
    <w:p w14:paraId="1D1B7C5D" w14:textId="77777777" w:rsidR="00F44FC7" w:rsidRPr="00E4340E" w:rsidRDefault="00F44FC7" w:rsidP="00E4340E">
      <w:pPr>
        <w:bidi w:val="0"/>
        <w:spacing w:line="360" w:lineRule="auto"/>
        <w:jc w:val="both"/>
        <w:rPr>
          <w:rFonts w:asciiTheme="majorBidi" w:hAnsiTheme="majorBidi" w:cstheme="majorBidi"/>
          <w:sz w:val="24"/>
          <w:szCs w:val="24"/>
        </w:rPr>
      </w:pPr>
    </w:p>
    <w:p w14:paraId="4DBC0B9B" w14:textId="01A34F26" w:rsidR="0014631B" w:rsidRPr="00E4340E" w:rsidRDefault="00F43F59" w:rsidP="00E4340E">
      <w:pPr>
        <w:bidi w:val="0"/>
        <w:spacing w:line="360" w:lineRule="auto"/>
        <w:ind w:firstLine="720"/>
        <w:jc w:val="both"/>
        <w:rPr>
          <w:rFonts w:asciiTheme="majorBidi" w:hAnsiTheme="majorBidi" w:cstheme="majorBidi"/>
          <w:sz w:val="24"/>
          <w:szCs w:val="24"/>
          <w:u w:val="single"/>
        </w:rPr>
      </w:pPr>
      <w:r w:rsidRPr="00E4340E">
        <w:rPr>
          <w:rFonts w:asciiTheme="majorBidi" w:hAnsiTheme="majorBidi" w:cstheme="majorBidi"/>
          <w:sz w:val="24"/>
          <w:szCs w:val="24"/>
          <w:u w:val="single"/>
        </w:rPr>
        <w:t>4</w:t>
      </w:r>
      <w:r w:rsidR="0014631B" w:rsidRPr="00E4340E">
        <w:rPr>
          <w:rFonts w:asciiTheme="majorBidi" w:hAnsiTheme="majorBidi" w:cstheme="majorBidi"/>
          <w:sz w:val="24"/>
          <w:szCs w:val="24"/>
          <w:u w:val="single"/>
        </w:rPr>
        <w:t>.1.</w:t>
      </w:r>
      <w:r w:rsidR="00526C32" w:rsidRPr="00E4340E">
        <w:rPr>
          <w:rFonts w:asciiTheme="majorBidi" w:hAnsiTheme="majorBidi" w:cstheme="majorBidi"/>
          <w:sz w:val="24"/>
          <w:szCs w:val="24"/>
          <w:u w:val="single"/>
        </w:rPr>
        <w:t>2</w:t>
      </w:r>
      <w:r w:rsidR="0014631B" w:rsidRPr="00E4340E">
        <w:rPr>
          <w:rFonts w:asciiTheme="majorBidi" w:hAnsiTheme="majorBidi" w:cstheme="majorBidi"/>
          <w:sz w:val="24"/>
          <w:szCs w:val="24"/>
          <w:u w:val="single"/>
        </w:rPr>
        <w:t xml:space="preserve"> Conclusions from Research – Inspiration for Simulation </w:t>
      </w:r>
    </w:p>
    <w:p w14:paraId="1E3072AB" w14:textId="4A9B41F0" w:rsidR="00946176" w:rsidRPr="00E4340E" w:rsidRDefault="00946176" w:rsidP="00774F73">
      <w:pPr>
        <w:bidi w:val="0"/>
        <w:spacing w:line="360" w:lineRule="auto"/>
        <w:ind w:left="720"/>
        <w:rPr>
          <w:rFonts w:asciiTheme="majorBidi" w:hAnsiTheme="majorBidi" w:cstheme="majorBidi"/>
          <w:sz w:val="24"/>
          <w:szCs w:val="24"/>
          <w:rtl/>
        </w:rPr>
      </w:pPr>
      <w:r w:rsidRPr="00E4340E">
        <w:rPr>
          <w:rFonts w:asciiTheme="majorBidi" w:hAnsiTheme="majorBidi" w:cstheme="majorBidi"/>
          <w:sz w:val="24"/>
          <w:szCs w:val="24"/>
        </w:rPr>
        <w:t>After an in-depth reading of the articles, we concluded some insights that helped us to cope with the challenges and obstacles we discovered during the research work, one of the main conclusions concerns the definition of the database, we concluded that it is very important to determine a final database and it must contain more than the child's weight and height( calculation BMI), also we need to check elements related to genetics and the child's environment, we have found out that the face recognition reflects the child's psychosocial condition which can provide us with information about the child's environment, additionally, we will check Head circumference (HC), allergic(type 3), genetical factors (weight and height of the parents).</w:t>
      </w:r>
    </w:p>
    <w:p w14:paraId="43ABCFDC" w14:textId="69963AFE" w:rsidR="00946176" w:rsidRPr="00E4340E" w:rsidRDefault="00946176"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In </w:t>
      </w:r>
      <w:proofErr w:type="gramStart"/>
      <w:r w:rsidRPr="00E4340E">
        <w:rPr>
          <w:rFonts w:asciiTheme="majorBidi" w:hAnsiTheme="majorBidi" w:cstheme="majorBidi"/>
          <w:sz w:val="24"/>
          <w:szCs w:val="24"/>
        </w:rPr>
        <w:t>addition ,</w:t>
      </w:r>
      <w:proofErr w:type="gramEnd"/>
      <w:r w:rsidRPr="00E4340E">
        <w:rPr>
          <w:rFonts w:asciiTheme="majorBidi" w:hAnsiTheme="majorBidi" w:cstheme="majorBidi"/>
          <w:sz w:val="24"/>
          <w:szCs w:val="24"/>
        </w:rPr>
        <w:t xml:space="preserve"> we found that there is no technological tool that exists today for an accurate diagnosis of the FTT problem in children, but there is a tool "the Rourke Baby Record" that establishes a baseline for ongoing monitoring, particularly considering the impact of severe nutritional compromise, it provides general monitoring of the child's condition, but does not provide a diagnosis for FTT problems.</w:t>
      </w:r>
    </w:p>
    <w:p w14:paraId="345969D2" w14:textId="7AC316B8" w:rsidR="00946176" w:rsidRPr="00E4340E" w:rsidRDefault="008E7B42" w:rsidP="00774F73">
      <w:pPr>
        <w:bidi w:val="0"/>
        <w:spacing w:line="360" w:lineRule="auto"/>
        <w:ind w:left="720"/>
        <w:rPr>
          <w:rFonts w:asciiTheme="majorBidi" w:hAnsiTheme="majorBidi" w:cstheme="majorBidi"/>
          <w:sz w:val="24"/>
          <w:szCs w:val="24"/>
          <w:rtl/>
        </w:rPr>
      </w:pPr>
      <w:r w:rsidRPr="00E4340E">
        <w:rPr>
          <w:rFonts w:asciiTheme="majorBidi" w:hAnsiTheme="majorBidi" w:cstheme="majorBidi"/>
          <w:sz w:val="24"/>
          <w:szCs w:val="24"/>
        </w:rPr>
        <w:t>Moreover, this tool will not be available to all doctors in the world but only in Canada, therefore there is a need to develop a system for accurate diagnosis of FTT problems in children.</w:t>
      </w:r>
    </w:p>
    <w:p w14:paraId="38DAFA4E" w14:textId="4C45ACB3" w:rsidR="008E7B42" w:rsidRPr="00E4340E" w:rsidRDefault="00946176"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Furthermore, we discovered that this problem </w:t>
      </w:r>
      <w:r w:rsidR="008E7B42" w:rsidRPr="00E4340E">
        <w:rPr>
          <w:rFonts w:asciiTheme="majorBidi" w:hAnsiTheme="majorBidi" w:cstheme="majorBidi"/>
          <w:sz w:val="24"/>
          <w:szCs w:val="24"/>
        </w:rPr>
        <w:t>could</w:t>
      </w:r>
      <w:r w:rsidRPr="00E4340E">
        <w:rPr>
          <w:rFonts w:asciiTheme="majorBidi" w:hAnsiTheme="majorBidi" w:cstheme="majorBidi"/>
          <w:sz w:val="24"/>
          <w:szCs w:val="24"/>
        </w:rPr>
        <w:t xml:space="preserve"> appear not only in babies but also in children over 5 years old</w:t>
      </w:r>
      <w:r w:rsidR="008E7B42" w:rsidRPr="00E4340E">
        <w:rPr>
          <w:rFonts w:asciiTheme="majorBidi" w:hAnsiTheme="majorBidi" w:cstheme="majorBidi"/>
          <w:sz w:val="24"/>
          <w:szCs w:val="24"/>
        </w:rPr>
        <w:t>. Nevertheless,</w:t>
      </w:r>
      <w:r w:rsidRPr="00E4340E">
        <w:rPr>
          <w:rFonts w:asciiTheme="majorBidi" w:hAnsiTheme="majorBidi" w:cstheme="majorBidi"/>
          <w:sz w:val="24"/>
          <w:szCs w:val="24"/>
        </w:rPr>
        <w:t xml:space="preserve"> we </w:t>
      </w:r>
      <w:r w:rsidR="008E7B42" w:rsidRPr="00E4340E">
        <w:rPr>
          <w:rFonts w:asciiTheme="majorBidi" w:hAnsiTheme="majorBidi" w:cstheme="majorBidi"/>
          <w:sz w:val="24"/>
          <w:szCs w:val="24"/>
        </w:rPr>
        <w:t>will</w:t>
      </w:r>
      <w:r w:rsidRPr="00E4340E">
        <w:rPr>
          <w:rFonts w:asciiTheme="majorBidi" w:hAnsiTheme="majorBidi" w:cstheme="majorBidi"/>
          <w:sz w:val="24"/>
          <w:szCs w:val="24"/>
        </w:rPr>
        <w:t xml:space="preserve"> focus on children aged 0-60 months</w:t>
      </w:r>
      <w:r w:rsidR="008E7B42" w:rsidRPr="00E4340E">
        <w:rPr>
          <w:rFonts w:asciiTheme="majorBidi" w:hAnsiTheme="majorBidi" w:cstheme="majorBidi"/>
          <w:sz w:val="24"/>
          <w:szCs w:val="24"/>
        </w:rPr>
        <w:t>. Considering the fact that facial recognition addresses children between age 6 – 25 months due to that the computer vision is done for this age range.</w:t>
      </w:r>
    </w:p>
    <w:p w14:paraId="4C961715" w14:textId="0F71C05B" w:rsidR="004F5EF2" w:rsidRDefault="004F5EF2" w:rsidP="00E4340E">
      <w:pPr>
        <w:bidi w:val="0"/>
        <w:spacing w:line="360" w:lineRule="auto"/>
        <w:jc w:val="both"/>
        <w:rPr>
          <w:rFonts w:asciiTheme="majorBidi" w:hAnsiTheme="majorBidi" w:cstheme="majorBidi"/>
          <w:sz w:val="24"/>
          <w:szCs w:val="24"/>
        </w:rPr>
      </w:pPr>
    </w:p>
    <w:p w14:paraId="19ED1856" w14:textId="37CB5457" w:rsidR="00774F73" w:rsidRDefault="00774F73" w:rsidP="00774F73">
      <w:pPr>
        <w:bidi w:val="0"/>
        <w:spacing w:line="360" w:lineRule="auto"/>
        <w:jc w:val="both"/>
        <w:rPr>
          <w:rFonts w:asciiTheme="majorBidi" w:hAnsiTheme="majorBidi" w:cstheme="majorBidi"/>
          <w:sz w:val="24"/>
          <w:szCs w:val="24"/>
        </w:rPr>
      </w:pPr>
    </w:p>
    <w:p w14:paraId="0E6F50D2" w14:textId="77777777" w:rsidR="00774F73" w:rsidRPr="00E4340E" w:rsidRDefault="00774F73" w:rsidP="00774F73">
      <w:pPr>
        <w:bidi w:val="0"/>
        <w:spacing w:line="360" w:lineRule="auto"/>
        <w:jc w:val="both"/>
        <w:rPr>
          <w:rFonts w:asciiTheme="majorBidi" w:hAnsiTheme="majorBidi" w:cstheme="majorBidi"/>
          <w:sz w:val="24"/>
          <w:szCs w:val="24"/>
          <w:rtl/>
        </w:rPr>
      </w:pPr>
    </w:p>
    <w:p w14:paraId="35004D82" w14:textId="77777777" w:rsidR="004F5EF2" w:rsidRPr="00E4340E" w:rsidRDefault="004F5EF2" w:rsidP="00E4340E">
      <w:pPr>
        <w:bidi w:val="0"/>
        <w:spacing w:line="360" w:lineRule="auto"/>
        <w:ind w:left="720"/>
        <w:jc w:val="both"/>
        <w:rPr>
          <w:rFonts w:asciiTheme="majorBidi" w:hAnsiTheme="majorBidi" w:cstheme="majorBidi"/>
          <w:sz w:val="24"/>
          <w:szCs w:val="24"/>
        </w:rPr>
      </w:pPr>
    </w:p>
    <w:p w14:paraId="67AA35A3" w14:textId="3174A99A" w:rsidR="00F10988" w:rsidRPr="00E4340E" w:rsidRDefault="00F43F59" w:rsidP="00E4340E">
      <w:p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lastRenderedPageBreak/>
        <w:t xml:space="preserve">4.2 </w:t>
      </w:r>
      <w:r w:rsidR="002B2341" w:rsidRPr="00E4340E">
        <w:rPr>
          <w:rFonts w:asciiTheme="majorBidi" w:hAnsiTheme="majorBidi" w:cstheme="majorBidi"/>
          <w:b/>
          <w:bCs/>
          <w:sz w:val="28"/>
          <w:szCs w:val="28"/>
        </w:rPr>
        <w:t xml:space="preserve">Research – Artificial intelligence </w:t>
      </w:r>
      <w:proofErr w:type="gramStart"/>
      <w:r w:rsidR="002B2341" w:rsidRPr="00E4340E">
        <w:rPr>
          <w:rFonts w:asciiTheme="majorBidi" w:hAnsiTheme="majorBidi" w:cstheme="majorBidi"/>
          <w:b/>
          <w:bCs/>
          <w:sz w:val="28"/>
          <w:szCs w:val="28"/>
        </w:rPr>
        <w:t>API :</w:t>
      </w:r>
      <w:proofErr w:type="gramEnd"/>
    </w:p>
    <w:p w14:paraId="07D89E03" w14:textId="77777777" w:rsidR="00F10988" w:rsidRPr="00E4340E" w:rsidRDefault="00F10988" w:rsidP="00E4340E">
      <w:pPr>
        <w:bidi w:val="0"/>
        <w:spacing w:line="360" w:lineRule="auto"/>
        <w:jc w:val="both"/>
        <w:rPr>
          <w:rFonts w:asciiTheme="majorBidi" w:hAnsiTheme="majorBidi" w:cstheme="majorBidi"/>
          <w:sz w:val="24"/>
          <w:szCs w:val="24"/>
          <w:rtl/>
        </w:rPr>
      </w:pPr>
    </w:p>
    <w:p w14:paraId="1C328CDE" w14:textId="77777777" w:rsidR="00F10988" w:rsidRPr="00E4340E" w:rsidRDefault="00F10988" w:rsidP="00774F73">
      <w:pPr>
        <w:bidi w:val="0"/>
        <w:spacing w:line="360" w:lineRule="auto"/>
        <w:rPr>
          <w:rFonts w:asciiTheme="majorBidi" w:hAnsiTheme="majorBidi" w:cstheme="majorBidi"/>
          <w:sz w:val="24"/>
          <w:szCs w:val="24"/>
        </w:rPr>
      </w:pPr>
      <w:r w:rsidRPr="00E4340E">
        <w:rPr>
          <w:rFonts w:asciiTheme="majorBidi" w:hAnsiTheme="majorBidi" w:cstheme="majorBidi"/>
          <w:sz w:val="24"/>
          <w:szCs w:val="24"/>
        </w:rPr>
        <w:t>Before being able to explain how artificial intelligence works, one must first gain an understanding of many different aspects of the rapidly developing field of artificial intelligence. This includes knowing the fundamentals of symptoms in order to diagnose FTT in children and comparing them to calculations made by our algorithmic formulas. Among the key topics we had to discuss were:</w:t>
      </w:r>
    </w:p>
    <w:p w14:paraId="5A52E7D4" w14:textId="77777777" w:rsidR="00F10988" w:rsidRPr="00E4340E" w:rsidRDefault="00F10988" w:rsidP="00E4340E">
      <w:pPr>
        <w:bidi w:val="0"/>
        <w:spacing w:line="360" w:lineRule="auto"/>
        <w:jc w:val="both"/>
        <w:rPr>
          <w:rFonts w:asciiTheme="majorBidi" w:hAnsiTheme="majorBidi" w:cstheme="majorBidi"/>
          <w:sz w:val="24"/>
          <w:szCs w:val="24"/>
        </w:rPr>
      </w:pPr>
      <w:r w:rsidRPr="00774F73">
        <w:rPr>
          <w:rFonts w:asciiTheme="majorBidi" w:hAnsiTheme="majorBidi" w:cstheme="majorBidi"/>
          <w:b/>
          <w:bCs/>
          <w:sz w:val="24"/>
          <w:szCs w:val="24"/>
        </w:rPr>
        <w:t>Software</w:t>
      </w:r>
      <w:r w:rsidRPr="00E4340E">
        <w:rPr>
          <w:rFonts w:asciiTheme="majorBidi" w:hAnsiTheme="majorBidi" w:cstheme="majorBidi"/>
          <w:sz w:val="24"/>
          <w:szCs w:val="24"/>
        </w:rPr>
        <w:t>:</w:t>
      </w:r>
    </w:p>
    <w:p w14:paraId="39949F49" w14:textId="667113B0" w:rsidR="00F10988" w:rsidRPr="00E4340E" w:rsidRDefault="00F10988" w:rsidP="00E4340E">
      <w:pPr>
        <w:pStyle w:val="ListParagraph"/>
        <w:numPr>
          <w:ilvl w:val="0"/>
          <w:numId w:val="23"/>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Which tools are available right now. </w:t>
      </w:r>
    </w:p>
    <w:p w14:paraId="15AF833F" w14:textId="3BA90467" w:rsidR="00F10988" w:rsidRPr="00E4340E" w:rsidRDefault="00F10988" w:rsidP="00E4340E">
      <w:pPr>
        <w:pStyle w:val="ListParagraph"/>
        <w:numPr>
          <w:ilvl w:val="0"/>
          <w:numId w:val="23"/>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How the tool is being injected into our development</w:t>
      </w:r>
      <w:r w:rsidR="00774F73">
        <w:rPr>
          <w:rFonts w:asciiTheme="majorBidi" w:hAnsiTheme="majorBidi" w:cstheme="majorBidi"/>
          <w:sz w:val="24"/>
          <w:szCs w:val="24"/>
        </w:rPr>
        <w:t>.</w:t>
      </w:r>
    </w:p>
    <w:p w14:paraId="094AC58E" w14:textId="41688F55" w:rsidR="00F10988" w:rsidRPr="00E4340E" w:rsidRDefault="00F10988" w:rsidP="00E4340E">
      <w:pPr>
        <w:pStyle w:val="ListParagraph"/>
        <w:numPr>
          <w:ilvl w:val="0"/>
          <w:numId w:val="23"/>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Enhancement of performance</w:t>
      </w:r>
      <w:r w:rsidR="00774F73">
        <w:rPr>
          <w:rFonts w:asciiTheme="majorBidi" w:hAnsiTheme="majorBidi" w:cstheme="majorBidi"/>
          <w:sz w:val="24"/>
          <w:szCs w:val="24"/>
        </w:rPr>
        <w:t>.</w:t>
      </w:r>
    </w:p>
    <w:p w14:paraId="765D17C8" w14:textId="77777777" w:rsidR="008E7B42" w:rsidRPr="00E4340E" w:rsidRDefault="00F10988" w:rsidP="00E4340E">
      <w:pPr>
        <w:pStyle w:val="ListParagraph"/>
        <w:numPr>
          <w:ilvl w:val="0"/>
          <w:numId w:val="23"/>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comparison with the outcome of our formula-based approach. </w:t>
      </w:r>
    </w:p>
    <w:p w14:paraId="7EA09305" w14:textId="40C8E745" w:rsidR="005372BD" w:rsidRPr="00E4340E" w:rsidRDefault="00F10988" w:rsidP="00E4340E">
      <w:pPr>
        <w:pStyle w:val="ListParagraph"/>
        <w:numPr>
          <w:ilvl w:val="0"/>
          <w:numId w:val="23"/>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supplying an appropriate course of therapy and a trustworthy FTT diagnosis.</w:t>
      </w:r>
    </w:p>
    <w:p w14:paraId="713527FD" w14:textId="56E0D06B" w:rsidR="0014631B" w:rsidRPr="00E4340E" w:rsidRDefault="00F43F59" w:rsidP="00E4340E">
      <w:pPr>
        <w:bidi w:val="0"/>
        <w:spacing w:line="360" w:lineRule="auto"/>
        <w:ind w:firstLine="720"/>
        <w:jc w:val="both"/>
        <w:rPr>
          <w:rFonts w:asciiTheme="majorBidi" w:hAnsiTheme="majorBidi" w:cstheme="majorBidi"/>
          <w:sz w:val="24"/>
          <w:szCs w:val="24"/>
          <w:u w:val="single"/>
        </w:rPr>
      </w:pPr>
      <w:r w:rsidRPr="00E4340E">
        <w:rPr>
          <w:rFonts w:asciiTheme="majorBidi" w:hAnsiTheme="majorBidi" w:cstheme="majorBidi"/>
          <w:sz w:val="24"/>
          <w:szCs w:val="24"/>
          <w:u w:val="single"/>
        </w:rPr>
        <w:t>4</w:t>
      </w:r>
      <w:r w:rsidR="0014631B" w:rsidRPr="00E4340E">
        <w:rPr>
          <w:rFonts w:asciiTheme="majorBidi" w:hAnsiTheme="majorBidi" w:cstheme="majorBidi"/>
          <w:sz w:val="24"/>
          <w:szCs w:val="24"/>
          <w:u w:val="single"/>
        </w:rPr>
        <w:t xml:space="preserve">.2.1 Constraints and Challenges – Artificial Intelligence: </w:t>
      </w:r>
    </w:p>
    <w:p w14:paraId="1F4C1ACF" w14:textId="77777777" w:rsidR="00711CBC" w:rsidRPr="00E4340E" w:rsidRDefault="0014631B"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 </w:t>
      </w:r>
      <w:r w:rsidR="00711CBC" w:rsidRPr="00E4340E">
        <w:rPr>
          <w:rFonts w:asciiTheme="majorBidi" w:hAnsiTheme="majorBidi" w:cstheme="majorBidi"/>
          <w:sz w:val="24"/>
          <w:szCs w:val="24"/>
        </w:rPr>
        <w:t>Integrating an AI tool into our web development application for diagnosing Failure to Thrive (FTT) in children is a commendable initiative. However, it’s essential to be aware of the constraints and challenges we might encounter. Here are the key points to consider:</w:t>
      </w:r>
    </w:p>
    <w:p w14:paraId="45AD4174"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Algorithm Bias:</w:t>
      </w:r>
    </w:p>
    <w:p w14:paraId="22B4D935"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AI models learn from historical data, which may contain biases. If the training data is skewed or lacks diversity, the AI tool could perpetuate these biases, affecting diagnosis accuracy.</w:t>
      </w:r>
    </w:p>
    <w:p w14:paraId="0EFD8679"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Ensure rigorous data preprocessing and validation to minimize bias.</w:t>
      </w:r>
    </w:p>
    <w:p w14:paraId="5CEDF23E"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Data Quality and Availability:</w:t>
      </w:r>
    </w:p>
    <w:p w14:paraId="2F73290A"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High-quality data is crucial for accurate diagnosis. In healthcare, data can be incomplete, inconsistent, or noisy.</w:t>
      </w:r>
    </w:p>
    <w:p w14:paraId="6FFA296A"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Considering data augmentation techniques and collaborating with healthcare providers to improve data quality.</w:t>
      </w:r>
    </w:p>
    <w:p w14:paraId="6B13BDF8"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lastRenderedPageBreak/>
        <w:t>Interpretability and Explainability:</w:t>
      </w:r>
    </w:p>
    <w:p w14:paraId="6F6BB3AC" w14:textId="77777777" w:rsidR="00711CBC" w:rsidRPr="00E4340E" w:rsidRDefault="00711CBC" w:rsidP="00774F73">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AI models often function as black boxes, making it challenging to understand their reasoning.</w:t>
      </w:r>
    </w:p>
    <w:p w14:paraId="11D8D2EF" w14:textId="77777777" w:rsidR="00711CBC" w:rsidRPr="00E4340E" w:rsidRDefault="00711CBC" w:rsidP="00774F73">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Develop methods to interpret model predictions and provide explanations to clinicians and patients.</w:t>
      </w:r>
    </w:p>
    <w:p w14:paraId="4620E1A2"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Clinical Validation and Trust:</w:t>
      </w:r>
    </w:p>
    <w:p w14:paraId="767CD047" w14:textId="77777777" w:rsidR="00711CBC" w:rsidRPr="00E4340E" w:rsidRDefault="00711CBC" w:rsidP="00774F73">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Clinicians may be skeptical of AI-based diagnoses. Conduct rigorous clinical validation studies to demonstrate the tool’s reliability.</w:t>
      </w:r>
    </w:p>
    <w:p w14:paraId="2D4F1820" w14:textId="77777777" w:rsidR="00711CBC" w:rsidRPr="00E4340E" w:rsidRDefault="00711CBC" w:rsidP="00774F73">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Build trust by involving healthcare professionals in the development process and emphasizing transparency.</w:t>
      </w:r>
    </w:p>
    <w:p w14:paraId="4E5D3F7E"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Integration with Existing Systems:</w:t>
      </w:r>
    </w:p>
    <w:p w14:paraId="6A59A3A1" w14:textId="77777777" w:rsidR="00711CBC" w:rsidRPr="00E4340E" w:rsidRDefault="00711CBC" w:rsidP="00774F73">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Integrating the AI tool seamlessly into our web application requires compatibility with existing infrastructure.</w:t>
      </w:r>
    </w:p>
    <w:p w14:paraId="0BE7560C" w14:textId="77777777" w:rsidR="00711CBC" w:rsidRPr="00E4340E" w:rsidRDefault="00711CBC" w:rsidP="00774F73">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Ensure smooth data flow between the AI module and other components.</w:t>
      </w:r>
    </w:p>
    <w:p w14:paraId="44DCB5D1"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Scalability and Performance:</w:t>
      </w:r>
    </w:p>
    <w:p w14:paraId="6237FA40"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As user demand grows, the AI tool must handle increased traffic efficiently.</w:t>
      </w:r>
    </w:p>
    <w:p w14:paraId="18885599"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Optimizing algorithms for speed and resource utilization.</w:t>
      </w:r>
    </w:p>
    <w:p w14:paraId="41489B16"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User Experience and Adoption:</w:t>
      </w:r>
    </w:p>
    <w:p w14:paraId="19725FEE"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Designing an intuitive user interface for clinicians to interact with the tool.</w:t>
      </w:r>
    </w:p>
    <w:p w14:paraId="53D6E522"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Train healthcare professionals in using the AI system effectively.</w:t>
      </w:r>
    </w:p>
    <w:p w14:paraId="10747F3F" w14:textId="77777777" w:rsidR="00711CBC" w:rsidRPr="00E4340E" w:rsidRDefault="00711CBC" w:rsidP="00E4340E">
      <w:pPr>
        <w:bidi w:val="0"/>
        <w:spacing w:line="360" w:lineRule="auto"/>
        <w:ind w:left="720"/>
        <w:jc w:val="both"/>
        <w:rPr>
          <w:rFonts w:asciiTheme="majorBidi" w:hAnsiTheme="majorBidi" w:cstheme="majorBidi"/>
          <w:b/>
          <w:bCs/>
          <w:sz w:val="24"/>
          <w:szCs w:val="24"/>
        </w:rPr>
      </w:pPr>
      <w:r w:rsidRPr="00E4340E">
        <w:rPr>
          <w:rFonts w:asciiTheme="majorBidi" w:hAnsiTheme="majorBidi" w:cstheme="majorBidi"/>
          <w:b/>
          <w:bCs/>
          <w:sz w:val="24"/>
          <w:szCs w:val="24"/>
        </w:rPr>
        <w:t>Long-Term Maintenance and Updates:</w:t>
      </w:r>
    </w:p>
    <w:p w14:paraId="60425FB6"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AI models require continuous monitoring, retraining, and updates.</w:t>
      </w:r>
    </w:p>
    <w:p w14:paraId="6D5EC26C" w14:textId="77777777" w:rsidR="00711CBC" w:rsidRPr="00E4340E" w:rsidRDefault="00711CBC"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Plan for long-term maintenance to ensure the tool remains accurate and up to date.</w:t>
      </w:r>
    </w:p>
    <w:p w14:paraId="2B455A2D" w14:textId="634F83CC" w:rsidR="00D62DD6" w:rsidRDefault="00D62DD6" w:rsidP="00E4340E">
      <w:pPr>
        <w:bidi w:val="0"/>
        <w:spacing w:line="360" w:lineRule="auto"/>
        <w:jc w:val="both"/>
        <w:rPr>
          <w:rFonts w:asciiTheme="majorBidi" w:hAnsiTheme="majorBidi" w:cstheme="majorBidi"/>
          <w:sz w:val="24"/>
          <w:szCs w:val="24"/>
        </w:rPr>
      </w:pPr>
    </w:p>
    <w:p w14:paraId="7C8013BB" w14:textId="77777777" w:rsidR="00774F73" w:rsidRPr="00E4340E" w:rsidRDefault="00774F73" w:rsidP="00774F73">
      <w:pPr>
        <w:bidi w:val="0"/>
        <w:spacing w:line="360" w:lineRule="auto"/>
        <w:jc w:val="both"/>
        <w:rPr>
          <w:rFonts w:asciiTheme="majorBidi" w:hAnsiTheme="majorBidi" w:cstheme="majorBidi"/>
          <w:sz w:val="24"/>
          <w:szCs w:val="24"/>
        </w:rPr>
      </w:pPr>
    </w:p>
    <w:p w14:paraId="7613CAA2" w14:textId="23A1C262" w:rsidR="00D62DD6" w:rsidRPr="00E4340E" w:rsidRDefault="00F43F59" w:rsidP="00E4340E">
      <w:p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lastRenderedPageBreak/>
        <w:t>4.</w:t>
      </w:r>
      <w:r w:rsidR="00526C32" w:rsidRPr="00E4340E">
        <w:rPr>
          <w:rFonts w:asciiTheme="majorBidi" w:hAnsiTheme="majorBidi" w:cstheme="majorBidi"/>
          <w:b/>
          <w:bCs/>
          <w:sz w:val="28"/>
          <w:szCs w:val="28"/>
        </w:rPr>
        <w:t>3</w:t>
      </w:r>
      <w:r w:rsidR="00D62DD6" w:rsidRPr="00E4340E">
        <w:rPr>
          <w:rFonts w:asciiTheme="majorBidi" w:hAnsiTheme="majorBidi" w:cstheme="majorBidi"/>
          <w:b/>
          <w:bCs/>
          <w:sz w:val="28"/>
          <w:szCs w:val="28"/>
        </w:rPr>
        <w:t xml:space="preserve"> Research – Computer Vision:</w:t>
      </w:r>
    </w:p>
    <w:p w14:paraId="68DC9423" w14:textId="586671BC" w:rsidR="00401F22" w:rsidRPr="00E4340E" w:rsidRDefault="00672BE6" w:rsidP="00774F73">
      <w:pPr>
        <w:bidi w:val="0"/>
        <w:spacing w:line="360" w:lineRule="auto"/>
        <w:rPr>
          <w:rFonts w:asciiTheme="majorBidi" w:hAnsiTheme="majorBidi" w:cstheme="majorBidi"/>
          <w:sz w:val="24"/>
          <w:szCs w:val="24"/>
        </w:rPr>
      </w:pPr>
      <w:r w:rsidRPr="00E4340E">
        <w:rPr>
          <w:rFonts w:asciiTheme="majorBidi" w:hAnsiTheme="majorBidi" w:cstheme="majorBidi"/>
          <w:sz w:val="24"/>
          <w:szCs w:val="24"/>
        </w:rPr>
        <w:t>In order to take advantage of the facial expressions that characterize children with FTT, we decided to use computer vision.</w:t>
      </w:r>
    </w:p>
    <w:p w14:paraId="0FA840D0" w14:textId="105F1846" w:rsidR="00672BE6" w:rsidRPr="00E4340E" w:rsidRDefault="00672BE6" w:rsidP="00774F73">
      <w:pPr>
        <w:bidi w:val="0"/>
        <w:spacing w:line="360" w:lineRule="auto"/>
        <w:rPr>
          <w:rFonts w:asciiTheme="majorBidi" w:hAnsiTheme="majorBidi" w:cstheme="majorBidi"/>
          <w:sz w:val="24"/>
          <w:szCs w:val="24"/>
        </w:rPr>
      </w:pPr>
      <w:r w:rsidRPr="00E4340E">
        <w:rPr>
          <w:rFonts w:asciiTheme="majorBidi" w:hAnsiTheme="majorBidi" w:cstheme="majorBidi"/>
          <w:sz w:val="24"/>
          <w:szCs w:val="24"/>
        </w:rPr>
        <w:t>Computer vision is a field of artificial intelligence (AI) that empowers machines to interpret and understand visual information from the world, akin to human vision. It involves the development of algorithms and systems that enable computers to gain insights from images, videos, and other visual data, making sense of the visual world in a manner analogous to human perception.</w:t>
      </w:r>
    </w:p>
    <w:p w14:paraId="094E7580" w14:textId="37CAF923" w:rsidR="00672BE6" w:rsidRPr="00E4340E" w:rsidRDefault="00672BE6" w:rsidP="00774F73">
      <w:pPr>
        <w:bidi w:val="0"/>
        <w:spacing w:line="360" w:lineRule="auto"/>
        <w:rPr>
          <w:rFonts w:asciiTheme="majorBidi" w:hAnsiTheme="majorBidi" w:cstheme="majorBidi"/>
          <w:sz w:val="24"/>
          <w:szCs w:val="24"/>
          <w:rtl/>
        </w:rPr>
      </w:pPr>
      <w:r w:rsidRPr="00E4340E">
        <w:rPr>
          <w:rFonts w:asciiTheme="majorBidi" w:hAnsiTheme="majorBidi" w:cstheme="majorBidi"/>
          <w:sz w:val="24"/>
          <w:szCs w:val="24"/>
        </w:rPr>
        <w:t>Using Computer Vision for FTT Diagnosis in Children:</w:t>
      </w:r>
    </w:p>
    <w:p w14:paraId="21FE65FA" w14:textId="7D8F8C4F" w:rsidR="00672BE6" w:rsidRPr="00774F73" w:rsidRDefault="00672BE6" w:rsidP="00774F73">
      <w:pPr>
        <w:bidi w:val="0"/>
        <w:spacing w:line="360" w:lineRule="auto"/>
        <w:rPr>
          <w:rFonts w:asciiTheme="majorBidi" w:hAnsiTheme="majorBidi" w:cstheme="majorBidi"/>
          <w:sz w:val="24"/>
          <w:szCs w:val="24"/>
          <w:u w:val="single"/>
        </w:rPr>
      </w:pPr>
      <w:r w:rsidRPr="00774F73">
        <w:rPr>
          <w:rFonts w:asciiTheme="majorBidi" w:hAnsiTheme="majorBidi" w:cstheme="majorBidi"/>
          <w:sz w:val="24"/>
          <w:szCs w:val="24"/>
          <w:u w:val="single"/>
        </w:rPr>
        <w:t>1. Facial Expression Recognition:</w:t>
      </w:r>
    </w:p>
    <w:p w14:paraId="4B2960CA" w14:textId="631723C7" w:rsidR="00672BE6" w:rsidRPr="00E4340E" w:rsidRDefault="00672BE6" w:rsidP="00774F73">
      <w:pPr>
        <w:bidi w:val="0"/>
        <w:spacing w:line="360" w:lineRule="auto"/>
        <w:rPr>
          <w:rFonts w:asciiTheme="majorBidi" w:hAnsiTheme="majorBidi" w:cstheme="majorBidi"/>
          <w:sz w:val="24"/>
          <w:szCs w:val="24"/>
          <w:rtl/>
        </w:rPr>
      </w:pPr>
      <w:r w:rsidRPr="00E4340E">
        <w:rPr>
          <w:rFonts w:asciiTheme="majorBidi" w:hAnsiTheme="majorBidi" w:cstheme="majorBidi"/>
          <w:sz w:val="24"/>
          <w:szCs w:val="24"/>
        </w:rPr>
        <w:t>By leveraging computer vision, we aim to recognize specific facial expressions associated with children diagnosed with Failure to Thrive. This can provide valuable insights into their emotional well-being and potentially aid in early diagnosis.</w:t>
      </w:r>
    </w:p>
    <w:p w14:paraId="0D730299" w14:textId="45B209F5" w:rsidR="00672BE6" w:rsidRPr="00774F73" w:rsidRDefault="00672BE6" w:rsidP="00774F73">
      <w:pPr>
        <w:bidi w:val="0"/>
        <w:spacing w:line="360" w:lineRule="auto"/>
        <w:rPr>
          <w:rFonts w:asciiTheme="majorBidi" w:hAnsiTheme="majorBidi" w:cstheme="majorBidi"/>
          <w:sz w:val="24"/>
          <w:szCs w:val="24"/>
          <w:u w:val="single"/>
        </w:rPr>
      </w:pPr>
      <w:r w:rsidRPr="00774F73">
        <w:rPr>
          <w:rFonts w:asciiTheme="majorBidi" w:hAnsiTheme="majorBidi" w:cstheme="majorBidi"/>
          <w:sz w:val="24"/>
          <w:szCs w:val="24"/>
          <w:u w:val="single"/>
        </w:rPr>
        <w:t>2. Data Collection and Analysis:</w:t>
      </w:r>
    </w:p>
    <w:p w14:paraId="3673A2B5" w14:textId="25CAEE4C" w:rsidR="00672BE6" w:rsidRPr="00E4340E" w:rsidRDefault="00672BE6" w:rsidP="00774F73">
      <w:pPr>
        <w:bidi w:val="0"/>
        <w:spacing w:line="360" w:lineRule="auto"/>
        <w:rPr>
          <w:rFonts w:asciiTheme="majorBidi" w:hAnsiTheme="majorBidi" w:cstheme="majorBidi"/>
          <w:sz w:val="24"/>
          <w:szCs w:val="24"/>
          <w:rtl/>
        </w:rPr>
      </w:pPr>
      <w:r w:rsidRPr="00E4340E">
        <w:rPr>
          <w:rFonts w:asciiTheme="majorBidi" w:hAnsiTheme="majorBidi" w:cstheme="majorBidi"/>
          <w:sz w:val="24"/>
          <w:szCs w:val="24"/>
        </w:rPr>
        <w:t>Visual data, such as images or videos of children's faces, will be collected and analyzed using computer vision algorithms. The focus will be on extracting relevant facial features indicative of FTT-related expressions.</w:t>
      </w:r>
    </w:p>
    <w:p w14:paraId="0D35D8D7" w14:textId="504A397D" w:rsidR="00672BE6" w:rsidRPr="00774F73" w:rsidRDefault="00672BE6" w:rsidP="00774F73">
      <w:pPr>
        <w:bidi w:val="0"/>
        <w:spacing w:line="360" w:lineRule="auto"/>
        <w:rPr>
          <w:rFonts w:asciiTheme="majorBidi" w:hAnsiTheme="majorBidi" w:cstheme="majorBidi"/>
          <w:sz w:val="24"/>
          <w:szCs w:val="24"/>
          <w:u w:val="single"/>
        </w:rPr>
      </w:pPr>
      <w:r w:rsidRPr="00774F73">
        <w:rPr>
          <w:rFonts w:asciiTheme="majorBidi" w:hAnsiTheme="majorBidi" w:cstheme="majorBidi"/>
          <w:sz w:val="24"/>
          <w:szCs w:val="24"/>
          <w:u w:val="single"/>
        </w:rPr>
        <w:t>3. Machine Learning Models:</w:t>
      </w:r>
    </w:p>
    <w:p w14:paraId="6FF7DB90" w14:textId="56BDF8C7" w:rsidR="00672BE6" w:rsidRPr="00E4340E" w:rsidRDefault="00672BE6" w:rsidP="00774F73">
      <w:pPr>
        <w:bidi w:val="0"/>
        <w:spacing w:line="360" w:lineRule="auto"/>
        <w:rPr>
          <w:rFonts w:asciiTheme="majorBidi" w:hAnsiTheme="majorBidi" w:cstheme="majorBidi"/>
          <w:sz w:val="24"/>
          <w:szCs w:val="24"/>
          <w:rtl/>
        </w:rPr>
      </w:pPr>
      <w:r w:rsidRPr="00E4340E">
        <w:rPr>
          <w:rFonts w:asciiTheme="majorBidi" w:hAnsiTheme="majorBidi" w:cstheme="majorBidi"/>
          <w:sz w:val="24"/>
          <w:szCs w:val="24"/>
        </w:rPr>
        <w:t>Machine learning models, particularly those in the realm of deep learning, will be trained to identify and interpret facial expressions linked to FTT. The system will learn patterns and correlations between facial cues and health conditions.</w:t>
      </w:r>
    </w:p>
    <w:p w14:paraId="12AF0BC4" w14:textId="6E820B46" w:rsidR="00672BE6" w:rsidRPr="00774F73" w:rsidRDefault="00672BE6" w:rsidP="00774F73">
      <w:pPr>
        <w:bidi w:val="0"/>
        <w:spacing w:line="360" w:lineRule="auto"/>
        <w:rPr>
          <w:rFonts w:asciiTheme="majorBidi" w:hAnsiTheme="majorBidi" w:cstheme="majorBidi"/>
          <w:sz w:val="24"/>
          <w:szCs w:val="24"/>
          <w:u w:val="single"/>
        </w:rPr>
      </w:pPr>
      <w:r w:rsidRPr="00774F73">
        <w:rPr>
          <w:rFonts w:asciiTheme="majorBidi" w:hAnsiTheme="majorBidi" w:cstheme="majorBidi"/>
          <w:sz w:val="24"/>
          <w:szCs w:val="24"/>
          <w:u w:val="single"/>
        </w:rPr>
        <w:t>4. Real-time Monitoring:</w:t>
      </w:r>
    </w:p>
    <w:p w14:paraId="54E083EA" w14:textId="5881D8FB" w:rsidR="00672BE6" w:rsidRDefault="00672BE6" w:rsidP="00774F73">
      <w:pPr>
        <w:bidi w:val="0"/>
        <w:spacing w:line="360" w:lineRule="auto"/>
        <w:rPr>
          <w:rFonts w:asciiTheme="majorBidi" w:hAnsiTheme="majorBidi" w:cstheme="majorBidi"/>
          <w:sz w:val="24"/>
          <w:szCs w:val="24"/>
        </w:rPr>
      </w:pPr>
      <w:r w:rsidRPr="00E4340E">
        <w:rPr>
          <w:rFonts w:asciiTheme="majorBidi" w:hAnsiTheme="majorBidi" w:cstheme="majorBidi"/>
          <w:sz w:val="24"/>
          <w:szCs w:val="24"/>
        </w:rPr>
        <w:t>Computer vision can enable real-time monitoring of children's facial expressions, allowing for continuous assessment and early intervention if signs of FTT are detected.</w:t>
      </w:r>
    </w:p>
    <w:p w14:paraId="086DEC54" w14:textId="7C100F81" w:rsidR="00774F73" w:rsidRDefault="00774F73" w:rsidP="00774F73">
      <w:pPr>
        <w:bidi w:val="0"/>
        <w:spacing w:line="360" w:lineRule="auto"/>
        <w:rPr>
          <w:rFonts w:asciiTheme="majorBidi" w:hAnsiTheme="majorBidi" w:cstheme="majorBidi"/>
          <w:sz w:val="24"/>
          <w:szCs w:val="24"/>
        </w:rPr>
      </w:pPr>
    </w:p>
    <w:p w14:paraId="0F2FC286" w14:textId="36464F7E" w:rsidR="00774F73" w:rsidRDefault="00774F73" w:rsidP="00774F73">
      <w:pPr>
        <w:bidi w:val="0"/>
        <w:spacing w:line="360" w:lineRule="auto"/>
        <w:rPr>
          <w:rFonts w:asciiTheme="majorBidi" w:hAnsiTheme="majorBidi" w:cstheme="majorBidi"/>
          <w:sz w:val="24"/>
          <w:szCs w:val="24"/>
        </w:rPr>
      </w:pPr>
    </w:p>
    <w:p w14:paraId="4264732F" w14:textId="77777777" w:rsidR="00774F73" w:rsidRPr="00E4340E" w:rsidRDefault="00774F73" w:rsidP="00774F73">
      <w:pPr>
        <w:bidi w:val="0"/>
        <w:spacing w:line="360" w:lineRule="auto"/>
        <w:rPr>
          <w:rFonts w:asciiTheme="majorBidi" w:hAnsiTheme="majorBidi" w:cstheme="majorBidi"/>
          <w:sz w:val="24"/>
          <w:szCs w:val="24"/>
          <w:rtl/>
        </w:rPr>
      </w:pPr>
    </w:p>
    <w:p w14:paraId="0E314D22" w14:textId="2CE6CC49" w:rsidR="00D62DD6" w:rsidRPr="00E4340E" w:rsidRDefault="00526C32" w:rsidP="00774F73">
      <w:pPr>
        <w:bidi w:val="0"/>
        <w:spacing w:line="360" w:lineRule="auto"/>
        <w:ind w:firstLine="720"/>
        <w:rPr>
          <w:rFonts w:asciiTheme="majorBidi" w:hAnsiTheme="majorBidi" w:cstheme="majorBidi"/>
          <w:sz w:val="24"/>
          <w:szCs w:val="24"/>
          <w:u w:val="single"/>
        </w:rPr>
      </w:pPr>
      <w:r w:rsidRPr="00E4340E">
        <w:rPr>
          <w:rFonts w:asciiTheme="majorBidi" w:hAnsiTheme="majorBidi" w:cstheme="majorBidi"/>
          <w:sz w:val="24"/>
          <w:szCs w:val="24"/>
          <w:u w:val="single"/>
        </w:rPr>
        <w:lastRenderedPageBreak/>
        <w:t>4</w:t>
      </w:r>
      <w:r w:rsidR="00D62DD6" w:rsidRPr="00E4340E">
        <w:rPr>
          <w:rFonts w:asciiTheme="majorBidi" w:hAnsiTheme="majorBidi" w:cstheme="majorBidi"/>
          <w:sz w:val="24"/>
          <w:szCs w:val="24"/>
          <w:u w:val="single"/>
        </w:rPr>
        <w:t>.</w:t>
      </w:r>
      <w:r w:rsidR="0079562F" w:rsidRPr="00E4340E">
        <w:rPr>
          <w:rFonts w:asciiTheme="majorBidi" w:hAnsiTheme="majorBidi" w:cstheme="majorBidi"/>
          <w:sz w:val="24"/>
          <w:szCs w:val="24"/>
          <w:u w:val="single"/>
        </w:rPr>
        <w:t>3</w:t>
      </w:r>
      <w:r w:rsidR="00D62DD6" w:rsidRPr="00E4340E">
        <w:rPr>
          <w:rFonts w:asciiTheme="majorBidi" w:hAnsiTheme="majorBidi" w:cstheme="majorBidi"/>
          <w:sz w:val="24"/>
          <w:szCs w:val="24"/>
          <w:u w:val="single"/>
        </w:rPr>
        <w:t xml:space="preserve">.1 Constraints and Challenges – Computer vision: </w:t>
      </w:r>
    </w:p>
    <w:p w14:paraId="1093C918" w14:textId="5227E232" w:rsidR="00117CD2" w:rsidRPr="00E4340E" w:rsidRDefault="00117CD2" w:rsidP="00774F73">
      <w:pPr>
        <w:bidi w:val="0"/>
        <w:spacing w:line="360" w:lineRule="auto"/>
        <w:ind w:left="720"/>
        <w:rPr>
          <w:rFonts w:asciiTheme="majorBidi" w:hAnsiTheme="majorBidi" w:cstheme="majorBidi"/>
          <w:sz w:val="24"/>
          <w:szCs w:val="24"/>
          <w:rtl/>
        </w:rPr>
      </w:pPr>
      <w:r w:rsidRPr="00E4340E">
        <w:rPr>
          <w:rFonts w:asciiTheme="majorBidi" w:hAnsiTheme="majorBidi" w:cstheme="majorBidi"/>
          <w:sz w:val="24"/>
          <w:szCs w:val="24"/>
        </w:rPr>
        <w:t>Implementing a computer vision facial recognition system, especially in a healthcare context, comes with several challenges and constraints that must be carefully addressed. Here are some key considerations:</w:t>
      </w:r>
    </w:p>
    <w:p w14:paraId="3473680A" w14:textId="07078969" w:rsidR="00117CD2" w:rsidRPr="00774F73" w:rsidRDefault="00117CD2" w:rsidP="00774F73">
      <w:pPr>
        <w:bidi w:val="0"/>
        <w:spacing w:line="360" w:lineRule="auto"/>
        <w:ind w:left="720"/>
        <w:rPr>
          <w:rFonts w:asciiTheme="majorBidi" w:hAnsiTheme="majorBidi" w:cstheme="majorBidi"/>
          <w:b/>
          <w:bCs/>
          <w:sz w:val="24"/>
          <w:szCs w:val="24"/>
          <w:rtl/>
        </w:rPr>
      </w:pPr>
      <w:r w:rsidRPr="00774F73">
        <w:rPr>
          <w:rFonts w:asciiTheme="majorBidi" w:hAnsiTheme="majorBidi" w:cstheme="majorBidi"/>
          <w:b/>
          <w:bCs/>
          <w:sz w:val="24"/>
          <w:szCs w:val="24"/>
        </w:rPr>
        <w:t>Accuracy and Reliability:</w:t>
      </w:r>
    </w:p>
    <w:p w14:paraId="4A6B1230"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Challenge: Achieving high accuracy in facial recognition, especially for subtle expressions associated with health conditions like Failure to Thrive (FTT), can be challenging.</w:t>
      </w:r>
    </w:p>
    <w:p w14:paraId="08A58B04"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Inaccuracy or misinterpretation of facial expressions may lead to false positives or negatives, impacting the reliability of the system.</w:t>
      </w:r>
    </w:p>
    <w:p w14:paraId="1E56819A" w14:textId="472F38E4" w:rsidR="00117CD2" w:rsidRPr="00E4340E" w:rsidRDefault="00117CD2" w:rsidP="00774F73">
      <w:pPr>
        <w:bidi w:val="0"/>
        <w:spacing w:line="360" w:lineRule="auto"/>
        <w:ind w:left="720"/>
        <w:rPr>
          <w:rFonts w:asciiTheme="majorBidi" w:hAnsiTheme="majorBidi" w:cstheme="majorBidi"/>
          <w:b/>
          <w:bCs/>
          <w:sz w:val="24"/>
          <w:szCs w:val="24"/>
          <w:rtl/>
        </w:rPr>
      </w:pPr>
      <w:r w:rsidRPr="00E4340E">
        <w:rPr>
          <w:rFonts w:asciiTheme="majorBidi" w:hAnsiTheme="majorBidi" w:cstheme="majorBidi"/>
          <w:b/>
          <w:bCs/>
          <w:sz w:val="24"/>
          <w:szCs w:val="24"/>
        </w:rPr>
        <w:t>Diversity in Facial Expressions:</w:t>
      </w:r>
    </w:p>
    <w:p w14:paraId="77B6B234"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Challenge: Children, especially infants, exhibit diverse and rapidly changing facial expressions. Developing a system that can accurately interpret this variability poses a significant challenge.</w:t>
      </w:r>
    </w:p>
    <w:p w14:paraId="36DF7D1C"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Ensuring the system's robustness across different age groups, ethnicities, and emotional states requires careful consideration.</w:t>
      </w:r>
    </w:p>
    <w:p w14:paraId="511636C2" w14:textId="79A6620F" w:rsidR="00117CD2" w:rsidRPr="00E4340E" w:rsidRDefault="00117CD2" w:rsidP="00774F73">
      <w:pPr>
        <w:bidi w:val="0"/>
        <w:spacing w:line="360" w:lineRule="auto"/>
        <w:ind w:left="720"/>
        <w:rPr>
          <w:rFonts w:asciiTheme="majorBidi" w:hAnsiTheme="majorBidi" w:cstheme="majorBidi"/>
          <w:b/>
          <w:bCs/>
          <w:sz w:val="24"/>
          <w:szCs w:val="24"/>
          <w:rtl/>
        </w:rPr>
      </w:pPr>
      <w:r w:rsidRPr="00E4340E">
        <w:rPr>
          <w:rFonts w:asciiTheme="majorBidi" w:hAnsiTheme="majorBidi" w:cstheme="majorBidi"/>
          <w:b/>
          <w:bCs/>
          <w:sz w:val="24"/>
          <w:szCs w:val="24"/>
        </w:rPr>
        <w:t>Hardware and Infrastructure Requirements:</w:t>
      </w:r>
    </w:p>
    <w:p w14:paraId="5C3F9E8B" w14:textId="028EB209"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 xml:space="preserve">Challenge: Implementing a facial recognition system may require specialized hardware for real-time processing, which can be </w:t>
      </w:r>
      <w:r w:rsidR="00190BA1" w:rsidRPr="00E4340E">
        <w:rPr>
          <w:rFonts w:asciiTheme="majorBidi" w:hAnsiTheme="majorBidi" w:cstheme="majorBidi"/>
          <w:sz w:val="24"/>
          <w:szCs w:val="24"/>
        </w:rPr>
        <w:t>resource intensive</w:t>
      </w:r>
      <w:r w:rsidRPr="00E4340E">
        <w:rPr>
          <w:rFonts w:asciiTheme="majorBidi" w:hAnsiTheme="majorBidi" w:cstheme="majorBidi"/>
          <w:sz w:val="24"/>
          <w:szCs w:val="24"/>
        </w:rPr>
        <w:t>.</w:t>
      </w:r>
    </w:p>
    <w:p w14:paraId="0FB2342F"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Limited computational resources or access to high-performance hardware may constrain the system's efficiency and responsiveness.</w:t>
      </w:r>
    </w:p>
    <w:p w14:paraId="0EB9CDEF" w14:textId="013FF15C" w:rsidR="00117CD2" w:rsidRPr="00E4340E" w:rsidRDefault="00117CD2" w:rsidP="00774F73">
      <w:pPr>
        <w:bidi w:val="0"/>
        <w:spacing w:line="360" w:lineRule="auto"/>
        <w:ind w:left="720"/>
        <w:rPr>
          <w:rFonts w:asciiTheme="majorBidi" w:hAnsiTheme="majorBidi" w:cstheme="majorBidi"/>
          <w:b/>
          <w:bCs/>
          <w:sz w:val="24"/>
          <w:szCs w:val="24"/>
          <w:rtl/>
        </w:rPr>
      </w:pPr>
      <w:r w:rsidRPr="00E4340E">
        <w:rPr>
          <w:rFonts w:asciiTheme="majorBidi" w:hAnsiTheme="majorBidi" w:cstheme="majorBidi"/>
          <w:b/>
          <w:bCs/>
          <w:sz w:val="24"/>
          <w:szCs w:val="24"/>
        </w:rPr>
        <w:t>Data Quality and Quantity:</w:t>
      </w:r>
    </w:p>
    <w:p w14:paraId="091DF776"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Challenge: Training robust facial recognition models necessitates large, diverse datasets. Availability and quality of such datasets can be a challenge.</w:t>
      </w:r>
    </w:p>
    <w:p w14:paraId="5DAB0EBB"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Limited access to relevant, annotated data may hinder the training and performance of the facial recognition system, especially for specific health-related expressions.</w:t>
      </w:r>
    </w:p>
    <w:p w14:paraId="774A07CB" w14:textId="61492EDF" w:rsidR="00117CD2" w:rsidRPr="00E4340E" w:rsidRDefault="00117CD2" w:rsidP="00774F73">
      <w:pPr>
        <w:bidi w:val="0"/>
        <w:spacing w:line="360" w:lineRule="auto"/>
        <w:ind w:firstLine="720"/>
        <w:rPr>
          <w:rFonts w:asciiTheme="majorBidi" w:hAnsiTheme="majorBidi" w:cstheme="majorBidi"/>
          <w:b/>
          <w:bCs/>
          <w:sz w:val="24"/>
          <w:szCs w:val="24"/>
          <w:rtl/>
        </w:rPr>
      </w:pPr>
      <w:r w:rsidRPr="00E4340E">
        <w:rPr>
          <w:rFonts w:asciiTheme="majorBidi" w:hAnsiTheme="majorBidi" w:cstheme="majorBidi"/>
          <w:b/>
          <w:bCs/>
          <w:sz w:val="24"/>
          <w:szCs w:val="24"/>
        </w:rPr>
        <w:t>Real-Time Monitoring:</w:t>
      </w:r>
    </w:p>
    <w:p w14:paraId="6E19E57D"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lastRenderedPageBreak/>
        <w:t>Challenge: Implementing real-time monitoring of facial expressions for timely intervention is challenging due to latency constraints and the need for swift response.</w:t>
      </w:r>
    </w:p>
    <w:p w14:paraId="7285D83B"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Achieving low latency while maintaining accuracy in real-world scenarios may be limited by technological constraints.</w:t>
      </w:r>
    </w:p>
    <w:p w14:paraId="10009AD5" w14:textId="4F981A82" w:rsidR="00117CD2" w:rsidRPr="00E4340E" w:rsidRDefault="00117CD2" w:rsidP="00774F73">
      <w:pPr>
        <w:bidi w:val="0"/>
        <w:spacing w:line="360" w:lineRule="auto"/>
        <w:ind w:left="720"/>
        <w:rPr>
          <w:rFonts w:asciiTheme="majorBidi" w:hAnsiTheme="majorBidi" w:cstheme="majorBidi"/>
          <w:b/>
          <w:bCs/>
          <w:sz w:val="24"/>
          <w:szCs w:val="24"/>
          <w:rtl/>
        </w:rPr>
      </w:pPr>
      <w:r w:rsidRPr="00E4340E">
        <w:rPr>
          <w:rFonts w:asciiTheme="majorBidi" w:hAnsiTheme="majorBidi" w:cstheme="majorBidi"/>
          <w:b/>
          <w:bCs/>
          <w:sz w:val="24"/>
          <w:szCs w:val="24"/>
        </w:rPr>
        <w:t>User Acceptance and Trust:</w:t>
      </w:r>
    </w:p>
    <w:p w14:paraId="02409548"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Challenge: Gaining user acceptance, especially from parents and caregivers, requires building trust in the system's capabilities and ensuring clear communication about its purpose.</w:t>
      </w:r>
    </w:p>
    <w:p w14:paraId="02AB8B9B"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Overcoming skepticism or concerns about the reliability and intentions of the facial recognition system.</w:t>
      </w:r>
    </w:p>
    <w:p w14:paraId="3DB2BAD7" w14:textId="193DC831" w:rsidR="00117CD2" w:rsidRPr="00E4340E" w:rsidRDefault="00117CD2" w:rsidP="00774F73">
      <w:pPr>
        <w:bidi w:val="0"/>
        <w:spacing w:line="360" w:lineRule="auto"/>
        <w:ind w:left="720"/>
        <w:rPr>
          <w:rFonts w:asciiTheme="majorBidi" w:hAnsiTheme="majorBidi" w:cstheme="majorBidi"/>
          <w:b/>
          <w:bCs/>
          <w:sz w:val="24"/>
          <w:szCs w:val="24"/>
          <w:rtl/>
        </w:rPr>
      </w:pPr>
      <w:r w:rsidRPr="00E4340E">
        <w:rPr>
          <w:rFonts w:asciiTheme="majorBidi" w:hAnsiTheme="majorBidi" w:cstheme="majorBidi"/>
          <w:b/>
          <w:bCs/>
          <w:sz w:val="24"/>
          <w:szCs w:val="24"/>
        </w:rPr>
        <w:t>Continuous Adaptation and Learning:</w:t>
      </w:r>
    </w:p>
    <w:p w14:paraId="0CB69B93" w14:textId="77777777"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Challenge: Facial expressions associated with FTT may evolve over time. The system needs to adapt and learn continuously to remain effective.</w:t>
      </w:r>
    </w:p>
    <w:p w14:paraId="7FFE7295" w14:textId="141C9A96" w:rsidR="00117CD2" w:rsidRPr="00E4340E" w:rsidRDefault="00117CD2" w:rsidP="00774F73">
      <w:pPr>
        <w:bidi w:val="0"/>
        <w:spacing w:line="360" w:lineRule="auto"/>
        <w:ind w:left="720"/>
        <w:rPr>
          <w:rFonts w:asciiTheme="majorBidi" w:hAnsiTheme="majorBidi" w:cstheme="majorBidi"/>
          <w:sz w:val="24"/>
          <w:szCs w:val="24"/>
        </w:rPr>
      </w:pPr>
      <w:r w:rsidRPr="00E4340E">
        <w:rPr>
          <w:rFonts w:asciiTheme="majorBidi" w:hAnsiTheme="majorBidi" w:cstheme="majorBidi"/>
          <w:sz w:val="24"/>
          <w:szCs w:val="24"/>
        </w:rPr>
        <w:t>Constraint: Developing mechanisms for continuous learning and adaptation within the system architecture can be complex and resource intensive.</w:t>
      </w:r>
    </w:p>
    <w:p w14:paraId="5F9A35DC" w14:textId="77777777" w:rsidR="0076609F" w:rsidRPr="00E4340E" w:rsidRDefault="0076609F" w:rsidP="00E4340E">
      <w:pPr>
        <w:bidi w:val="0"/>
        <w:spacing w:line="360" w:lineRule="auto"/>
        <w:jc w:val="both"/>
        <w:rPr>
          <w:rFonts w:asciiTheme="majorBidi" w:hAnsiTheme="majorBidi" w:cstheme="majorBidi"/>
          <w:sz w:val="24"/>
          <w:szCs w:val="24"/>
        </w:rPr>
      </w:pPr>
    </w:p>
    <w:p w14:paraId="6755AC5B" w14:textId="1DD14479" w:rsidR="009128C0" w:rsidRPr="00E4340E" w:rsidRDefault="00526C32" w:rsidP="00E4340E">
      <w:pPr>
        <w:pStyle w:val="ListParagraph"/>
        <w:numPr>
          <w:ilvl w:val="1"/>
          <w:numId w:val="26"/>
        </w:num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lang w:eastAsia="ja-JP"/>
        </w:rPr>
        <w:t xml:space="preserve"> </w:t>
      </w:r>
      <w:r w:rsidR="009128C0" w:rsidRPr="00E4340E">
        <w:rPr>
          <w:rFonts w:asciiTheme="majorBidi" w:hAnsiTheme="majorBidi" w:cstheme="majorBidi"/>
          <w:b/>
          <w:bCs/>
          <w:sz w:val="28"/>
          <w:szCs w:val="28"/>
          <w:lang w:eastAsia="ja-JP"/>
        </w:rPr>
        <w:t>Methodology and Development Process</w:t>
      </w:r>
      <w:r w:rsidR="009128C0" w:rsidRPr="00E4340E">
        <w:rPr>
          <w:rFonts w:asciiTheme="majorBidi" w:hAnsiTheme="majorBidi" w:cstheme="majorBidi"/>
          <w:b/>
          <w:bCs/>
          <w:sz w:val="28"/>
          <w:szCs w:val="28"/>
        </w:rPr>
        <w:t>:</w:t>
      </w:r>
    </w:p>
    <w:p w14:paraId="5CC21A77" w14:textId="61A87984" w:rsidR="009128C0" w:rsidRPr="00E4340E" w:rsidRDefault="009128C0" w:rsidP="00FA519F">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We decided to employ the Agile technique for development since we believe it best suits our use case. We will be able to divide our feature delivery into manageable chunks with the most adaptability for modifications by employing an iterative approach. We're going to divide up development into:</w:t>
      </w:r>
    </w:p>
    <w:p w14:paraId="1D7E274A"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Defining Data set.</w:t>
      </w:r>
    </w:p>
    <w:p w14:paraId="0BB6167B"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Building the database.</w:t>
      </w:r>
    </w:p>
    <w:p w14:paraId="638922EE"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Running some of the data through several different AI tools.</w:t>
      </w:r>
    </w:p>
    <w:p w14:paraId="1F0DF1C9"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Choosing an artificial intelligence tool to use in the project.</w:t>
      </w:r>
    </w:p>
    <w:p w14:paraId="75016004"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Requirements (functional, nonfunctional).</w:t>
      </w:r>
    </w:p>
    <w:p w14:paraId="50CD7BE7"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 UML (use case, class, OPM) diagrams.</w:t>
      </w:r>
    </w:p>
    <w:p w14:paraId="76172FE5" w14:textId="174A98E5" w:rsidR="00253E38"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planning the user interface (front end prototype)</w:t>
      </w:r>
      <w:r w:rsidR="00774F73">
        <w:rPr>
          <w:rFonts w:asciiTheme="majorBidi" w:hAnsiTheme="majorBidi" w:cstheme="majorBidi"/>
          <w:sz w:val="24"/>
          <w:szCs w:val="24"/>
        </w:rPr>
        <w:t>.</w:t>
      </w:r>
    </w:p>
    <w:p w14:paraId="7295625E" w14:textId="77777777" w:rsidR="00832130" w:rsidRPr="00E4340E" w:rsidRDefault="00832130"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lastRenderedPageBreak/>
        <w:t>Injection an API of an AI.</w:t>
      </w:r>
    </w:p>
    <w:p w14:paraId="310CB4DC" w14:textId="74EC848E" w:rsidR="004359B4" w:rsidRPr="00E4340E" w:rsidRDefault="004359B4"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Implementation of computer vision facial recognition algorithms.</w:t>
      </w:r>
    </w:p>
    <w:p w14:paraId="67EBABDA" w14:textId="5156B354" w:rsidR="00832130"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Performing simulations on the database using the formulas of the algorithm</w:t>
      </w:r>
      <w:r w:rsidR="00774F73">
        <w:rPr>
          <w:rFonts w:asciiTheme="majorBidi" w:hAnsiTheme="majorBidi" w:cstheme="majorBidi"/>
          <w:sz w:val="24"/>
          <w:szCs w:val="24"/>
        </w:rPr>
        <w:t>.</w:t>
      </w:r>
    </w:p>
    <w:p w14:paraId="572CC633" w14:textId="062A70B1" w:rsidR="00253E38"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Testing the accuracy of the algorithm in comparison with artificial intelligence tools</w:t>
      </w:r>
      <w:r w:rsidR="00774F73">
        <w:rPr>
          <w:rFonts w:asciiTheme="majorBidi" w:hAnsiTheme="majorBidi" w:cstheme="majorBidi"/>
          <w:sz w:val="24"/>
          <w:szCs w:val="24"/>
        </w:rPr>
        <w:t>.</w:t>
      </w:r>
    </w:p>
    <w:p w14:paraId="6BBC83F7" w14:textId="77777777" w:rsidR="00253E38"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Build the backend.</w:t>
      </w:r>
    </w:p>
    <w:p w14:paraId="3A1F9B15" w14:textId="2531DB3E" w:rsidR="00253E38"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Building a friendly user interface</w:t>
      </w:r>
      <w:r w:rsidR="00774F73">
        <w:rPr>
          <w:rFonts w:asciiTheme="majorBidi" w:hAnsiTheme="majorBidi" w:cstheme="majorBidi"/>
          <w:sz w:val="24"/>
          <w:szCs w:val="24"/>
        </w:rPr>
        <w:t>.</w:t>
      </w:r>
    </w:p>
    <w:p w14:paraId="698D544F" w14:textId="77777777" w:rsidR="00253E38"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Testing again after finishing the front and backend development.</w:t>
      </w:r>
    </w:p>
    <w:p w14:paraId="6DE8592D" w14:textId="77777777" w:rsidR="00253E38" w:rsidRPr="00E4340E" w:rsidRDefault="00253E38" w:rsidP="00E4340E">
      <w:pPr>
        <w:pStyle w:val="ListParagraph"/>
        <w:numPr>
          <w:ilvl w:val="0"/>
          <w:numId w:val="6"/>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Final project with UI UX design and platforms we are going to use.</w:t>
      </w:r>
    </w:p>
    <w:p w14:paraId="05B20491" w14:textId="77777777" w:rsidR="00253E38" w:rsidRPr="00E4340E" w:rsidRDefault="00253E38" w:rsidP="00FA519F">
      <w:pPr>
        <w:bidi w:val="0"/>
        <w:spacing w:line="360" w:lineRule="auto"/>
        <w:ind w:left="720"/>
        <w:jc w:val="both"/>
        <w:rPr>
          <w:rFonts w:asciiTheme="majorBidi" w:hAnsiTheme="majorBidi" w:cstheme="majorBidi"/>
          <w:sz w:val="24"/>
          <w:szCs w:val="24"/>
        </w:rPr>
      </w:pPr>
      <w:r w:rsidRPr="00E4340E">
        <w:rPr>
          <w:rFonts w:asciiTheme="majorBidi" w:hAnsiTheme="majorBidi" w:cstheme="majorBidi"/>
          <w:sz w:val="24"/>
          <w:szCs w:val="24"/>
        </w:rPr>
        <w:t>We will ensure two weekly meetings to synchronize our strategies. Each meeting will focus on refining upcoming goals. Work will be segmented into iterations, with each iteration dedicated to accomplishing specific sub-tasks. After each iteration, we'll evaluate our progress thoroughly. Before commencing a new iteration, we'll address any issues and conduct a comprehensive review of existing implementations.</w:t>
      </w:r>
    </w:p>
    <w:p w14:paraId="4EB8BBED" w14:textId="0302D264" w:rsidR="00516A62" w:rsidRDefault="00516A62" w:rsidP="00E4340E">
      <w:pPr>
        <w:bidi w:val="0"/>
        <w:spacing w:line="360" w:lineRule="auto"/>
        <w:jc w:val="both"/>
        <w:rPr>
          <w:rFonts w:asciiTheme="majorBidi" w:hAnsiTheme="majorBidi" w:cstheme="majorBidi"/>
          <w:sz w:val="24"/>
          <w:szCs w:val="24"/>
        </w:rPr>
      </w:pPr>
    </w:p>
    <w:p w14:paraId="1E4DEEB8" w14:textId="2ECBB8A7" w:rsidR="00FA519F" w:rsidRDefault="00FA519F" w:rsidP="00FA519F">
      <w:pPr>
        <w:bidi w:val="0"/>
        <w:spacing w:line="360" w:lineRule="auto"/>
        <w:jc w:val="both"/>
        <w:rPr>
          <w:rFonts w:asciiTheme="majorBidi" w:hAnsiTheme="majorBidi" w:cstheme="majorBidi"/>
          <w:sz w:val="24"/>
          <w:szCs w:val="24"/>
        </w:rPr>
      </w:pPr>
    </w:p>
    <w:p w14:paraId="5877A4CD" w14:textId="00FA26EA" w:rsidR="00FA519F" w:rsidRDefault="00FA519F" w:rsidP="00FA519F">
      <w:pPr>
        <w:bidi w:val="0"/>
        <w:spacing w:line="360" w:lineRule="auto"/>
        <w:jc w:val="both"/>
        <w:rPr>
          <w:rFonts w:asciiTheme="majorBidi" w:hAnsiTheme="majorBidi" w:cstheme="majorBidi"/>
          <w:sz w:val="24"/>
          <w:szCs w:val="24"/>
        </w:rPr>
      </w:pPr>
    </w:p>
    <w:p w14:paraId="17B39BB4" w14:textId="606900D0" w:rsidR="00FA519F" w:rsidRDefault="00FA519F" w:rsidP="00FA519F">
      <w:pPr>
        <w:bidi w:val="0"/>
        <w:spacing w:line="360" w:lineRule="auto"/>
        <w:jc w:val="both"/>
        <w:rPr>
          <w:rFonts w:asciiTheme="majorBidi" w:hAnsiTheme="majorBidi" w:cstheme="majorBidi"/>
          <w:sz w:val="24"/>
          <w:szCs w:val="24"/>
        </w:rPr>
      </w:pPr>
    </w:p>
    <w:p w14:paraId="3751084A" w14:textId="3AB7BD13" w:rsidR="00FA519F" w:rsidRDefault="00FA519F" w:rsidP="00FA519F">
      <w:pPr>
        <w:bidi w:val="0"/>
        <w:spacing w:line="360" w:lineRule="auto"/>
        <w:jc w:val="both"/>
        <w:rPr>
          <w:rFonts w:asciiTheme="majorBidi" w:hAnsiTheme="majorBidi" w:cstheme="majorBidi"/>
          <w:sz w:val="24"/>
          <w:szCs w:val="24"/>
        </w:rPr>
      </w:pPr>
    </w:p>
    <w:p w14:paraId="35DD529A" w14:textId="06B6A97A" w:rsidR="00FA519F" w:rsidRDefault="00FA519F" w:rsidP="00FA519F">
      <w:pPr>
        <w:bidi w:val="0"/>
        <w:spacing w:line="360" w:lineRule="auto"/>
        <w:jc w:val="both"/>
        <w:rPr>
          <w:rFonts w:asciiTheme="majorBidi" w:hAnsiTheme="majorBidi" w:cstheme="majorBidi"/>
          <w:sz w:val="24"/>
          <w:szCs w:val="24"/>
        </w:rPr>
      </w:pPr>
    </w:p>
    <w:p w14:paraId="28906465" w14:textId="46683D93" w:rsidR="00FA519F" w:rsidRDefault="00FA519F" w:rsidP="00FA519F">
      <w:pPr>
        <w:bidi w:val="0"/>
        <w:spacing w:line="360" w:lineRule="auto"/>
        <w:jc w:val="both"/>
        <w:rPr>
          <w:rFonts w:asciiTheme="majorBidi" w:hAnsiTheme="majorBidi" w:cstheme="majorBidi"/>
          <w:sz w:val="24"/>
          <w:szCs w:val="24"/>
        </w:rPr>
      </w:pPr>
    </w:p>
    <w:p w14:paraId="280F03CD" w14:textId="63118951" w:rsidR="00FA519F" w:rsidRDefault="00FA519F" w:rsidP="00FA519F">
      <w:pPr>
        <w:bidi w:val="0"/>
        <w:spacing w:line="360" w:lineRule="auto"/>
        <w:jc w:val="both"/>
        <w:rPr>
          <w:rFonts w:asciiTheme="majorBidi" w:hAnsiTheme="majorBidi" w:cstheme="majorBidi"/>
          <w:sz w:val="24"/>
          <w:szCs w:val="24"/>
        </w:rPr>
      </w:pPr>
    </w:p>
    <w:p w14:paraId="32CDCAF5" w14:textId="1BEFED60" w:rsidR="00FA519F" w:rsidRDefault="00FA519F" w:rsidP="00FA519F">
      <w:pPr>
        <w:bidi w:val="0"/>
        <w:spacing w:line="360" w:lineRule="auto"/>
        <w:jc w:val="both"/>
        <w:rPr>
          <w:rFonts w:asciiTheme="majorBidi" w:hAnsiTheme="majorBidi" w:cstheme="majorBidi"/>
          <w:sz w:val="24"/>
          <w:szCs w:val="24"/>
        </w:rPr>
      </w:pPr>
    </w:p>
    <w:p w14:paraId="5E724394" w14:textId="60977E73" w:rsidR="00FA519F" w:rsidRDefault="00FA519F" w:rsidP="00FA519F">
      <w:pPr>
        <w:bidi w:val="0"/>
        <w:spacing w:line="360" w:lineRule="auto"/>
        <w:jc w:val="both"/>
        <w:rPr>
          <w:rFonts w:asciiTheme="majorBidi" w:hAnsiTheme="majorBidi" w:cstheme="majorBidi"/>
          <w:sz w:val="24"/>
          <w:szCs w:val="24"/>
        </w:rPr>
      </w:pPr>
    </w:p>
    <w:p w14:paraId="2EDADB05" w14:textId="1D110F1B" w:rsidR="00FA519F" w:rsidRDefault="00FA519F" w:rsidP="00FA519F">
      <w:pPr>
        <w:bidi w:val="0"/>
        <w:spacing w:line="360" w:lineRule="auto"/>
        <w:jc w:val="both"/>
        <w:rPr>
          <w:rFonts w:asciiTheme="majorBidi" w:hAnsiTheme="majorBidi" w:cstheme="majorBidi"/>
          <w:sz w:val="24"/>
          <w:szCs w:val="24"/>
        </w:rPr>
      </w:pPr>
    </w:p>
    <w:p w14:paraId="327D52CE" w14:textId="0CDE7411" w:rsidR="00FA519F" w:rsidRDefault="00FA519F" w:rsidP="00FA519F">
      <w:pPr>
        <w:bidi w:val="0"/>
        <w:spacing w:line="360" w:lineRule="auto"/>
        <w:jc w:val="both"/>
        <w:rPr>
          <w:rFonts w:asciiTheme="majorBidi" w:hAnsiTheme="majorBidi" w:cstheme="majorBidi"/>
          <w:sz w:val="24"/>
          <w:szCs w:val="24"/>
        </w:rPr>
      </w:pPr>
    </w:p>
    <w:p w14:paraId="4D1771BD" w14:textId="77777777" w:rsidR="00FA519F" w:rsidRPr="00E4340E" w:rsidRDefault="00FA519F" w:rsidP="00FA519F">
      <w:pPr>
        <w:bidi w:val="0"/>
        <w:spacing w:line="360" w:lineRule="auto"/>
        <w:jc w:val="both"/>
        <w:rPr>
          <w:rFonts w:asciiTheme="majorBidi" w:hAnsiTheme="majorBidi" w:cstheme="majorBidi"/>
          <w:sz w:val="24"/>
          <w:szCs w:val="24"/>
        </w:rPr>
      </w:pPr>
    </w:p>
    <w:p w14:paraId="5642C172" w14:textId="4072CD6D" w:rsidR="00853FB7" w:rsidRPr="00E4340E" w:rsidRDefault="00526C32" w:rsidP="00E4340E">
      <w:pPr>
        <w:bidi w:val="0"/>
        <w:spacing w:line="360" w:lineRule="auto"/>
        <w:jc w:val="both"/>
        <w:rPr>
          <w:rFonts w:asciiTheme="majorBidi" w:hAnsiTheme="majorBidi" w:cstheme="majorBidi"/>
          <w:b/>
          <w:bCs/>
          <w:sz w:val="32"/>
          <w:szCs w:val="32"/>
        </w:rPr>
      </w:pPr>
      <w:r w:rsidRPr="00E4340E">
        <w:rPr>
          <w:rFonts w:asciiTheme="majorBidi" w:hAnsiTheme="majorBidi" w:cstheme="majorBidi"/>
          <w:b/>
          <w:bCs/>
          <w:sz w:val="32"/>
          <w:szCs w:val="32"/>
        </w:rPr>
        <w:lastRenderedPageBreak/>
        <w:t>5</w:t>
      </w:r>
      <w:r w:rsidR="0021764C" w:rsidRPr="00E4340E">
        <w:rPr>
          <w:rFonts w:asciiTheme="majorBidi" w:hAnsiTheme="majorBidi" w:cstheme="majorBidi"/>
          <w:b/>
          <w:bCs/>
          <w:sz w:val="32"/>
          <w:szCs w:val="32"/>
        </w:rPr>
        <w:t>.</w:t>
      </w:r>
      <w:r w:rsidRPr="00E4340E">
        <w:rPr>
          <w:rFonts w:asciiTheme="majorBidi" w:hAnsiTheme="majorBidi" w:cstheme="majorBidi"/>
          <w:b/>
          <w:bCs/>
          <w:sz w:val="32"/>
          <w:szCs w:val="32"/>
        </w:rPr>
        <w:t xml:space="preserve"> </w:t>
      </w:r>
      <w:bookmarkStart w:id="7" w:name="product"/>
      <w:bookmarkEnd w:id="7"/>
      <w:r w:rsidR="00853FB7" w:rsidRPr="00E4340E">
        <w:rPr>
          <w:rFonts w:asciiTheme="majorBidi" w:hAnsiTheme="majorBidi" w:cstheme="majorBidi"/>
          <w:b/>
          <w:bCs/>
          <w:sz w:val="32"/>
          <w:szCs w:val="32"/>
        </w:rPr>
        <w:t>Product</w:t>
      </w:r>
    </w:p>
    <w:p w14:paraId="1965F3D6" w14:textId="2F26DCAD" w:rsidR="00253E38" w:rsidRPr="00E4340E" w:rsidRDefault="00526C32" w:rsidP="00E4340E">
      <w:p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t>5</w:t>
      </w:r>
      <w:r w:rsidR="00853FB7" w:rsidRPr="00E4340E">
        <w:rPr>
          <w:rFonts w:asciiTheme="majorBidi" w:hAnsiTheme="majorBidi" w:cstheme="majorBidi"/>
          <w:b/>
          <w:bCs/>
          <w:sz w:val="28"/>
          <w:szCs w:val="28"/>
        </w:rPr>
        <w:t xml:space="preserve">.1 </w:t>
      </w:r>
      <w:r w:rsidR="00733DED" w:rsidRPr="00E4340E">
        <w:rPr>
          <w:rFonts w:asciiTheme="majorBidi" w:hAnsiTheme="majorBidi" w:cstheme="majorBidi"/>
          <w:b/>
          <w:bCs/>
          <w:sz w:val="28"/>
          <w:szCs w:val="28"/>
        </w:rPr>
        <w:t>Requirements:</w:t>
      </w:r>
    </w:p>
    <w:p w14:paraId="2D89AE8D" w14:textId="037F4CDA" w:rsidR="00733DED" w:rsidRPr="00E4340E" w:rsidRDefault="000A2F63" w:rsidP="00E4340E">
      <w:pPr>
        <w:bidi w:val="0"/>
        <w:spacing w:line="360" w:lineRule="auto"/>
        <w:jc w:val="both"/>
        <w:rPr>
          <w:rFonts w:asciiTheme="majorBidi" w:hAnsiTheme="majorBidi" w:cstheme="majorBidi"/>
          <w:b/>
          <w:bCs/>
          <w:sz w:val="24"/>
          <w:szCs w:val="24"/>
        </w:rPr>
      </w:pPr>
      <w:r w:rsidRPr="00E4340E">
        <w:rPr>
          <w:rFonts w:asciiTheme="majorBidi" w:hAnsiTheme="majorBidi" w:cstheme="majorBidi"/>
          <w:sz w:val="24"/>
          <w:szCs w:val="24"/>
        </w:rPr>
        <w:t>Functional</w:t>
      </w:r>
      <w:r w:rsidRPr="00E4340E">
        <w:rPr>
          <w:rFonts w:asciiTheme="majorBidi" w:hAnsiTheme="majorBidi" w:cstheme="majorBidi"/>
          <w:b/>
          <w:bCs/>
          <w:sz w:val="24"/>
          <w:szCs w:val="24"/>
        </w:rPr>
        <w:t>:</w:t>
      </w:r>
    </w:p>
    <w:p w14:paraId="77482551" w14:textId="246D1EE9" w:rsidR="009128C0" w:rsidRPr="00E4340E" w:rsidRDefault="00733DED"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shall have a dedicated web-based app.</w:t>
      </w:r>
    </w:p>
    <w:p w14:paraId="1D3ECA67" w14:textId="10D620FD" w:rsidR="00733DED" w:rsidRPr="00E4340E" w:rsidRDefault="00733DED"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allows the user to insert new data.</w:t>
      </w:r>
    </w:p>
    <w:p w14:paraId="2CC58510" w14:textId="261E4AF3" w:rsidR="00733DED" w:rsidRPr="00E4340E" w:rsidRDefault="00733DED"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stores data in a database.</w:t>
      </w:r>
    </w:p>
    <w:p w14:paraId="002B7BD6" w14:textId="051ED4A1" w:rsidR="00733DED" w:rsidRPr="00E4340E" w:rsidRDefault="00733DED"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The system </w:t>
      </w:r>
      <w:r w:rsidR="000A2F63" w:rsidRPr="00E4340E">
        <w:rPr>
          <w:rFonts w:asciiTheme="majorBidi" w:hAnsiTheme="majorBidi" w:cstheme="majorBidi"/>
          <w:sz w:val="24"/>
          <w:szCs w:val="24"/>
        </w:rPr>
        <w:t>shows</w:t>
      </w:r>
      <w:r w:rsidRPr="00E4340E">
        <w:rPr>
          <w:rFonts w:asciiTheme="majorBidi" w:hAnsiTheme="majorBidi" w:cstheme="majorBidi"/>
          <w:sz w:val="24"/>
          <w:szCs w:val="24"/>
        </w:rPr>
        <w:t xml:space="preserve"> the analysis of the result in real time.</w:t>
      </w:r>
    </w:p>
    <w:p w14:paraId="431F04DB" w14:textId="2958BBE8" w:rsidR="00733DED" w:rsidRPr="00E4340E" w:rsidRDefault="00733DED"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displays the analysis in the web application.</w:t>
      </w:r>
    </w:p>
    <w:p w14:paraId="0ADF0C30" w14:textId="680F7489" w:rsidR="00733DED" w:rsidRPr="00E4340E" w:rsidRDefault="000A2F63"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can be used from any location with Wi-Fi access.</w:t>
      </w:r>
    </w:p>
    <w:p w14:paraId="47B34EA3" w14:textId="469DC2DC" w:rsidR="000A2F63" w:rsidRPr="00E4340E" w:rsidRDefault="000A2F63"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allows the usage of the camera for diagnosing (Computer Vision).</w:t>
      </w:r>
    </w:p>
    <w:p w14:paraId="73E30A3D" w14:textId="52EB9891" w:rsidR="000A2F63" w:rsidRPr="00E4340E" w:rsidRDefault="000A2F63"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systems display a guidance tutorial.</w:t>
      </w:r>
    </w:p>
    <w:p w14:paraId="0BF468F4" w14:textId="7B6F5CD6" w:rsidR="000A2F63" w:rsidRPr="00E4340E" w:rsidRDefault="000A2F63"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gives permission to authorized users to login (Pediatrics).</w:t>
      </w:r>
    </w:p>
    <w:p w14:paraId="7012A300" w14:textId="624F005F" w:rsidR="000A2F63" w:rsidRPr="00E4340E" w:rsidRDefault="000A2F63" w:rsidP="00E4340E">
      <w:pPr>
        <w:pStyle w:val="ListParagraph"/>
        <w:numPr>
          <w:ilvl w:val="0"/>
          <w:numId w:val="9"/>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system offers a suitable treatment.</w:t>
      </w:r>
    </w:p>
    <w:p w14:paraId="21B90BC8" w14:textId="3BAEDB2C" w:rsidR="000A2F63" w:rsidRPr="00E4340E" w:rsidRDefault="000A2F63" w:rsidP="00E4340E">
      <w:pPr>
        <w:bidi w:val="0"/>
        <w:spacing w:line="360" w:lineRule="auto"/>
        <w:jc w:val="both"/>
        <w:rPr>
          <w:rFonts w:asciiTheme="majorBidi" w:hAnsiTheme="majorBidi" w:cstheme="majorBidi"/>
          <w:b/>
          <w:bCs/>
          <w:sz w:val="24"/>
          <w:szCs w:val="24"/>
        </w:rPr>
      </w:pPr>
      <w:r w:rsidRPr="00E4340E">
        <w:rPr>
          <w:rFonts w:asciiTheme="majorBidi" w:hAnsiTheme="majorBidi" w:cstheme="majorBidi"/>
          <w:b/>
          <w:bCs/>
          <w:sz w:val="24"/>
          <w:szCs w:val="24"/>
        </w:rPr>
        <w:t>Nonfunctional:</w:t>
      </w:r>
    </w:p>
    <w:p w14:paraId="2C7FD5E3" w14:textId="38C45050" w:rsidR="000A2F63" w:rsidRPr="00E4340E" w:rsidRDefault="000A2F63" w:rsidP="00E4340E">
      <w:pPr>
        <w:pStyle w:val="ListParagraph"/>
        <w:numPr>
          <w:ilvl w:val="0"/>
          <w:numId w:val="10"/>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Easy to use user friendly interface.</w:t>
      </w:r>
    </w:p>
    <w:p w14:paraId="557C4E75" w14:textId="3FAFBBEE" w:rsidR="000A2F63" w:rsidRPr="00E4340E" w:rsidRDefault="000A2F63" w:rsidP="00E4340E">
      <w:pPr>
        <w:pStyle w:val="ListParagraph"/>
        <w:numPr>
          <w:ilvl w:val="0"/>
          <w:numId w:val="10"/>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Simple interaction mechanism.</w:t>
      </w:r>
    </w:p>
    <w:p w14:paraId="71C3A95E" w14:textId="304F9DBB" w:rsidR="000A2F63" w:rsidRPr="00E4340E" w:rsidRDefault="002C14D7" w:rsidP="00E4340E">
      <w:pPr>
        <w:pStyle w:val="ListParagraph"/>
        <w:numPr>
          <w:ilvl w:val="0"/>
          <w:numId w:val="10"/>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Real time analysis.</w:t>
      </w:r>
    </w:p>
    <w:p w14:paraId="02FA8949" w14:textId="6E98C479" w:rsidR="002C14D7" w:rsidRPr="00E4340E" w:rsidRDefault="002C14D7" w:rsidP="00E4340E">
      <w:pPr>
        <w:pStyle w:val="ListParagraph"/>
        <w:numPr>
          <w:ilvl w:val="0"/>
          <w:numId w:val="10"/>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Data are secure very well.</w:t>
      </w:r>
    </w:p>
    <w:p w14:paraId="6D22EB16" w14:textId="0D86AC6E" w:rsidR="002C14D7" w:rsidRPr="00E4340E" w:rsidRDefault="002C14D7" w:rsidP="00E4340E">
      <w:pPr>
        <w:pStyle w:val="ListParagraph"/>
        <w:numPr>
          <w:ilvl w:val="0"/>
          <w:numId w:val="10"/>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Application works 24/7</w:t>
      </w:r>
    </w:p>
    <w:p w14:paraId="2F389B60" w14:textId="17733708" w:rsidR="00516A62" w:rsidRDefault="00516A62" w:rsidP="00E4340E">
      <w:pPr>
        <w:tabs>
          <w:tab w:val="left" w:pos="4416"/>
        </w:tabs>
        <w:bidi w:val="0"/>
        <w:spacing w:line="360" w:lineRule="auto"/>
        <w:jc w:val="both"/>
        <w:rPr>
          <w:rFonts w:asciiTheme="majorBidi" w:hAnsiTheme="majorBidi" w:cstheme="majorBidi"/>
          <w:sz w:val="24"/>
          <w:szCs w:val="24"/>
        </w:rPr>
      </w:pPr>
    </w:p>
    <w:p w14:paraId="3A12D971" w14:textId="002C8BFC" w:rsidR="00FA519F" w:rsidRDefault="00FA519F" w:rsidP="00FA519F">
      <w:pPr>
        <w:tabs>
          <w:tab w:val="left" w:pos="4416"/>
        </w:tabs>
        <w:bidi w:val="0"/>
        <w:spacing w:line="360" w:lineRule="auto"/>
        <w:jc w:val="both"/>
        <w:rPr>
          <w:rFonts w:asciiTheme="majorBidi" w:hAnsiTheme="majorBidi" w:cstheme="majorBidi"/>
          <w:sz w:val="24"/>
          <w:szCs w:val="24"/>
        </w:rPr>
      </w:pPr>
    </w:p>
    <w:p w14:paraId="48030469" w14:textId="36CCFD06" w:rsidR="00FA519F" w:rsidRDefault="00FA519F" w:rsidP="00FA519F">
      <w:pPr>
        <w:tabs>
          <w:tab w:val="left" w:pos="4416"/>
        </w:tabs>
        <w:bidi w:val="0"/>
        <w:spacing w:line="360" w:lineRule="auto"/>
        <w:jc w:val="both"/>
        <w:rPr>
          <w:rFonts w:asciiTheme="majorBidi" w:hAnsiTheme="majorBidi" w:cstheme="majorBidi"/>
          <w:sz w:val="24"/>
          <w:szCs w:val="24"/>
        </w:rPr>
      </w:pPr>
    </w:p>
    <w:p w14:paraId="71139EFA" w14:textId="18C6C7D2" w:rsidR="00FA519F" w:rsidRDefault="00FA519F" w:rsidP="00FA519F">
      <w:pPr>
        <w:tabs>
          <w:tab w:val="left" w:pos="4416"/>
        </w:tabs>
        <w:bidi w:val="0"/>
        <w:spacing w:line="360" w:lineRule="auto"/>
        <w:jc w:val="both"/>
        <w:rPr>
          <w:rFonts w:asciiTheme="majorBidi" w:hAnsiTheme="majorBidi" w:cstheme="majorBidi"/>
          <w:sz w:val="24"/>
          <w:szCs w:val="24"/>
        </w:rPr>
      </w:pPr>
    </w:p>
    <w:p w14:paraId="1CEC8574" w14:textId="38C87587" w:rsidR="00FA519F" w:rsidRDefault="00FA519F" w:rsidP="00FA519F">
      <w:pPr>
        <w:tabs>
          <w:tab w:val="left" w:pos="4416"/>
        </w:tabs>
        <w:bidi w:val="0"/>
        <w:spacing w:line="360" w:lineRule="auto"/>
        <w:jc w:val="both"/>
        <w:rPr>
          <w:rFonts w:asciiTheme="majorBidi" w:hAnsiTheme="majorBidi" w:cstheme="majorBidi"/>
          <w:sz w:val="24"/>
          <w:szCs w:val="24"/>
        </w:rPr>
      </w:pPr>
    </w:p>
    <w:p w14:paraId="7D519355" w14:textId="3D8E152C" w:rsidR="00FA519F" w:rsidRDefault="00FA519F" w:rsidP="00FA519F">
      <w:pPr>
        <w:tabs>
          <w:tab w:val="left" w:pos="4416"/>
        </w:tabs>
        <w:bidi w:val="0"/>
        <w:spacing w:line="360" w:lineRule="auto"/>
        <w:jc w:val="both"/>
        <w:rPr>
          <w:rFonts w:asciiTheme="majorBidi" w:hAnsiTheme="majorBidi" w:cstheme="majorBidi"/>
          <w:sz w:val="24"/>
          <w:szCs w:val="24"/>
        </w:rPr>
      </w:pPr>
    </w:p>
    <w:p w14:paraId="0ECF050A" w14:textId="3701121F" w:rsidR="00FA519F" w:rsidRDefault="00FA519F" w:rsidP="00FA519F">
      <w:pPr>
        <w:tabs>
          <w:tab w:val="left" w:pos="4416"/>
        </w:tabs>
        <w:bidi w:val="0"/>
        <w:spacing w:line="360" w:lineRule="auto"/>
        <w:jc w:val="both"/>
        <w:rPr>
          <w:rFonts w:asciiTheme="majorBidi" w:hAnsiTheme="majorBidi" w:cstheme="majorBidi"/>
          <w:sz w:val="24"/>
          <w:szCs w:val="24"/>
        </w:rPr>
      </w:pPr>
    </w:p>
    <w:p w14:paraId="3F20FFA9" w14:textId="77777777" w:rsidR="00FA519F" w:rsidRPr="00E4340E" w:rsidRDefault="00FA519F" w:rsidP="00FA519F">
      <w:pPr>
        <w:tabs>
          <w:tab w:val="left" w:pos="4416"/>
        </w:tabs>
        <w:bidi w:val="0"/>
        <w:spacing w:line="360" w:lineRule="auto"/>
        <w:jc w:val="both"/>
        <w:rPr>
          <w:rFonts w:asciiTheme="majorBidi" w:hAnsiTheme="majorBidi" w:cstheme="majorBidi"/>
          <w:sz w:val="24"/>
          <w:szCs w:val="24"/>
        </w:rPr>
      </w:pPr>
    </w:p>
    <w:p w14:paraId="2332446B" w14:textId="24B46315" w:rsidR="00993C28" w:rsidRPr="00E4340E" w:rsidRDefault="00526C32" w:rsidP="00E4340E">
      <w:pPr>
        <w:tabs>
          <w:tab w:val="left" w:pos="4416"/>
        </w:tabs>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lastRenderedPageBreak/>
        <w:t>5.2</w:t>
      </w:r>
      <w:r w:rsidR="00853FB7" w:rsidRPr="00E4340E">
        <w:rPr>
          <w:rFonts w:asciiTheme="majorBidi" w:hAnsiTheme="majorBidi" w:cstheme="majorBidi"/>
          <w:b/>
          <w:bCs/>
          <w:sz w:val="28"/>
          <w:szCs w:val="28"/>
        </w:rPr>
        <w:t xml:space="preserve"> </w:t>
      </w:r>
      <w:r w:rsidR="0018776A" w:rsidRPr="00E4340E">
        <w:rPr>
          <w:rFonts w:asciiTheme="majorBidi" w:hAnsiTheme="majorBidi" w:cstheme="majorBidi"/>
          <w:b/>
          <w:bCs/>
          <w:sz w:val="28"/>
          <w:szCs w:val="28"/>
        </w:rPr>
        <w:t>Architecture overview:</w:t>
      </w:r>
    </w:p>
    <w:p w14:paraId="6DEDAF0F" w14:textId="73BAAE5E" w:rsidR="00993C28" w:rsidRPr="00E4340E" w:rsidRDefault="00993C28" w:rsidP="00E4340E">
      <w:p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architecture in our web development application is 3-tier architecture:</w:t>
      </w:r>
    </w:p>
    <w:p w14:paraId="775B5730" w14:textId="0E616033" w:rsidR="00993C28" w:rsidRPr="00E4340E" w:rsidRDefault="00993C28" w:rsidP="00E4340E">
      <w:pPr>
        <w:pStyle w:val="ListParagraph"/>
        <w:numPr>
          <w:ilvl w:val="0"/>
          <w:numId w:val="11"/>
        </w:num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Client side: Sends a http request that reaches the presentation layer (frontend).</w:t>
      </w:r>
    </w:p>
    <w:p w14:paraId="30F9B0D0" w14:textId="48B4311C" w:rsidR="00993C28" w:rsidRPr="00E4340E" w:rsidRDefault="00993C28" w:rsidP="00E4340E">
      <w:pPr>
        <w:pStyle w:val="ListParagraph"/>
        <w:numPr>
          <w:ilvl w:val="0"/>
          <w:numId w:val="11"/>
        </w:num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business layer gets requests from the presentation layer and contains all the functionality in the presentation layer. (backend)</w:t>
      </w:r>
      <w:r w:rsidR="006C7E50" w:rsidRPr="00E4340E">
        <w:rPr>
          <w:rFonts w:asciiTheme="majorBidi" w:hAnsiTheme="majorBidi" w:cstheme="majorBidi"/>
          <w:sz w:val="24"/>
          <w:szCs w:val="24"/>
        </w:rPr>
        <w:t>.</w:t>
      </w:r>
    </w:p>
    <w:p w14:paraId="20DE957A" w14:textId="5F99E32C" w:rsidR="00993C28" w:rsidRPr="00E4340E" w:rsidRDefault="00993C28" w:rsidP="00E4340E">
      <w:pPr>
        <w:pStyle w:val="ListParagraph"/>
        <w:numPr>
          <w:ilvl w:val="0"/>
          <w:numId w:val="11"/>
        </w:num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business layer is fetched from the presentation layer and forward to the data layer.</w:t>
      </w:r>
    </w:p>
    <w:p w14:paraId="0C901CAB" w14:textId="7FE934F9" w:rsidR="00993C28" w:rsidRPr="00E4340E" w:rsidRDefault="00993C28" w:rsidP="00E4340E">
      <w:pPr>
        <w:pStyle w:val="ListParagraph"/>
        <w:numPr>
          <w:ilvl w:val="0"/>
          <w:numId w:val="11"/>
        </w:num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data layer sends requests for the server (MongoDB) and</w:t>
      </w:r>
      <w:r w:rsidR="006C7E50" w:rsidRPr="00E4340E">
        <w:rPr>
          <w:rFonts w:asciiTheme="majorBidi" w:hAnsiTheme="majorBidi" w:cstheme="majorBidi"/>
          <w:sz w:val="24"/>
          <w:szCs w:val="24"/>
        </w:rPr>
        <w:t xml:space="preserve"> receives</w:t>
      </w:r>
      <w:r w:rsidRPr="00E4340E">
        <w:rPr>
          <w:rFonts w:asciiTheme="majorBidi" w:hAnsiTheme="majorBidi" w:cstheme="majorBidi"/>
          <w:sz w:val="24"/>
          <w:szCs w:val="24"/>
        </w:rPr>
        <w:t xml:space="preserve"> </w:t>
      </w:r>
      <w:r w:rsidR="006C7E50" w:rsidRPr="00E4340E">
        <w:rPr>
          <w:rFonts w:asciiTheme="majorBidi" w:hAnsiTheme="majorBidi" w:cstheme="majorBidi"/>
          <w:sz w:val="24"/>
          <w:szCs w:val="24"/>
        </w:rPr>
        <w:t>a reply</w:t>
      </w:r>
      <w:r w:rsidRPr="00E4340E">
        <w:rPr>
          <w:rFonts w:asciiTheme="majorBidi" w:hAnsiTheme="majorBidi" w:cstheme="majorBidi"/>
          <w:sz w:val="24"/>
          <w:szCs w:val="24"/>
        </w:rPr>
        <w:t xml:space="preserve"> accordingly.</w:t>
      </w:r>
    </w:p>
    <w:p w14:paraId="20229F43" w14:textId="57E945DD" w:rsidR="00993C28" w:rsidRPr="00E4340E" w:rsidRDefault="006C7E50" w:rsidP="00E4340E">
      <w:pPr>
        <w:pStyle w:val="ListParagraph"/>
        <w:numPr>
          <w:ilvl w:val="0"/>
          <w:numId w:val="11"/>
        </w:num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data layer sends data to the AI tool (Third party services) and receives a reply accordingly.</w:t>
      </w:r>
    </w:p>
    <w:p w14:paraId="62EDE2D9" w14:textId="3A7B4D2F" w:rsidR="00993C28" w:rsidRPr="00E4340E" w:rsidRDefault="00993C28" w:rsidP="00E4340E">
      <w:p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drawing>
          <wp:inline distT="0" distB="0" distL="0" distR="0" wp14:anchorId="274CE9C1" wp14:editId="05386B5F">
            <wp:extent cx="5274310" cy="3882390"/>
            <wp:effectExtent l="76200" t="76200" r="135890" b="137160"/>
            <wp:docPr id="2667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7604" name=""/>
                    <pic:cNvPicPr/>
                  </pic:nvPicPr>
                  <pic:blipFill>
                    <a:blip r:embed="rId10"/>
                    <a:stretch>
                      <a:fillRect/>
                    </a:stretch>
                  </pic:blipFill>
                  <pic:spPr>
                    <a:xfrm>
                      <a:off x="0" y="0"/>
                      <a:ext cx="5274310" cy="3882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05BDA" w14:textId="26CD4D8C" w:rsidR="00993C28" w:rsidRPr="00E4340E" w:rsidRDefault="00993C28"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1: Architecture scheme</w:t>
      </w:r>
    </w:p>
    <w:p w14:paraId="67851186" w14:textId="6FFCCC69" w:rsidR="00837FA0" w:rsidRDefault="00837FA0" w:rsidP="00E4340E">
      <w:pPr>
        <w:tabs>
          <w:tab w:val="left" w:pos="4416"/>
        </w:tabs>
        <w:bidi w:val="0"/>
        <w:spacing w:line="360" w:lineRule="auto"/>
        <w:jc w:val="both"/>
        <w:rPr>
          <w:rFonts w:asciiTheme="majorBidi" w:hAnsiTheme="majorBidi" w:cstheme="majorBidi"/>
          <w:sz w:val="24"/>
          <w:szCs w:val="24"/>
        </w:rPr>
      </w:pPr>
    </w:p>
    <w:p w14:paraId="503AC610" w14:textId="79CD3FA2" w:rsidR="00FA519F" w:rsidRDefault="00FA519F" w:rsidP="00FA519F">
      <w:pPr>
        <w:tabs>
          <w:tab w:val="left" w:pos="4416"/>
        </w:tabs>
        <w:bidi w:val="0"/>
        <w:spacing w:line="360" w:lineRule="auto"/>
        <w:jc w:val="both"/>
        <w:rPr>
          <w:rFonts w:asciiTheme="majorBidi" w:hAnsiTheme="majorBidi" w:cstheme="majorBidi"/>
          <w:sz w:val="24"/>
          <w:szCs w:val="24"/>
        </w:rPr>
      </w:pPr>
    </w:p>
    <w:p w14:paraId="520F124D" w14:textId="77777777" w:rsidR="00FA519F" w:rsidRPr="00E4340E" w:rsidRDefault="00FA519F" w:rsidP="00FA519F">
      <w:pPr>
        <w:tabs>
          <w:tab w:val="left" w:pos="4416"/>
        </w:tabs>
        <w:bidi w:val="0"/>
        <w:spacing w:line="360" w:lineRule="auto"/>
        <w:jc w:val="both"/>
        <w:rPr>
          <w:rFonts w:asciiTheme="majorBidi" w:hAnsiTheme="majorBidi" w:cstheme="majorBidi"/>
          <w:sz w:val="24"/>
          <w:szCs w:val="24"/>
        </w:rPr>
      </w:pPr>
    </w:p>
    <w:p w14:paraId="2F18F252" w14:textId="1DB73AC1" w:rsidR="002F5025" w:rsidRPr="00E4340E" w:rsidRDefault="00B1388A" w:rsidP="00E4340E">
      <w:pPr>
        <w:tabs>
          <w:tab w:val="left" w:pos="4416"/>
        </w:tabs>
        <w:bidi w:val="0"/>
        <w:spacing w:line="360" w:lineRule="auto"/>
        <w:jc w:val="both"/>
        <w:rPr>
          <w:rFonts w:asciiTheme="majorBidi" w:hAnsiTheme="majorBidi" w:cstheme="majorBidi"/>
          <w:sz w:val="24"/>
          <w:szCs w:val="24"/>
        </w:rPr>
      </w:pPr>
      <w:r w:rsidRPr="00E4340E">
        <w:rPr>
          <w:rFonts w:asciiTheme="majorBidi" w:hAnsiTheme="majorBidi" w:cstheme="majorBidi"/>
          <w:b/>
          <w:bCs/>
          <w:sz w:val="24"/>
          <w:szCs w:val="24"/>
        </w:rPr>
        <w:lastRenderedPageBreak/>
        <w:t xml:space="preserve">Web Application: </w:t>
      </w:r>
    </w:p>
    <w:p w14:paraId="1D493E3F" w14:textId="329D42C7" w:rsidR="002F5025" w:rsidRPr="00E4340E" w:rsidRDefault="002F5025"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drawing>
          <wp:inline distT="0" distB="0" distL="0" distR="0" wp14:anchorId="56178B4F" wp14:editId="72671FF2">
            <wp:extent cx="5274310" cy="4749165"/>
            <wp:effectExtent l="76200" t="76200" r="135890" b="127635"/>
            <wp:docPr id="85036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61666" name=""/>
                    <pic:cNvPicPr/>
                  </pic:nvPicPr>
                  <pic:blipFill>
                    <a:blip r:embed="rId11"/>
                    <a:stretch>
                      <a:fillRect/>
                    </a:stretch>
                  </pic:blipFill>
                  <pic:spPr>
                    <a:xfrm>
                      <a:off x="0" y="0"/>
                      <a:ext cx="5274310" cy="474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F942F" w14:textId="1955BF3B" w:rsidR="002F5025" w:rsidRPr="00E4340E" w:rsidRDefault="002F5025"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2: MVC Architecture</w:t>
      </w:r>
    </w:p>
    <w:p w14:paraId="2F1D78A4" w14:textId="77777777" w:rsidR="002F5025" w:rsidRPr="00E4340E" w:rsidRDefault="002F5025" w:rsidP="00E4340E">
      <w:pPr>
        <w:bidi w:val="0"/>
        <w:spacing w:line="360" w:lineRule="auto"/>
        <w:jc w:val="both"/>
        <w:rPr>
          <w:rFonts w:asciiTheme="majorBidi" w:hAnsiTheme="majorBidi" w:cstheme="majorBidi"/>
          <w:sz w:val="24"/>
          <w:szCs w:val="24"/>
        </w:rPr>
      </w:pPr>
    </w:p>
    <w:p w14:paraId="11431437" w14:textId="69AFC99A" w:rsidR="00B1388A" w:rsidRPr="00E4340E" w:rsidRDefault="006667F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We opted for the MVC architectural design pattern, given that our system is structured into three layers. MVC is recognized for its ability to manage these three layers effectively, which are the presentation layer, data layer, and business layer.</w:t>
      </w:r>
    </w:p>
    <w:p w14:paraId="3A623BB5" w14:textId="6E68C3F9" w:rsidR="006667FC" w:rsidRPr="00E4340E" w:rsidRDefault="006667F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Presentation layer (view): </w:t>
      </w:r>
    </w:p>
    <w:p w14:paraId="4084C8AE" w14:textId="4CE75AF4" w:rsidR="00B1455F" w:rsidRPr="00E4340E" w:rsidRDefault="00B1455F"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presentation layer (also known as the view) is responsible for displaying user interfaces, forms, and integrating camera functionality. When a pediatrician accesses the system, they input patient data, and after entering all required information, they submit it. The system then creates a patient record. The presentation layer ensures a smooth interaction between users and the application.</w:t>
      </w:r>
    </w:p>
    <w:p w14:paraId="3EED88C8" w14:textId="44331FA4" w:rsidR="00B1455F" w:rsidRPr="00E4340E" w:rsidRDefault="00526EDF"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lastRenderedPageBreak/>
        <w:t>Business layer:</w:t>
      </w:r>
    </w:p>
    <w:p w14:paraId="181457CD" w14:textId="786BB6A6" w:rsidR="00B1455F" w:rsidRPr="00E4340E" w:rsidRDefault="00B1455F"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w:t>
      </w:r>
      <w:r w:rsidRPr="00E4340E">
        <w:rPr>
          <w:rFonts w:asciiTheme="majorBidi" w:hAnsiTheme="majorBidi" w:cstheme="majorBidi"/>
          <w:b/>
          <w:bCs/>
          <w:sz w:val="24"/>
          <w:szCs w:val="24"/>
        </w:rPr>
        <w:t>controller</w:t>
      </w:r>
      <w:r w:rsidRPr="00E4340E">
        <w:rPr>
          <w:rFonts w:asciiTheme="majorBidi" w:hAnsiTheme="majorBidi" w:cstheme="majorBidi"/>
          <w:sz w:val="24"/>
          <w:szCs w:val="24"/>
        </w:rPr>
        <w:t> retrieves data from the form and queries the </w:t>
      </w:r>
      <w:r w:rsidRPr="00E4340E">
        <w:rPr>
          <w:rFonts w:asciiTheme="majorBidi" w:hAnsiTheme="majorBidi" w:cstheme="majorBidi"/>
          <w:b/>
          <w:bCs/>
          <w:sz w:val="24"/>
          <w:szCs w:val="24"/>
        </w:rPr>
        <w:t>model</w:t>
      </w:r>
      <w:r w:rsidRPr="00E4340E">
        <w:rPr>
          <w:rFonts w:asciiTheme="majorBidi" w:hAnsiTheme="majorBidi" w:cstheme="majorBidi"/>
          <w:sz w:val="24"/>
          <w:szCs w:val="24"/>
        </w:rPr>
        <w:t>.</w:t>
      </w:r>
    </w:p>
    <w:p w14:paraId="5F791AE1" w14:textId="77777777" w:rsidR="00B1455F" w:rsidRPr="00E4340E" w:rsidRDefault="00B1455F"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w:t>
      </w:r>
      <w:r w:rsidRPr="00E4340E">
        <w:rPr>
          <w:rFonts w:asciiTheme="majorBidi" w:hAnsiTheme="majorBidi" w:cstheme="majorBidi"/>
          <w:b/>
          <w:bCs/>
          <w:sz w:val="24"/>
          <w:szCs w:val="24"/>
        </w:rPr>
        <w:t>model</w:t>
      </w:r>
      <w:r w:rsidRPr="00E4340E">
        <w:rPr>
          <w:rFonts w:asciiTheme="majorBidi" w:hAnsiTheme="majorBidi" w:cstheme="majorBidi"/>
          <w:sz w:val="24"/>
          <w:szCs w:val="24"/>
        </w:rPr>
        <w:t> houses the entire logic and functionality of the web application.</w:t>
      </w:r>
    </w:p>
    <w:p w14:paraId="79CAE3A2" w14:textId="77777777" w:rsidR="00987272" w:rsidRPr="00E4340E" w:rsidRDefault="00B1455F"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received data is processed using the implemented functionality.</w:t>
      </w:r>
    </w:p>
    <w:p w14:paraId="3EBD479D" w14:textId="574B0746" w:rsidR="00B1455F" w:rsidRPr="00E4340E" w:rsidRDefault="00987272"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Additionally, the business layer communicates with the data layer to obtain responses from the AI tool or database.</w:t>
      </w:r>
    </w:p>
    <w:p w14:paraId="6787049E" w14:textId="1153A8EE" w:rsidR="00CF6A8B" w:rsidRPr="00E4340E" w:rsidRDefault="00CF6A8B" w:rsidP="00E4340E">
      <w:pPr>
        <w:bidi w:val="0"/>
        <w:spacing w:line="360" w:lineRule="auto"/>
        <w:jc w:val="both"/>
        <w:rPr>
          <w:rFonts w:asciiTheme="majorBidi" w:hAnsiTheme="majorBidi" w:cstheme="majorBidi"/>
          <w:sz w:val="24"/>
          <w:szCs w:val="24"/>
        </w:rPr>
      </w:pPr>
      <w:r w:rsidRPr="00E4340E">
        <w:rPr>
          <w:rFonts w:asciiTheme="majorBidi" w:hAnsiTheme="majorBidi" w:cstheme="majorBidi"/>
          <w:b/>
          <w:bCs/>
          <w:sz w:val="24"/>
          <w:szCs w:val="24"/>
        </w:rPr>
        <w:t>The data layer</w:t>
      </w:r>
      <w:r w:rsidRPr="00E4340E">
        <w:rPr>
          <w:rFonts w:asciiTheme="majorBidi" w:hAnsiTheme="majorBidi" w:cstheme="majorBidi"/>
          <w:sz w:val="24"/>
          <w:szCs w:val="24"/>
        </w:rPr>
        <w:t xml:space="preserve"> receives requests from the business layer and stores the data in the MongoDB database.</w:t>
      </w:r>
    </w:p>
    <w:p w14:paraId="41C8FEFC" w14:textId="77777777" w:rsidR="00CF6A8B" w:rsidRPr="00E4340E" w:rsidRDefault="00CF6A8B"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It also communicates with third-party services, including the AI tool.</w:t>
      </w:r>
    </w:p>
    <w:p w14:paraId="56EADE5D" w14:textId="77777777" w:rsidR="00CF6A8B" w:rsidRPr="00E4340E" w:rsidRDefault="00CF6A8B"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AI tool’s response is relayed back to the data layer, which then forwards it to the business layer.</w:t>
      </w:r>
    </w:p>
    <w:p w14:paraId="0B61874E" w14:textId="77777777" w:rsidR="00CF6A8B" w:rsidRPr="00E4340E" w:rsidRDefault="00CF6A8B"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In the business layer, a comparison is made between results from formulas and the AI tool, and the controller responds accordingly.</w:t>
      </w:r>
    </w:p>
    <w:p w14:paraId="3C4EF011" w14:textId="379075EE" w:rsidR="00CF6A8B" w:rsidRPr="00E4340E" w:rsidRDefault="00CF6A8B"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Finally, the controller presents the model’s reply that the view layer requested from the controller, The view layer presents on the screen for the pediatrician.</w:t>
      </w:r>
    </w:p>
    <w:p w14:paraId="5EC61FAD" w14:textId="77777777" w:rsidR="00CF6A8B" w:rsidRPr="00E4340E" w:rsidRDefault="00CF6A8B" w:rsidP="00E4340E">
      <w:pPr>
        <w:bidi w:val="0"/>
        <w:spacing w:line="360" w:lineRule="auto"/>
        <w:jc w:val="both"/>
        <w:rPr>
          <w:rFonts w:asciiTheme="majorBidi" w:hAnsiTheme="majorBidi" w:cstheme="majorBidi"/>
          <w:sz w:val="24"/>
          <w:szCs w:val="24"/>
        </w:rPr>
      </w:pPr>
    </w:p>
    <w:p w14:paraId="1A0C1ABF" w14:textId="7C14F25B" w:rsidR="004736AC" w:rsidRPr="00E4340E" w:rsidRDefault="004736AC" w:rsidP="00E4340E">
      <w:pPr>
        <w:bidi w:val="0"/>
        <w:spacing w:line="360" w:lineRule="auto"/>
        <w:jc w:val="both"/>
        <w:rPr>
          <w:rFonts w:asciiTheme="majorBidi" w:hAnsiTheme="majorBidi" w:cstheme="majorBidi"/>
          <w:b/>
          <w:bCs/>
          <w:sz w:val="24"/>
          <w:szCs w:val="24"/>
        </w:rPr>
      </w:pPr>
      <w:r w:rsidRPr="00E4340E">
        <w:rPr>
          <w:rFonts w:asciiTheme="majorBidi" w:hAnsiTheme="majorBidi" w:cstheme="majorBidi"/>
          <w:b/>
          <w:bCs/>
          <w:sz w:val="24"/>
          <w:szCs w:val="24"/>
        </w:rPr>
        <w:t>Data storage and handling:</w:t>
      </w:r>
    </w:p>
    <w:p w14:paraId="5D6ADF9C" w14:textId="77777777" w:rsidR="004736AC" w:rsidRPr="00E4340E" w:rsidRDefault="004736A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After the doctor entered the patient's data, a new document was created in the database for the patient. Our web application, after processing the new data and diagnosing the child, will update the diagnosis result in our database, which will be stored in MongoDB.</w:t>
      </w:r>
    </w:p>
    <w:p w14:paraId="0DCCA02B" w14:textId="681155C9" w:rsidR="00CF6A8B" w:rsidRPr="00E4340E" w:rsidRDefault="004736A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This will give us easy access to the database from anywhere with an internet connection. The database will communicate with our web application which will use this data to categorize and present it as an analysis to diagnose FTT disease.</w:t>
      </w:r>
    </w:p>
    <w:p w14:paraId="0FD81C36" w14:textId="273DF5E8" w:rsidR="008E7488" w:rsidRDefault="008E7488" w:rsidP="00E4340E">
      <w:pPr>
        <w:bidi w:val="0"/>
        <w:spacing w:line="360" w:lineRule="auto"/>
        <w:jc w:val="both"/>
        <w:rPr>
          <w:rFonts w:asciiTheme="majorBidi" w:hAnsiTheme="majorBidi" w:cstheme="majorBidi"/>
          <w:sz w:val="24"/>
          <w:szCs w:val="24"/>
        </w:rPr>
      </w:pPr>
    </w:p>
    <w:p w14:paraId="0F0F8845" w14:textId="77777777" w:rsidR="00FA519F" w:rsidRPr="00E4340E" w:rsidRDefault="00FA519F" w:rsidP="00FA519F">
      <w:pPr>
        <w:bidi w:val="0"/>
        <w:spacing w:line="360" w:lineRule="auto"/>
        <w:jc w:val="both"/>
        <w:rPr>
          <w:rFonts w:asciiTheme="majorBidi" w:hAnsiTheme="majorBidi" w:cstheme="majorBidi"/>
          <w:sz w:val="24"/>
          <w:szCs w:val="24"/>
        </w:rPr>
      </w:pPr>
    </w:p>
    <w:p w14:paraId="6B226DFB" w14:textId="77777777" w:rsidR="008E7488" w:rsidRPr="00E4340E" w:rsidRDefault="008E7488" w:rsidP="00E4340E">
      <w:pPr>
        <w:bidi w:val="0"/>
        <w:spacing w:line="360" w:lineRule="auto"/>
        <w:jc w:val="both"/>
        <w:rPr>
          <w:rFonts w:asciiTheme="majorBidi" w:hAnsiTheme="majorBidi" w:cstheme="majorBidi"/>
          <w:sz w:val="24"/>
          <w:szCs w:val="24"/>
        </w:rPr>
      </w:pPr>
    </w:p>
    <w:p w14:paraId="003B32DD" w14:textId="5DAFAC1A" w:rsidR="004736AC" w:rsidRPr="00E4340E" w:rsidRDefault="00526C32" w:rsidP="00E4340E">
      <w:p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lastRenderedPageBreak/>
        <w:t>5.3</w:t>
      </w:r>
      <w:r w:rsidR="008E7488" w:rsidRPr="00E4340E">
        <w:rPr>
          <w:rFonts w:asciiTheme="majorBidi" w:hAnsiTheme="majorBidi" w:cstheme="majorBidi"/>
          <w:b/>
          <w:bCs/>
          <w:sz w:val="28"/>
          <w:szCs w:val="28"/>
        </w:rPr>
        <w:t xml:space="preserve"> </w:t>
      </w:r>
      <w:r w:rsidR="004736AC" w:rsidRPr="00E4340E">
        <w:rPr>
          <w:rFonts w:asciiTheme="majorBidi" w:hAnsiTheme="majorBidi" w:cstheme="majorBidi"/>
          <w:b/>
          <w:bCs/>
          <w:sz w:val="28"/>
          <w:szCs w:val="28"/>
        </w:rPr>
        <w:t>Web Application:</w:t>
      </w:r>
    </w:p>
    <w:p w14:paraId="610B8675" w14:textId="41049142" w:rsidR="004736AC" w:rsidRPr="00E4340E" w:rsidRDefault="00526C32" w:rsidP="00E4340E">
      <w:pPr>
        <w:bidi w:val="0"/>
        <w:spacing w:line="360" w:lineRule="auto"/>
        <w:jc w:val="both"/>
        <w:rPr>
          <w:rFonts w:asciiTheme="majorBidi" w:hAnsiTheme="majorBidi" w:cstheme="majorBidi"/>
          <w:sz w:val="24"/>
          <w:szCs w:val="24"/>
          <w:u w:val="single"/>
        </w:rPr>
      </w:pPr>
      <w:r w:rsidRPr="00E4340E">
        <w:rPr>
          <w:rFonts w:asciiTheme="majorBidi" w:hAnsiTheme="majorBidi" w:cstheme="majorBidi"/>
          <w:sz w:val="24"/>
          <w:szCs w:val="24"/>
          <w:u w:val="single"/>
        </w:rPr>
        <w:t xml:space="preserve">5.3.1 </w:t>
      </w:r>
      <w:r w:rsidR="004736AC" w:rsidRPr="00E4340E">
        <w:rPr>
          <w:rFonts w:asciiTheme="majorBidi" w:hAnsiTheme="majorBidi" w:cstheme="majorBidi"/>
          <w:sz w:val="24"/>
          <w:szCs w:val="24"/>
          <w:u w:val="single"/>
        </w:rPr>
        <w:t>Technologies for Frontend:</w:t>
      </w:r>
    </w:p>
    <w:p w14:paraId="378CDB77" w14:textId="0DBF0347" w:rsidR="00025123" w:rsidRPr="00E4340E" w:rsidRDefault="002B34CF" w:rsidP="00E4340E">
      <w:pPr>
        <w:bidi w:val="0"/>
        <w:spacing w:line="360" w:lineRule="auto"/>
        <w:jc w:val="both"/>
        <w:rPr>
          <w:rFonts w:asciiTheme="majorBidi" w:hAnsiTheme="majorBidi" w:cstheme="majorBidi"/>
          <w:sz w:val="24"/>
          <w:szCs w:val="24"/>
        </w:rPr>
      </w:pPr>
      <w:r w:rsidRPr="00E4340E">
        <w:rPr>
          <w:rFonts w:asciiTheme="majorBidi" w:hAnsiTheme="majorBidi" w:cstheme="majorBidi"/>
          <w:b/>
          <w:bCs/>
          <w:sz w:val="24"/>
          <w:szCs w:val="24"/>
        </w:rPr>
        <w:t>React.js</w:t>
      </w:r>
      <w:r w:rsidRPr="00E4340E">
        <w:rPr>
          <w:rFonts w:asciiTheme="majorBidi" w:hAnsiTheme="majorBidi" w:cstheme="majorBidi"/>
          <w:sz w:val="24"/>
          <w:szCs w:val="24"/>
        </w:rPr>
        <w:t xml:space="preserve"> is an ideal frontend technology for developing a web application dedicated to diagnosing Failure to Thrive (FTT) illness in children aged 0 to 5 years. With its component-based architecture, </w:t>
      </w:r>
      <w:proofErr w:type="gramStart"/>
      <w:r w:rsidRPr="00E4340E">
        <w:rPr>
          <w:rFonts w:asciiTheme="majorBidi" w:hAnsiTheme="majorBidi" w:cstheme="majorBidi"/>
          <w:sz w:val="24"/>
          <w:szCs w:val="24"/>
        </w:rPr>
        <w:t>React</w:t>
      </w:r>
      <w:proofErr w:type="gramEnd"/>
      <w:r w:rsidRPr="00E4340E">
        <w:rPr>
          <w:rFonts w:asciiTheme="majorBidi" w:hAnsiTheme="majorBidi" w:cstheme="majorBidi"/>
          <w:sz w:val="24"/>
          <w:szCs w:val="24"/>
        </w:rPr>
        <w:t xml:space="preserve"> allows for the creation of modular and reusable user interface elements, facilitating the construction of an intuitive and interactive user experience. </w:t>
      </w:r>
      <w:proofErr w:type="spellStart"/>
      <w:r w:rsidRPr="00E4340E">
        <w:rPr>
          <w:rFonts w:asciiTheme="majorBidi" w:hAnsiTheme="majorBidi" w:cstheme="majorBidi"/>
          <w:sz w:val="24"/>
          <w:szCs w:val="24"/>
        </w:rPr>
        <w:t>React's</w:t>
      </w:r>
      <w:proofErr w:type="spellEnd"/>
      <w:r w:rsidRPr="00E4340E">
        <w:rPr>
          <w:rFonts w:asciiTheme="majorBidi" w:hAnsiTheme="majorBidi" w:cstheme="majorBidi"/>
          <w:sz w:val="24"/>
          <w:szCs w:val="24"/>
        </w:rPr>
        <w:t xml:space="preserve"> virtual DOM ensures efficient updates and rendering, crucial for real-time interactions in a diagnostic tool. Additionally, </w:t>
      </w:r>
      <w:proofErr w:type="gramStart"/>
      <w:r w:rsidRPr="00E4340E">
        <w:rPr>
          <w:rFonts w:asciiTheme="majorBidi" w:hAnsiTheme="majorBidi" w:cstheme="majorBidi"/>
          <w:sz w:val="24"/>
          <w:szCs w:val="24"/>
        </w:rPr>
        <w:t>React</w:t>
      </w:r>
      <w:proofErr w:type="gramEnd"/>
      <w:r w:rsidRPr="00E4340E">
        <w:rPr>
          <w:rFonts w:asciiTheme="majorBidi" w:hAnsiTheme="majorBidi" w:cstheme="majorBidi"/>
          <w:sz w:val="24"/>
          <w:szCs w:val="24"/>
        </w:rPr>
        <w:t xml:space="preserve"> seamlessly integrates with backend technologies like Node.js and Express, enabling smooth communication between the frontend and the server. This combination provides a responsive and dynamic interface for users, allowing them to input and retrieve information related to FTT diagnosis effortlessly. </w:t>
      </w:r>
      <w:proofErr w:type="spellStart"/>
      <w:r w:rsidRPr="00E4340E">
        <w:rPr>
          <w:rFonts w:asciiTheme="majorBidi" w:hAnsiTheme="majorBidi" w:cstheme="majorBidi"/>
          <w:sz w:val="24"/>
          <w:szCs w:val="24"/>
        </w:rPr>
        <w:t>React's</w:t>
      </w:r>
      <w:proofErr w:type="spellEnd"/>
      <w:r w:rsidRPr="00E4340E">
        <w:rPr>
          <w:rFonts w:asciiTheme="majorBidi" w:hAnsiTheme="majorBidi" w:cstheme="majorBidi"/>
          <w:sz w:val="24"/>
          <w:szCs w:val="24"/>
        </w:rPr>
        <w:t xml:space="preserve"> focus on a declarative and efficient approach to building user interfaces aligns well with the goal of creating a user-friendly and impactful frontend for a web application addressing the critical healthcare issue of FTT in young children.</w:t>
      </w:r>
    </w:p>
    <w:p w14:paraId="47088939" w14:textId="15E5D52C" w:rsidR="004736AC" w:rsidRPr="00E4340E" w:rsidRDefault="00526C32" w:rsidP="00E4340E">
      <w:pPr>
        <w:bidi w:val="0"/>
        <w:spacing w:line="360" w:lineRule="auto"/>
        <w:jc w:val="both"/>
        <w:rPr>
          <w:rFonts w:asciiTheme="majorBidi" w:hAnsiTheme="majorBidi" w:cstheme="majorBidi"/>
          <w:sz w:val="24"/>
          <w:szCs w:val="24"/>
          <w:u w:val="single"/>
          <w:rtl/>
        </w:rPr>
      </w:pPr>
      <w:r w:rsidRPr="00E4340E">
        <w:rPr>
          <w:rFonts w:asciiTheme="majorBidi" w:hAnsiTheme="majorBidi" w:cstheme="majorBidi"/>
          <w:sz w:val="24"/>
          <w:szCs w:val="24"/>
          <w:u w:val="single"/>
        </w:rPr>
        <w:t xml:space="preserve">5.3.2 </w:t>
      </w:r>
      <w:r w:rsidR="004736AC" w:rsidRPr="00E4340E">
        <w:rPr>
          <w:rFonts w:asciiTheme="majorBidi" w:hAnsiTheme="majorBidi" w:cstheme="majorBidi"/>
          <w:sz w:val="24"/>
          <w:szCs w:val="24"/>
          <w:u w:val="single"/>
        </w:rPr>
        <w:t>Technologies for Backend:</w:t>
      </w:r>
    </w:p>
    <w:p w14:paraId="453077E1" w14:textId="58C3133C" w:rsidR="004736AC" w:rsidRPr="00E4340E" w:rsidRDefault="0002512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b/>
          <w:bCs/>
          <w:sz w:val="24"/>
          <w:szCs w:val="24"/>
        </w:rPr>
        <w:t>Node.js and Express</w:t>
      </w:r>
      <w:r w:rsidRPr="00E4340E">
        <w:rPr>
          <w:rFonts w:asciiTheme="majorBidi" w:hAnsiTheme="majorBidi" w:cstheme="majorBidi"/>
          <w:sz w:val="24"/>
          <w:szCs w:val="24"/>
        </w:rPr>
        <w:t xml:space="preserve"> create a powerful back-end stack for developing a web application that aims to diagnose Failure to Thrive (FTT) in children aged 0 to 5 years. Leverage Node.js for a server-side JavaScript runtime and Express to develop an efficient API, with the ability to easily manage data, interact with MongoDB databases, and handle communication between the frontend and backend. This stack offers a fast, event-driven architecture that supports real-time updates and seamless user interactions. Express simplifies routing, while Node.js supports asynchronous operations to efficiently handle concurrent requests. With these technologies, we can focus on implementing FTT diagnostic logic, user authentication, and data security, while ensuring a responsive and scalable backend for our medical diagnostic application.</w:t>
      </w:r>
    </w:p>
    <w:p w14:paraId="709BFB01" w14:textId="681951A3" w:rsidR="001155AE" w:rsidRPr="00E4340E" w:rsidRDefault="00526C32" w:rsidP="00E4340E">
      <w:pPr>
        <w:bidi w:val="0"/>
        <w:spacing w:line="360" w:lineRule="auto"/>
        <w:jc w:val="both"/>
        <w:rPr>
          <w:rFonts w:asciiTheme="majorBidi" w:hAnsiTheme="majorBidi" w:cstheme="majorBidi"/>
          <w:sz w:val="24"/>
          <w:szCs w:val="24"/>
          <w:u w:val="single"/>
        </w:rPr>
      </w:pPr>
      <w:r w:rsidRPr="00E4340E">
        <w:rPr>
          <w:rFonts w:asciiTheme="majorBidi" w:hAnsiTheme="majorBidi" w:cstheme="majorBidi"/>
          <w:sz w:val="24"/>
          <w:szCs w:val="24"/>
          <w:u w:val="single"/>
        </w:rPr>
        <w:t xml:space="preserve">5.3.3 </w:t>
      </w:r>
      <w:r w:rsidR="00FE40A5" w:rsidRPr="00E4340E">
        <w:rPr>
          <w:rFonts w:asciiTheme="majorBidi" w:hAnsiTheme="majorBidi" w:cstheme="majorBidi"/>
          <w:sz w:val="24"/>
          <w:szCs w:val="24"/>
          <w:u w:val="single"/>
        </w:rPr>
        <w:t>ChatGPT AI tool:</w:t>
      </w:r>
    </w:p>
    <w:p w14:paraId="1E47AD47" w14:textId="77777777" w:rsidR="00EF3306" w:rsidRDefault="001C0042" w:rsidP="00E4340E">
      <w:pPr>
        <w:bidi w:val="0"/>
        <w:spacing w:line="360" w:lineRule="auto"/>
        <w:jc w:val="both"/>
        <w:rPr>
          <w:rFonts w:asciiTheme="majorBidi" w:hAnsiTheme="majorBidi" w:cstheme="majorBidi"/>
          <w:sz w:val="24"/>
          <w:szCs w:val="24"/>
          <w:u w:val="single"/>
        </w:rPr>
      </w:pPr>
      <w:r w:rsidRPr="001C0042">
        <w:rPr>
          <w:rFonts w:asciiTheme="majorBidi" w:hAnsiTheme="majorBidi" w:cstheme="majorBidi"/>
          <w:sz w:val="24"/>
          <w:szCs w:val="24"/>
        </w:rPr>
        <w:t xml:space="preserve">Incorporating </w:t>
      </w:r>
      <w:proofErr w:type="spellStart"/>
      <w:r w:rsidRPr="001C0042">
        <w:rPr>
          <w:rFonts w:asciiTheme="majorBidi" w:hAnsiTheme="majorBidi" w:cstheme="majorBidi"/>
          <w:sz w:val="24"/>
          <w:szCs w:val="24"/>
        </w:rPr>
        <w:t>ChatGPT</w:t>
      </w:r>
      <w:proofErr w:type="spellEnd"/>
      <w:r w:rsidRPr="001C0042">
        <w:rPr>
          <w:rFonts w:asciiTheme="majorBidi" w:hAnsiTheme="majorBidi" w:cstheme="majorBidi"/>
          <w:sz w:val="24"/>
          <w:szCs w:val="24"/>
        </w:rPr>
        <w:t xml:space="preserve"> into the web application designed for diagnosing Failure to Thrive (FTT) illness in children aged 0 to 5 years provides an innovative and personalized dimension to the diagnostic process. </w:t>
      </w:r>
      <w:proofErr w:type="spellStart"/>
      <w:r w:rsidRPr="001C0042">
        <w:rPr>
          <w:rFonts w:asciiTheme="majorBidi" w:hAnsiTheme="majorBidi" w:cstheme="majorBidi"/>
          <w:sz w:val="24"/>
          <w:szCs w:val="24"/>
        </w:rPr>
        <w:t>ChatGPT</w:t>
      </w:r>
      <w:proofErr w:type="spellEnd"/>
      <w:r w:rsidRPr="001C0042">
        <w:rPr>
          <w:rFonts w:asciiTheme="majorBidi" w:hAnsiTheme="majorBidi" w:cstheme="majorBidi"/>
          <w:sz w:val="24"/>
          <w:szCs w:val="24"/>
        </w:rPr>
        <w:t xml:space="preserve"> can intelligently analyze the input data and suggest suitable diagnostic considerations based on established </w:t>
      </w:r>
      <w:r w:rsidRPr="001C0042">
        <w:rPr>
          <w:rFonts w:asciiTheme="majorBidi" w:hAnsiTheme="majorBidi" w:cstheme="majorBidi"/>
          <w:sz w:val="24"/>
          <w:szCs w:val="24"/>
        </w:rPr>
        <w:lastRenderedPageBreak/>
        <w:t xml:space="preserve">medical knowledge. Furthermore, by integrating treatment guidelines into the system, </w:t>
      </w:r>
      <w:proofErr w:type="spellStart"/>
      <w:r w:rsidRPr="001C0042">
        <w:rPr>
          <w:rFonts w:asciiTheme="majorBidi" w:hAnsiTheme="majorBidi" w:cstheme="majorBidi"/>
          <w:sz w:val="24"/>
          <w:szCs w:val="24"/>
        </w:rPr>
        <w:t>ChatGPT</w:t>
      </w:r>
      <w:proofErr w:type="spellEnd"/>
      <w:r w:rsidRPr="001C0042">
        <w:rPr>
          <w:rFonts w:asciiTheme="majorBidi" w:hAnsiTheme="majorBidi" w:cstheme="majorBidi"/>
          <w:sz w:val="24"/>
          <w:szCs w:val="24"/>
        </w:rPr>
        <w:t xml:space="preserve"> can offer personalized and context-aware recommendations for addressing FTT, contributing to a more comprehensive and user-friendly diagnostic experience. This AI-powered feature enhances the application's capability to provide valuable insights and guidance, ensuring a more informed and supportive approach to tackling FTT in young children.</w:t>
      </w:r>
    </w:p>
    <w:p w14:paraId="01AF2C14" w14:textId="3C803A41" w:rsidR="00FE40A5" w:rsidRPr="00E4340E" w:rsidRDefault="00526C32" w:rsidP="00EF3306">
      <w:pPr>
        <w:bidi w:val="0"/>
        <w:spacing w:line="360" w:lineRule="auto"/>
        <w:jc w:val="both"/>
        <w:rPr>
          <w:rFonts w:asciiTheme="majorBidi" w:hAnsiTheme="majorBidi" w:cstheme="majorBidi"/>
          <w:sz w:val="24"/>
          <w:szCs w:val="24"/>
          <w:u w:val="single"/>
        </w:rPr>
      </w:pPr>
      <w:r w:rsidRPr="00E4340E">
        <w:rPr>
          <w:rFonts w:asciiTheme="majorBidi" w:hAnsiTheme="majorBidi" w:cstheme="majorBidi"/>
          <w:sz w:val="24"/>
          <w:szCs w:val="24"/>
          <w:u w:val="single"/>
        </w:rPr>
        <w:t xml:space="preserve">5.3.4 </w:t>
      </w:r>
      <w:r w:rsidR="00FE40A5" w:rsidRPr="00E4340E">
        <w:rPr>
          <w:rFonts w:asciiTheme="majorBidi" w:hAnsiTheme="majorBidi" w:cstheme="majorBidi"/>
          <w:sz w:val="24"/>
          <w:szCs w:val="24"/>
          <w:u w:val="single"/>
        </w:rPr>
        <w:t>Computer vision:</w:t>
      </w:r>
    </w:p>
    <w:p w14:paraId="7D342701" w14:textId="082E2C5E" w:rsidR="00FE40A5" w:rsidRPr="00E4340E" w:rsidRDefault="00697EFD"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Implementing computer vision, particularly facial recognition, in the web application designed for diagnosing Failure to Thrive (FTT) illness in children aged 0 to 5 years offers a cutting-edge and holistic approach to healthcare. By utilizing facial recognition technology, the system can capture and analyze subtle facial features and expressions, aiding in the assessment of potential signs of FTT. This innovative approach enhances the diagnostic process by providing an additional layer of information, such as changes in facial appearance or expressions that may indicate underlying health issues. The computer vision system can contribute valuable insights into the child's well-being, complementing traditional diagnostic methods. Moreover, the integration of facial recognition allows for the creation of a more personalized and visually intuitive user interface, improving the overall user experience for both caregivers and medical professionals involved in the diagnosis and treatment of FTT in young children.</w:t>
      </w:r>
    </w:p>
    <w:p w14:paraId="37C61691" w14:textId="70A1FEDA" w:rsidR="00526C32" w:rsidRDefault="00526C32" w:rsidP="00E4340E">
      <w:pPr>
        <w:bidi w:val="0"/>
        <w:spacing w:line="360" w:lineRule="auto"/>
        <w:jc w:val="both"/>
        <w:rPr>
          <w:rFonts w:asciiTheme="majorBidi" w:hAnsiTheme="majorBidi" w:cstheme="majorBidi"/>
          <w:sz w:val="24"/>
          <w:szCs w:val="24"/>
        </w:rPr>
      </w:pPr>
    </w:p>
    <w:p w14:paraId="66E32A9B" w14:textId="33E65E8A" w:rsidR="00C46F19" w:rsidRDefault="00C46F19" w:rsidP="00C46F19">
      <w:pPr>
        <w:bidi w:val="0"/>
        <w:spacing w:line="360" w:lineRule="auto"/>
        <w:jc w:val="both"/>
        <w:rPr>
          <w:rFonts w:asciiTheme="majorBidi" w:hAnsiTheme="majorBidi" w:cstheme="majorBidi"/>
          <w:sz w:val="24"/>
          <w:szCs w:val="24"/>
        </w:rPr>
      </w:pPr>
    </w:p>
    <w:p w14:paraId="27C5B2FE" w14:textId="77777777" w:rsidR="00C46F19" w:rsidRPr="00E4340E" w:rsidRDefault="00C46F19" w:rsidP="00C46F19">
      <w:pPr>
        <w:bidi w:val="0"/>
        <w:spacing w:line="360" w:lineRule="auto"/>
        <w:jc w:val="both"/>
        <w:rPr>
          <w:rFonts w:asciiTheme="majorBidi" w:hAnsiTheme="majorBidi" w:cstheme="majorBidi"/>
          <w:sz w:val="24"/>
          <w:szCs w:val="24"/>
        </w:rPr>
      </w:pPr>
    </w:p>
    <w:p w14:paraId="140D43F6" w14:textId="7E9B5468" w:rsidR="005B6BA3" w:rsidRPr="00E4340E" w:rsidRDefault="008E7B42" w:rsidP="00E4340E">
      <w:pPr>
        <w:bidi w:val="0"/>
        <w:spacing w:line="360" w:lineRule="auto"/>
        <w:jc w:val="both"/>
        <w:rPr>
          <w:rFonts w:asciiTheme="majorBidi" w:hAnsiTheme="majorBidi" w:cstheme="majorBidi"/>
          <w:b/>
          <w:bCs/>
          <w:sz w:val="28"/>
          <w:szCs w:val="28"/>
        </w:rPr>
      </w:pPr>
      <w:r w:rsidRPr="00E4340E">
        <w:rPr>
          <w:rFonts w:asciiTheme="majorBidi" w:hAnsiTheme="majorBidi" w:cstheme="majorBidi"/>
          <w:noProof/>
          <w:sz w:val="28"/>
          <w:szCs w:val="28"/>
        </w:rPr>
        <w:lastRenderedPageBreak/>
        <w:drawing>
          <wp:anchor distT="0" distB="0" distL="114300" distR="114300" simplePos="0" relativeHeight="251658240" behindDoc="1" locked="0" layoutInCell="1" allowOverlap="1" wp14:anchorId="366F538C" wp14:editId="4943F82C">
            <wp:simplePos x="0" y="0"/>
            <wp:positionH relativeFrom="column">
              <wp:posOffset>152400</wp:posOffset>
            </wp:positionH>
            <wp:positionV relativeFrom="paragraph">
              <wp:posOffset>382905</wp:posOffset>
            </wp:positionV>
            <wp:extent cx="5387340" cy="2381250"/>
            <wp:effectExtent l="0" t="0" r="3810" b="0"/>
            <wp:wrapTight wrapText="bothSides">
              <wp:wrapPolygon edited="0">
                <wp:start x="0" y="0"/>
                <wp:lineTo x="0" y="21427"/>
                <wp:lineTo x="21539" y="21427"/>
                <wp:lineTo x="21539" y="0"/>
                <wp:lineTo x="0" y="0"/>
              </wp:wrapPolygon>
            </wp:wrapTight>
            <wp:docPr id="13137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2381250"/>
                    </a:xfrm>
                    <a:prstGeom prst="rect">
                      <a:avLst/>
                    </a:prstGeom>
                    <a:noFill/>
                    <a:ln>
                      <a:noFill/>
                    </a:ln>
                  </pic:spPr>
                </pic:pic>
              </a:graphicData>
            </a:graphic>
          </wp:anchor>
        </w:drawing>
      </w:r>
      <w:r w:rsidR="00526C32" w:rsidRPr="00E4340E">
        <w:rPr>
          <w:rFonts w:asciiTheme="majorBidi" w:hAnsiTheme="majorBidi" w:cstheme="majorBidi"/>
          <w:b/>
          <w:bCs/>
          <w:sz w:val="28"/>
          <w:szCs w:val="28"/>
        </w:rPr>
        <w:t>5.4</w:t>
      </w:r>
      <w:r w:rsidR="008E7488" w:rsidRPr="00E4340E">
        <w:rPr>
          <w:rFonts w:asciiTheme="majorBidi" w:hAnsiTheme="majorBidi" w:cstheme="majorBidi"/>
          <w:b/>
          <w:bCs/>
          <w:sz w:val="28"/>
          <w:szCs w:val="28"/>
        </w:rPr>
        <w:t xml:space="preserve"> </w:t>
      </w:r>
      <w:r w:rsidR="005B6BA3" w:rsidRPr="00E4340E">
        <w:rPr>
          <w:rFonts w:asciiTheme="majorBidi" w:hAnsiTheme="majorBidi" w:cstheme="majorBidi"/>
          <w:b/>
          <w:bCs/>
          <w:sz w:val="28"/>
          <w:szCs w:val="28"/>
        </w:rPr>
        <w:t>User Interface:</w:t>
      </w:r>
    </w:p>
    <w:p w14:paraId="4D398F23" w14:textId="5229CFB0" w:rsidR="005B6BA3" w:rsidRPr="00E4340E" w:rsidRDefault="005B6BA3"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3: Home page</w:t>
      </w:r>
    </w:p>
    <w:p w14:paraId="260AC23E" w14:textId="6F5961ED" w:rsidR="005B6BA3" w:rsidRPr="00E4340E" w:rsidRDefault="005B6BA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home page is simple, does not contain many elements, which makes it easier for the pediatrician to comfortably browse the website.</w:t>
      </w:r>
    </w:p>
    <w:p w14:paraId="307A17AE" w14:textId="1AD26DB0" w:rsidR="000A2F63" w:rsidRPr="00E4340E" w:rsidRDefault="005B6BA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By clicking on “diagnose patient</w:t>
      </w:r>
      <w:r w:rsidR="00BA51F3" w:rsidRPr="00E4340E">
        <w:rPr>
          <w:rFonts w:asciiTheme="majorBidi" w:hAnsiTheme="majorBidi" w:cstheme="majorBidi"/>
          <w:sz w:val="24"/>
          <w:szCs w:val="24"/>
        </w:rPr>
        <w:t>”,</w:t>
      </w:r>
      <w:r w:rsidRPr="00E4340E">
        <w:rPr>
          <w:rFonts w:asciiTheme="majorBidi" w:hAnsiTheme="majorBidi" w:cstheme="majorBidi"/>
          <w:sz w:val="24"/>
          <w:szCs w:val="24"/>
        </w:rPr>
        <w:t xml:space="preserve"> the pediatrician will be taken to the login screen; if he/she is not connected to the system, he/she will be taken to the window for entering the patient's ID.</w:t>
      </w:r>
    </w:p>
    <w:p w14:paraId="01A33241" w14:textId="77777777" w:rsidR="00BA51F3" w:rsidRPr="00E4340E" w:rsidRDefault="00BA51F3" w:rsidP="00E4340E">
      <w:pPr>
        <w:bidi w:val="0"/>
        <w:spacing w:line="360" w:lineRule="auto"/>
        <w:jc w:val="both"/>
        <w:rPr>
          <w:rFonts w:asciiTheme="majorBidi" w:hAnsiTheme="majorBidi" w:cstheme="majorBidi"/>
          <w:sz w:val="24"/>
          <w:szCs w:val="24"/>
        </w:rPr>
      </w:pPr>
    </w:p>
    <w:p w14:paraId="585A666D" w14:textId="57FC6242"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drawing>
          <wp:inline distT="0" distB="0" distL="0" distR="0" wp14:anchorId="085254AC" wp14:editId="711FC1D4">
            <wp:extent cx="5274310" cy="2108835"/>
            <wp:effectExtent l="0" t="0" r="2540" b="5715"/>
            <wp:docPr id="166861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13234" name=""/>
                    <pic:cNvPicPr/>
                  </pic:nvPicPr>
                  <pic:blipFill>
                    <a:blip r:embed="rId13"/>
                    <a:stretch>
                      <a:fillRect/>
                    </a:stretch>
                  </pic:blipFill>
                  <pic:spPr>
                    <a:xfrm>
                      <a:off x="0" y="0"/>
                      <a:ext cx="5274310" cy="2108835"/>
                    </a:xfrm>
                    <a:prstGeom prst="rect">
                      <a:avLst/>
                    </a:prstGeom>
                  </pic:spPr>
                </pic:pic>
              </a:graphicData>
            </a:graphic>
          </wp:inline>
        </w:drawing>
      </w:r>
    </w:p>
    <w:p w14:paraId="007A2779" w14:textId="71FF66CC" w:rsidR="005B6BA3" w:rsidRPr="00E4340E" w:rsidRDefault="00BA51F3"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4: Step 1 in diagnosing FTT</w:t>
      </w:r>
    </w:p>
    <w:p w14:paraId="5E9A968F" w14:textId="624E8F7A"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pediatrician must insert the identification number of the patient and click apply, to start the diagnosing procedure.</w:t>
      </w:r>
    </w:p>
    <w:p w14:paraId="751CD2A6" w14:textId="77777777" w:rsidR="00BA51F3" w:rsidRPr="00E4340E" w:rsidRDefault="00BA51F3" w:rsidP="00E4340E">
      <w:pPr>
        <w:bidi w:val="0"/>
        <w:spacing w:line="360" w:lineRule="auto"/>
        <w:jc w:val="both"/>
        <w:rPr>
          <w:rFonts w:asciiTheme="majorBidi" w:hAnsiTheme="majorBidi" w:cstheme="majorBidi"/>
          <w:sz w:val="24"/>
          <w:szCs w:val="24"/>
        </w:rPr>
      </w:pPr>
    </w:p>
    <w:p w14:paraId="702ACD4A" w14:textId="7A95D086" w:rsidR="00BA51F3" w:rsidRPr="00E4340E" w:rsidRDefault="00D7269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lastRenderedPageBreak/>
        <w:drawing>
          <wp:inline distT="0" distB="0" distL="0" distR="0" wp14:anchorId="7BBBAB70" wp14:editId="18EDD562">
            <wp:extent cx="5274310" cy="221235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12353"/>
                    </a:xfrm>
                    <a:prstGeom prst="rect">
                      <a:avLst/>
                    </a:prstGeom>
                    <a:noFill/>
                    <a:ln>
                      <a:noFill/>
                    </a:ln>
                  </pic:spPr>
                </pic:pic>
              </a:graphicData>
            </a:graphic>
          </wp:inline>
        </w:drawing>
      </w:r>
    </w:p>
    <w:p w14:paraId="70F09C21" w14:textId="730FD7A8" w:rsidR="00BA51F3" w:rsidRPr="00E4340E" w:rsidRDefault="00BA51F3"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5: Step 3 in diagnosing FTT</w:t>
      </w:r>
    </w:p>
    <w:p w14:paraId="1599C73C" w14:textId="14666E0B"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pediatrician inserts the information in the required fields. If the age of the patient is between 6 to 25 months the next button appears.</w:t>
      </w:r>
    </w:p>
    <w:p w14:paraId="38985491" w14:textId="77777777" w:rsidR="0081117D" w:rsidRPr="00E4340E" w:rsidRDefault="0081117D" w:rsidP="00E4340E">
      <w:pPr>
        <w:bidi w:val="0"/>
        <w:spacing w:line="360" w:lineRule="auto"/>
        <w:jc w:val="both"/>
        <w:rPr>
          <w:rFonts w:asciiTheme="majorBidi" w:hAnsiTheme="majorBidi" w:cstheme="majorBidi"/>
          <w:sz w:val="24"/>
          <w:szCs w:val="24"/>
        </w:rPr>
      </w:pPr>
    </w:p>
    <w:p w14:paraId="0F131A26" w14:textId="7FDAA7BD" w:rsidR="00260D94" w:rsidRPr="00E4340E" w:rsidRDefault="00260D94"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drawing>
          <wp:inline distT="0" distB="0" distL="0" distR="0" wp14:anchorId="793123F9" wp14:editId="2D36F5AC">
            <wp:extent cx="5274310" cy="220312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03123"/>
                    </a:xfrm>
                    <a:prstGeom prst="rect">
                      <a:avLst/>
                    </a:prstGeom>
                    <a:noFill/>
                    <a:ln>
                      <a:noFill/>
                    </a:ln>
                  </pic:spPr>
                </pic:pic>
              </a:graphicData>
            </a:graphic>
          </wp:inline>
        </w:drawing>
      </w:r>
    </w:p>
    <w:p w14:paraId="0565ECD3" w14:textId="42E8BBFE" w:rsidR="006B0629" w:rsidRPr="00E4340E" w:rsidRDefault="006B0629"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6: Step 3 in diagnosing</w:t>
      </w:r>
    </w:p>
    <w:p w14:paraId="026204FC" w14:textId="2893E2E3" w:rsidR="006B0629" w:rsidRDefault="006B0629" w:rsidP="00E4340E">
      <w:pPr>
        <w:bidi w:val="0"/>
        <w:spacing w:line="360" w:lineRule="auto"/>
        <w:jc w:val="both"/>
        <w:rPr>
          <w:rFonts w:asciiTheme="majorBidi" w:hAnsiTheme="majorBidi" w:cstheme="majorBidi"/>
          <w:sz w:val="24"/>
          <w:szCs w:val="24"/>
        </w:rPr>
      </w:pPr>
    </w:p>
    <w:p w14:paraId="4C73D3E3" w14:textId="77777777" w:rsidR="003B7793" w:rsidRPr="00E4340E" w:rsidRDefault="003B7793" w:rsidP="003B7793">
      <w:pPr>
        <w:bidi w:val="0"/>
        <w:spacing w:line="360" w:lineRule="auto"/>
        <w:jc w:val="both"/>
        <w:rPr>
          <w:rFonts w:asciiTheme="majorBidi" w:hAnsiTheme="majorBidi" w:cstheme="majorBidi"/>
          <w:sz w:val="24"/>
          <w:szCs w:val="24"/>
        </w:rPr>
      </w:pPr>
    </w:p>
    <w:p w14:paraId="3E69F530" w14:textId="341CEDE9" w:rsidR="00BA51F3" w:rsidRPr="00E4340E" w:rsidRDefault="001D5255"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lastRenderedPageBreak/>
        <w:drawing>
          <wp:inline distT="0" distB="0" distL="0" distR="0" wp14:anchorId="37266F0F" wp14:editId="79534E36">
            <wp:extent cx="5274310" cy="1751330"/>
            <wp:effectExtent l="0" t="0" r="2540" b="1270"/>
            <wp:docPr id="109937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79713"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751330"/>
                    </a:xfrm>
                    <a:prstGeom prst="rect">
                      <a:avLst/>
                    </a:prstGeom>
                    <a:noFill/>
                    <a:ln>
                      <a:noFill/>
                    </a:ln>
                  </pic:spPr>
                </pic:pic>
              </a:graphicData>
            </a:graphic>
          </wp:inline>
        </w:drawing>
      </w:r>
    </w:p>
    <w:p w14:paraId="203610DF" w14:textId="20C7C16C" w:rsidR="00BA51F3" w:rsidRPr="00E4340E" w:rsidRDefault="00BA51F3"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 xml:space="preserve">Figure </w:t>
      </w:r>
      <w:r w:rsidR="006B0629" w:rsidRPr="00E4340E">
        <w:rPr>
          <w:rFonts w:asciiTheme="majorBidi" w:hAnsiTheme="majorBidi" w:cstheme="majorBidi"/>
          <w:sz w:val="20"/>
          <w:szCs w:val="20"/>
        </w:rPr>
        <w:t>7</w:t>
      </w:r>
      <w:r w:rsidRPr="00E4340E">
        <w:rPr>
          <w:rFonts w:asciiTheme="majorBidi" w:hAnsiTheme="majorBidi" w:cstheme="majorBidi"/>
          <w:sz w:val="20"/>
          <w:szCs w:val="20"/>
        </w:rPr>
        <w:t>: Step 3.1 in diagnosing FTT</w:t>
      </w:r>
    </w:p>
    <w:p w14:paraId="245F4B78" w14:textId="0999CDB2"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This window addresses children between the age 6 to 25 months.</w:t>
      </w:r>
    </w:p>
    <w:p w14:paraId="435591C3" w14:textId="26F22102"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pediatrician, after adjusting the camera, must press on the recording icon in the middle of the page and make a recording of the patient’s face.</w:t>
      </w:r>
    </w:p>
    <w:p w14:paraId="67489444" w14:textId="5AF76ABC"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After that click on apply.</w:t>
      </w:r>
    </w:p>
    <w:p w14:paraId="57932494" w14:textId="7580E8D8" w:rsidR="00BA51F3" w:rsidRPr="00E4340E" w:rsidRDefault="00BA51F3" w:rsidP="00E4340E">
      <w:pPr>
        <w:bidi w:val="0"/>
        <w:spacing w:line="360" w:lineRule="auto"/>
        <w:jc w:val="both"/>
        <w:rPr>
          <w:rFonts w:asciiTheme="majorBidi" w:hAnsiTheme="majorBidi" w:cstheme="majorBidi"/>
          <w:sz w:val="24"/>
          <w:szCs w:val="24"/>
        </w:rPr>
      </w:pPr>
    </w:p>
    <w:p w14:paraId="6D71A40C" w14:textId="77777777" w:rsidR="008E7488" w:rsidRPr="00E4340E" w:rsidRDefault="008E7488" w:rsidP="00E4340E">
      <w:pPr>
        <w:bidi w:val="0"/>
        <w:spacing w:line="360" w:lineRule="auto"/>
        <w:jc w:val="both"/>
        <w:rPr>
          <w:rFonts w:asciiTheme="majorBidi" w:hAnsiTheme="majorBidi" w:cstheme="majorBidi"/>
          <w:sz w:val="24"/>
          <w:szCs w:val="24"/>
        </w:rPr>
      </w:pPr>
    </w:p>
    <w:p w14:paraId="6D8F321C" w14:textId="7CF7B72D" w:rsidR="00BA51F3" w:rsidRPr="00E4340E" w:rsidRDefault="001D5255" w:rsidP="00E4340E">
      <w:pPr>
        <w:bidi w:val="0"/>
        <w:spacing w:line="360" w:lineRule="auto"/>
        <w:jc w:val="both"/>
        <w:rPr>
          <w:rFonts w:asciiTheme="majorBidi" w:hAnsiTheme="majorBidi" w:cstheme="majorBidi"/>
          <w:sz w:val="24"/>
          <w:szCs w:val="24"/>
          <w:rtl/>
        </w:rPr>
      </w:pPr>
      <w:r w:rsidRPr="00E4340E">
        <w:rPr>
          <w:rFonts w:asciiTheme="majorBidi" w:hAnsiTheme="majorBidi" w:cstheme="majorBidi"/>
          <w:noProof/>
          <w:sz w:val="24"/>
          <w:szCs w:val="24"/>
        </w:rPr>
        <w:drawing>
          <wp:inline distT="0" distB="0" distL="0" distR="0" wp14:anchorId="0997E556" wp14:editId="17D90DEB">
            <wp:extent cx="5274310" cy="2203450"/>
            <wp:effectExtent l="0" t="0" r="2540" b="6350"/>
            <wp:docPr id="22116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64510" name=""/>
                    <pic:cNvPicPr/>
                  </pic:nvPicPr>
                  <pic:blipFill>
                    <a:blip r:embed="rId17"/>
                    <a:stretch>
                      <a:fillRect/>
                    </a:stretch>
                  </pic:blipFill>
                  <pic:spPr>
                    <a:xfrm>
                      <a:off x="0" y="0"/>
                      <a:ext cx="5274310" cy="2203450"/>
                    </a:xfrm>
                    <a:prstGeom prst="rect">
                      <a:avLst/>
                    </a:prstGeom>
                  </pic:spPr>
                </pic:pic>
              </a:graphicData>
            </a:graphic>
          </wp:inline>
        </w:drawing>
      </w:r>
    </w:p>
    <w:p w14:paraId="69A05A82" w14:textId="35560FF7" w:rsidR="00BA51F3" w:rsidRPr="00E4340E" w:rsidRDefault="00BA51F3"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 xml:space="preserve">Figure </w:t>
      </w:r>
      <w:r w:rsidR="006B0629" w:rsidRPr="00E4340E">
        <w:rPr>
          <w:rFonts w:asciiTheme="majorBidi" w:hAnsiTheme="majorBidi" w:cstheme="majorBidi"/>
          <w:sz w:val="20"/>
          <w:szCs w:val="20"/>
        </w:rPr>
        <w:t>8</w:t>
      </w:r>
      <w:r w:rsidRPr="00E4340E">
        <w:rPr>
          <w:rFonts w:asciiTheme="majorBidi" w:hAnsiTheme="majorBidi" w:cstheme="majorBidi"/>
          <w:sz w:val="20"/>
          <w:szCs w:val="20"/>
        </w:rPr>
        <w:t>: Step 3 in diagnosing FTT</w:t>
      </w:r>
    </w:p>
    <w:p w14:paraId="2F1EB5FC" w14:textId="294F88E0" w:rsidR="007C273A" w:rsidRPr="00E4340E" w:rsidRDefault="007C273A"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If a user clicks on the Demo Diagnose button, he is transferred to this window and enters the child's data, but this data </w:t>
      </w:r>
      <w:r w:rsidR="00971519" w:rsidRPr="00E4340E">
        <w:rPr>
          <w:rFonts w:asciiTheme="majorBidi" w:hAnsiTheme="majorBidi" w:cstheme="majorBidi"/>
          <w:sz w:val="24"/>
          <w:szCs w:val="24"/>
        </w:rPr>
        <w:t xml:space="preserve">will not be </w:t>
      </w:r>
      <w:r w:rsidRPr="00E4340E">
        <w:rPr>
          <w:rFonts w:asciiTheme="majorBidi" w:hAnsiTheme="majorBidi" w:cstheme="majorBidi"/>
          <w:sz w:val="24"/>
          <w:szCs w:val="24"/>
        </w:rPr>
        <w:t>added to the database.</w:t>
      </w:r>
    </w:p>
    <w:p w14:paraId="4ED0EBD2" w14:textId="77777777" w:rsidR="008E7488" w:rsidRPr="00E4340E" w:rsidRDefault="007C273A"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In addition, if the pediatrician connects to the system and begins with a diagnosis, he is also transferred to this window, but the difference is that the data is saved in the database.</w:t>
      </w:r>
    </w:p>
    <w:p w14:paraId="187AA6B1" w14:textId="3BAF4AAF" w:rsidR="00BA51F3" w:rsidRPr="00E4340E" w:rsidRDefault="00BA51F3"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lastRenderedPageBreak/>
        <w:drawing>
          <wp:inline distT="0" distB="0" distL="0" distR="0" wp14:anchorId="0DCF6DCB" wp14:editId="1171218C">
            <wp:extent cx="5274310" cy="2116455"/>
            <wp:effectExtent l="0" t="0" r="2540" b="0"/>
            <wp:docPr id="361293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16455"/>
                    </a:xfrm>
                    <a:prstGeom prst="rect">
                      <a:avLst/>
                    </a:prstGeom>
                    <a:noFill/>
                    <a:ln>
                      <a:noFill/>
                    </a:ln>
                  </pic:spPr>
                </pic:pic>
              </a:graphicData>
            </a:graphic>
          </wp:inline>
        </w:drawing>
      </w:r>
    </w:p>
    <w:p w14:paraId="5E8DD5B7" w14:textId="0AFE4035" w:rsidR="00BA51F3" w:rsidRPr="00E4340E" w:rsidRDefault="00BA51F3"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 xml:space="preserve">Figure </w:t>
      </w:r>
      <w:r w:rsidR="006B0629" w:rsidRPr="00E4340E">
        <w:rPr>
          <w:rFonts w:asciiTheme="majorBidi" w:hAnsiTheme="majorBidi" w:cstheme="majorBidi"/>
          <w:sz w:val="20"/>
          <w:szCs w:val="20"/>
        </w:rPr>
        <w:t>9</w:t>
      </w:r>
      <w:r w:rsidRPr="00E4340E">
        <w:rPr>
          <w:rFonts w:asciiTheme="majorBidi" w:hAnsiTheme="majorBidi" w:cstheme="majorBidi"/>
          <w:sz w:val="20"/>
          <w:szCs w:val="20"/>
        </w:rPr>
        <w:t xml:space="preserve">: </w:t>
      </w:r>
      <w:r w:rsidR="005334BC" w:rsidRPr="00E4340E">
        <w:rPr>
          <w:rFonts w:asciiTheme="majorBidi" w:hAnsiTheme="majorBidi" w:cstheme="majorBidi"/>
          <w:sz w:val="20"/>
          <w:szCs w:val="20"/>
        </w:rPr>
        <w:t>Result</w:t>
      </w:r>
    </w:p>
    <w:p w14:paraId="2C334C3B" w14:textId="7F3C39CC" w:rsidR="005334BC" w:rsidRPr="00E4340E" w:rsidRDefault="005334B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patient information is passed through multiple testing and comparison with ai results.</w:t>
      </w:r>
    </w:p>
    <w:p w14:paraId="15A5A803" w14:textId="400F972E" w:rsidR="005334BC" w:rsidRPr="00E4340E" w:rsidRDefault="005334B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The results will be shown to the pediatrician on the screen with suitable treatment.</w:t>
      </w:r>
    </w:p>
    <w:p w14:paraId="57B34276" w14:textId="129498DD" w:rsidR="005334BC" w:rsidRDefault="005334BC" w:rsidP="00E4340E">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Click on the exit button will return to the home page.</w:t>
      </w:r>
    </w:p>
    <w:p w14:paraId="69B91140" w14:textId="7BD7C293" w:rsidR="003B7793" w:rsidRDefault="003B7793" w:rsidP="003B7793">
      <w:pPr>
        <w:bidi w:val="0"/>
        <w:spacing w:line="360" w:lineRule="auto"/>
        <w:jc w:val="both"/>
        <w:rPr>
          <w:rFonts w:asciiTheme="majorBidi" w:hAnsiTheme="majorBidi" w:cstheme="majorBidi"/>
          <w:sz w:val="24"/>
          <w:szCs w:val="24"/>
        </w:rPr>
      </w:pPr>
    </w:p>
    <w:p w14:paraId="1F508B0C" w14:textId="6FF318C2" w:rsidR="003B7793" w:rsidRDefault="003B7793" w:rsidP="003B7793">
      <w:pPr>
        <w:bidi w:val="0"/>
        <w:spacing w:line="360" w:lineRule="auto"/>
        <w:jc w:val="both"/>
        <w:rPr>
          <w:rFonts w:asciiTheme="majorBidi" w:hAnsiTheme="majorBidi" w:cstheme="majorBidi"/>
          <w:sz w:val="24"/>
          <w:szCs w:val="24"/>
        </w:rPr>
      </w:pPr>
    </w:p>
    <w:p w14:paraId="5C09BCAA" w14:textId="7C97BF10" w:rsidR="003B7793" w:rsidRDefault="003B7793" w:rsidP="003B7793">
      <w:pPr>
        <w:bidi w:val="0"/>
        <w:spacing w:line="360" w:lineRule="auto"/>
        <w:jc w:val="both"/>
        <w:rPr>
          <w:rFonts w:asciiTheme="majorBidi" w:hAnsiTheme="majorBidi" w:cstheme="majorBidi"/>
          <w:sz w:val="24"/>
          <w:szCs w:val="24"/>
        </w:rPr>
      </w:pPr>
    </w:p>
    <w:p w14:paraId="6489CBEF" w14:textId="15618B3C" w:rsidR="003B7793" w:rsidRDefault="003B7793" w:rsidP="003B7793">
      <w:pPr>
        <w:bidi w:val="0"/>
        <w:spacing w:line="360" w:lineRule="auto"/>
        <w:jc w:val="both"/>
        <w:rPr>
          <w:rFonts w:asciiTheme="majorBidi" w:hAnsiTheme="majorBidi" w:cstheme="majorBidi"/>
          <w:sz w:val="24"/>
          <w:szCs w:val="24"/>
        </w:rPr>
      </w:pPr>
    </w:p>
    <w:p w14:paraId="5A27367E" w14:textId="2D62545E" w:rsidR="003B7793" w:rsidRDefault="003B7793" w:rsidP="003B7793">
      <w:pPr>
        <w:bidi w:val="0"/>
        <w:spacing w:line="360" w:lineRule="auto"/>
        <w:jc w:val="both"/>
        <w:rPr>
          <w:rFonts w:asciiTheme="majorBidi" w:hAnsiTheme="majorBidi" w:cstheme="majorBidi"/>
          <w:sz w:val="24"/>
          <w:szCs w:val="24"/>
        </w:rPr>
      </w:pPr>
    </w:p>
    <w:p w14:paraId="304B76C3" w14:textId="5A17DDCC" w:rsidR="003B7793" w:rsidRDefault="003B7793" w:rsidP="003B7793">
      <w:pPr>
        <w:bidi w:val="0"/>
        <w:spacing w:line="360" w:lineRule="auto"/>
        <w:jc w:val="both"/>
        <w:rPr>
          <w:rFonts w:asciiTheme="majorBidi" w:hAnsiTheme="majorBidi" w:cstheme="majorBidi"/>
          <w:sz w:val="24"/>
          <w:szCs w:val="24"/>
        </w:rPr>
      </w:pPr>
    </w:p>
    <w:p w14:paraId="59DFB1AB" w14:textId="75AFC250" w:rsidR="003B7793" w:rsidRDefault="003B7793" w:rsidP="003B7793">
      <w:pPr>
        <w:bidi w:val="0"/>
        <w:spacing w:line="360" w:lineRule="auto"/>
        <w:jc w:val="both"/>
        <w:rPr>
          <w:rFonts w:asciiTheme="majorBidi" w:hAnsiTheme="majorBidi" w:cstheme="majorBidi"/>
          <w:sz w:val="24"/>
          <w:szCs w:val="24"/>
        </w:rPr>
      </w:pPr>
    </w:p>
    <w:p w14:paraId="72BE650E" w14:textId="77777777" w:rsidR="003B7793" w:rsidRPr="00E4340E" w:rsidRDefault="003B7793" w:rsidP="003B7793">
      <w:pPr>
        <w:bidi w:val="0"/>
        <w:spacing w:line="360" w:lineRule="auto"/>
        <w:jc w:val="both"/>
        <w:rPr>
          <w:rFonts w:asciiTheme="majorBidi" w:hAnsiTheme="majorBidi" w:cstheme="majorBidi"/>
          <w:sz w:val="24"/>
          <w:szCs w:val="24"/>
        </w:rPr>
      </w:pPr>
    </w:p>
    <w:p w14:paraId="277364F8" w14:textId="794BCE52" w:rsidR="005334BC" w:rsidRPr="00E4340E" w:rsidRDefault="00E20FC2" w:rsidP="00E4340E">
      <w:pPr>
        <w:bidi w:val="0"/>
        <w:spacing w:line="360" w:lineRule="auto"/>
        <w:jc w:val="both"/>
        <w:rPr>
          <w:rFonts w:asciiTheme="majorBidi" w:hAnsiTheme="majorBidi" w:cstheme="majorBidi"/>
          <w:sz w:val="24"/>
          <w:szCs w:val="24"/>
        </w:rPr>
      </w:pPr>
      <w:r w:rsidRPr="00E20FC2">
        <w:rPr>
          <w:noProof/>
        </w:rPr>
        <w:lastRenderedPageBreak/>
        <w:drawing>
          <wp:inline distT="0" distB="0" distL="0" distR="0" wp14:anchorId="284A2F96" wp14:editId="589C2532">
            <wp:extent cx="5274310" cy="2213648"/>
            <wp:effectExtent l="0" t="0" r="2540" b="0"/>
            <wp:docPr id="10" name="Picture 10" descr="https://cdn.discordapp.com/attachments/1213804286782480387/1243445463470968903/image.png?ex=66518054&amp;is=66502ed4&amp;hm=e2872c691f7df4cdc03269881f0fddfa280be670a98c446e364bc5a349c0696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13804286782480387/1243445463470968903/image.png?ex=66518054&amp;is=66502ed4&amp;hm=e2872c691f7df4cdc03269881f0fddfa280be670a98c446e364bc5a349c06968&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13648"/>
                    </a:xfrm>
                    <a:prstGeom prst="rect">
                      <a:avLst/>
                    </a:prstGeom>
                    <a:noFill/>
                    <a:ln>
                      <a:noFill/>
                    </a:ln>
                  </pic:spPr>
                </pic:pic>
              </a:graphicData>
            </a:graphic>
          </wp:inline>
        </w:drawing>
      </w:r>
    </w:p>
    <w:p w14:paraId="15017D0B" w14:textId="4D0372B6" w:rsidR="005334BC" w:rsidRPr="00E4340E" w:rsidRDefault="005334BC"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 xml:space="preserve">Figure </w:t>
      </w:r>
      <w:r w:rsidR="006B0629" w:rsidRPr="00E4340E">
        <w:rPr>
          <w:rFonts w:asciiTheme="majorBidi" w:hAnsiTheme="majorBidi" w:cstheme="majorBidi"/>
          <w:sz w:val="20"/>
          <w:szCs w:val="20"/>
        </w:rPr>
        <w:t>10</w:t>
      </w:r>
      <w:r w:rsidRPr="00E4340E">
        <w:rPr>
          <w:rFonts w:asciiTheme="majorBidi" w:hAnsiTheme="majorBidi" w:cstheme="majorBidi"/>
          <w:sz w:val="20"/>
          <w:szCs w:val="20"/>
        </w:rPr>
        <w:t>: Login Page</w:t>
      </w:r>
    </w:p>
    <w:p w14:paraId="05F58D19" w14:textId="1173C459" w:rsidR="008E7488" w:rsidRPr="00E4340E" w:rsidRDefault="005334BC" w:rsidP="00936AF7">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drawing>
          <wp:anchor distT="0" distB="0" distL="114300" distR="114300" simplePos="0" relativeHeight="251659264" behindDoc="0" locked="0" layoutInCell="1" allowOverlap="1" wp14:anchorId="7A084FEA" wp14:editId="335F54BC">
            <wp:simplePos x="0" y="0"/>
            <wp:positionH relativeFrom="column">
              <wp:posOffset>-15240</wp:posOffset>
            </wp:positionH>
            <wp:positionV relativeFrom="paragraph">
              <wp:posOffset>739775</wp:posOffset>
            </wp:positionV>
            <wp:extent cx="5274310" cy="2044700"/>
            <wp:effectExtent l="0" t="0" r="2540" b="0"/>
            <wp:wrapSquare wrapText="bothSides"/>
            <wp:docPr id="1033303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anchor>
        </w:drawing>
      </w:r>
      <w:r w:rsidRPr="00E4340E">
        <w:rPr>
          <w:rFonts w:asciiTheme="majorBidi" w:hAnsiTheme="majorBidi" w:cstheme="majorBidi"/>
          <w:sz w:val="24"/>
          <w:szCs w:val="24"/>
        </w:rPr>
        <w:t>The authentication is approved only for pediatrician’s the username and password must be given by the pediatrician.</w:t>
      </w:r>
    </w:p>
    <w:p w14:paraId="1FDA62FA" w14:textId="0EB0C19E" w:rsidR="005334BC" w:rsidRPr="00E4340E" w:rsidRDefault="005334BC"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1</w:t>
      </w:r>
      <w:r w:rsidR="006B0629" w:rsidRPr="00E4340E">
        <w:rPr>
          <w:rFonts w:asciiTheme="majorBidi" w:hAnsiTheme="majorBidi" w:cstheme="majorBidi"/>
          <w:sz w:val="20"/>
          <w:szCs w:val="20"/>
        </w:rPr>
        <w:t>1</w:t>
      </w:r>
      <w:r w:rsidRPr="00E4340E">
        <w:rPr>
          <w:rFonts w:asciiTheme="majorBidi" w:hAnsiTheme="majorBidi" w:cstheme="majorBidi"/>
          <w:sz w:val="20"/>
          <w:szCs w:val="20"/>
        </w:rPr>
        <w:t>: About us</w:t>
      </w:r>
    </w:p>
    <w:p w14:paraId="6AA5D6BA" w14:textId="12AF686F" w:rsidR="005334BC" w:rsidRPr="00E4340E" w:rsidRDefault="00936AF7" w:rsidP="00E4340E">
      <w:pPr>
        <w:bidi w:val="0"/>
        <w:spacing w:line="360" w:lineRule="auto"/>
        <w:jc w:val="both"/>
        <w:rPr>
          <w:rFonts w:asciiTheme="majorBidi" w:hAnsiTheme="majorBidi" w:cstheme="majorBidi"/>
          <w:sz w:val="24"/>
          <w:szCs w:val="24"/>
        </w:rPr>
      </w:pPr>
      <w:r>
        <w:rPr>
          <w:noProof/>
        </w:rPr>
        <w:drawing>
          <wp:anchor distT="0" distB="0" distL="114300" distR="114300" simplePos="0" relativeHeight="251662336" behindDoc="0" locked="0" layoutInCell="1" allowOverlap="1" wp14:anchorId="52B42EDA" wp14:editId="6E4613D5">
            <wp:simplePos x="0" y="0"/>
            <wp:positionH relativeFrom="margin">
              <wp:align>right</wp:align>
            </wp:positionH>
            <wp:positionV relativeFrom="paragraph">
              <wp:posOffset>4445</wp:posOffset>
            </wp:positionV>
            <wp:extent cx="5274310" cy="2119657"/>
            <wp:effectExtent l="0" t="0" r="2540" b="0"/>
            <wp:wrapNone/>
            <wp:docPr id="11" name="Picture 11" descr="https://cdn.discordapp.com/attachments/1213804286782480387/1243449429084737557/image.png?ex=66518406&amp;is=66503286&amp;hm=c73feaf3d7b82ce26f37ad6cccf64c7cb35fb091354d0a6265169e89f3344dc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13804286782480387/1243449429084737557/image.png?ex=66518406&amp;is=66503286&amp;hm=c73feaf3d7b82ce26f37ad6cccf64c7cb35fb091354d0a6265169e89f3344dc5&a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119657"/>
                    </a:xfrm>
                    <a:prstGeom prst="rect">
                      <a:avLst/>
                    </a:prstGeom>
                    <a:noFill/>
                    <a:ln>
                      <a:noFill/>
                    </a:ln>
                  </pic:spPr>
                </pic:pic>
              </a:graphicData>
            </a:graphic>
          </wp:anchor>
        </w:drawing>
      </w:r>
    </w:p>
    <w:p w14:paraId="5A1222FF" w14:textId="68AD7C5E" w:rsidR="005334BC" w:rsidRPr="00E4340E" w:rsidRDefault="005334BC" w:rsidP="00E4340E">
      <w:pPr>
        <w:bidi w:val="0"/>
        <w:spacing w:line="360" w:lineRule="auto"/>
        <w:jc w:val="both"/>
        <w:rPr>
          <w:rFonts w:asciiTheme="majorBidi" w:hAnsiTheme="majorBidi" w:cstheme="majorBidi"/>
          <w:sz w:val="24"/>
          <w:szCs w:val="24"/>
        </w:rPr>
      </w:pPr>
    </w:p>
    <w:p w14:paraId="7B712299" w14:textId="6B428A95" w:rsidR="00971519" w:rsidRDefault="00971519" w:rsidP="00E4340E">
      <w:pPr>
        <w:bidi w:val="0"/>
        <w:spacing w:line="360" w:lineRule="auto"/>
        <w:jc w:val="both"/>
        <w:rPr>
          <w:rFonts w:asciiTheme="majorBidi" w:hAnsiTheme="majorBidi" w:cstheme="majorBidi"/>
          <w:sz w:val="24"/>
          <w:szCs w:val="24"/>
        </w:rPr>
      </w:pPr>
    </w:p>
    <w:p w14:paraId="72CB719C" w14:textId="01D254B4" w:rsidR="003B7793" w:rsidRDefault="003B7793" w:rsidP="003B7793">
      <w:pPr>
        <w:bidi w:val="0"/>
        <w:spacing w:line="360" w:lineRule="auto"/>
        <w:jc w:val="both"/>
        <w:rPr>
          <w:rFonts w:asciiTheme="majorBidi" w:hAnsiTheme="majorBidi" w:cstheme="majorBidi"/>
          <w:sz w:val="24"/>
          <w:szCs w:val="24"/>
        </w:rPr>
      </w:pPr>
    </w:p>
    <w:p w14:paraId="7D082792" w14:textId="3CE3165C" w:rsidR="003B7793" w:rsidRDefault="003B7793" w:rsidP="003B7793">
      <w:pPr>
        <w:bidi w:val="0"/>
        <w:spacing w:line="360" w:lineRule="auto"/>
        <w:jc w:val="both"/>
        <w:rPr>
          <w:rFonts w:asciiTheme="majorBidi" w:hAnsiTheme="majorBidi" w:cstheme="majorBidi"/>
          <w:sz w:val="24"/>
          <w:szCs w:val="24"/>
        </w:rPr>
      </w:pPr>
    </w:p>
    <w:p w14:paraId="6EDD9DD0" w14:textId="46FC1EF6" w:rsidR="003B7793" w:rsidRDefault="003B7793" w:rsidP="003B7793">
      <w:pPr>
        <w:bidi w:val="0"/>
        <w:spacing w:line="360" w:lineRule="auto"/>
        <w:jc w:val="both"/>
        <w:rPr>
          <w:rFonts w:asciiTheme="majorBidi" w:hAnsiTheme="majorBidi" w:cstheme="majorBidi"/>
          <w:sz w:val="24"/>
          <w:szCs w:val="24"/>
        </w:rPr>
      </w:pPr>
    </w:p>
    <w:p w14:paraId="22CF3690" w14:textId="5644F5A9" w:rsidR="00FA519F" w:rsidRDefault="00936AF7" w:rsidP="00AB7C07">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1</w:t>
      </w:r>
      <w:r>
        <w:rPr>
          <w:rFonts w:asciiTheme="majorBidi" w:hAnsiTheme="majorBidi" w:cstheme="majorBidi"/>
          <w:sz w:val="20"/>
          <w:szCs w:val="20"/>
        </w:rPr>
        <w:t>2</w:t>
      </w:r>
      <w:r w:rsidRPr="00E4340E">
        <w:rPr>
          <w:rFonts w:asciiTheme="majorBidi" w:hAnsiTheme="majorBidi" w:cstheme="majorBidi"/>
          <w:sz w:val="20"/>
          <w:szCs w:val="20"/>
        </w:rPr>
        <w:t xml:space="preserve">: </w:t>
      </w:r>
      <w:r>
        <w:rPr>
          <w:rFonts w:asciiTheme="majorBidi" w:hAnsiTheme="majorBidi" w:cstheme="majorBidi"/>
          <w:sz w:val="20"/>
          <w:szCs w:val="20"/>
        </w:rPr>
        <w:t>Sign up</w:t>
      </w:r>
    </w:p>
    <w:p w14:paraId="2E914038" w14:textId="1559666F" w:rsidR="00AB7C07" w:rsidRDefault="00AB7C07" w:rsidP="00AB7C07">
      <w:pPr>
        <w:bidi w:val="0"/>
        <w:spacing w:line="360" w:lineRule="auto"/>
        <w:jc w:val="center"/>
        <w:rPr>
          <w:rFonts w:asciiTheme="majorBidi" w:hAnsiTheme="majorBidi" w:cstheme="majorBidi"/>
          <w:sz w:val="20"/>
          <w:szCs w:val="20"/>
        </w:rPr>
      </w:pPr>
    </w:p>
    <w:p w14:paraId="21BB6BBF" w14:textId="77777777" w:rsidR="00AB7C07" w:rsidRPr="00AB7C07" w:rsidRDefault="00AB7C07" w:rsidP="00AB7C07">
      <w:pPr>
        <w:bidi w:val="0"/>
        <w:spacing w:line="360" w:lineRule="auto"/>
        <w:jc w:val="center"/>
        <w:rPr>
          <w:rFonts w:asciiTheme="majorBidi" w:hAnsiTheme="majorBidi" w:cstheme="majorBidi"/>
          <w:sz w:val="20"/>
          <w:szCs w:val="20"/>
        </w:rPr>
      </w:pPr>
    </w:p>
    <w:p w14:paraId="59EA3E8D" w14:textId="09A63877" w:rsidR="00F73521" w:rsidRPr="00E4340E" w:rsidRDefault="0021764C" w:rsidP="00E4340E">
      <w:p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lastRenderedPageBreak/>
        <w:t xml:space="preserve">5.5 </w:t>
      </w:r>
      <w:r w:rsidR="00F73521" w:rsidRPr="00E4340E">
        <w:rPr>
          <w:rFonts w:asciiTheme="majorBidi" w:hAnsiTheme="majorBidi" w:cstheme="majorBidi"/>
          <w:b/>
          <w:bCs/>
          <w:sz w:val="28"/>
          <w:szCs w:val="28"/>
        </w:rPr>
        <w:t>Diagrams</w:t>
      </w:r>
    </w:p>
    <w:p w14:paraId="1B7D0858" w14:textId="476C3730" w:rsidR="00F73521" w:rsidRPr="00E4340E" w:rsidRDefault="0021764C" w:rsidP="00E4340E">
      <w:pPr>
        <w:bidi w:val="0"/>
        <w:spacing w:line="360" w:lineRule="auto"/>
        <w:ind w:left="360"/>
        <w:jc w:val="both"/>
        <w:rPr>
          <w:rFonts w:asciiTheme="majorBidi" w:hAnsiTheme="majorBidi" w:cstheme="majorBidi"/>
          <w:sz w:val="24"/>
          <w:szCs w:val="24"/>
          <w:u w:val="single"/>
        </w:rPr>
      </w:pPr>
      <w:r w:rsidRPr="00E4340E">
        <w:rPr>
          <w:rFonts w:asciiTheme="majorBidi" w:hAnsiTheme="majorBidi" w:cstheme="majorBidi"/>
          <w:sz w:val="24"/>
          <w:szCs w:val="24"/>
          <w:u w:val="single"/>
        </w:rPr>
        <w:t>5.5.1</w:t>
      </w:r>
      <w:r w:rsidR="008E7488" w:rsidRPr="00E4340E">
        <w:rPr>
          <w:rFonts w:asciiTheme="majorBidi" w:hAnsiTheme="majorBidi" w:cstheme="majorBidi"/>
          <w:sz w:val="24"/>
          <w:szCs w:val="24"/>
          <w:u w:val="single"/>
        </w:rPr>
        <w:t xml:space="preserve"> </w:t>
      </w:r>
      <w:r w:rsidR="00F73521" w:rsidRPr="00E4340E">
        <w:rPr>
          <w:rFonts w:asciiTheme="majorBidi" w:hAnsiTheme="majorBidi" w:cstheme="majorBidi"/>
          <w:sz w:val="24"/>
          <w:szCs w:val="24"/>
          <w:u w:val="single"/>
        </w:rPr>
        <w:t>Use Case:</w:t>
      </w:r>
    </w:p>
    <w:p w14:paraId="25DD241F" w14:textId="1F13936C" w:rsidR="00F73521" w:rsidRPr="00E4340E" w:rsidRDefault="00F73521" w:rsidP="00FA519F">
      <w:p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 xml:space="preserve">     The following Use Case diagram shows both the </w:t>
      </w:r>
      <w:r w:rsidR="00971519" w:rsidRPr="00E4340E">
        <w:rPr>
          <w:rFonts w:asciiTheme="majorBidi" w:hAnsiTheme="majorBidi" w:cstheme="majorBidi"/>
          <w:sz w:val="24"/>
          <w:szCs w:val="24"/>
        </w:rPr>
        <w:t>user (</w:t>
      </w:r>
      <w:r w:rsidRPr="00E4340E">
        <w:rPr>
          <w:rFonts w:asciiTheme="majorBidi" w:hAnsiTheme="majorBidi" w:cstheme="majorBidi"/>
          <w:sz w:val="24"/>
          <w:szCs w:val="24"/>
        </w:rPr>
        <w:t>parents/ doctors) and</w:t>
      </w:r>
      <w:r w:rsidR="00FA519F">
        <w:rPr>
          <w:rFonts w:asciiTheme="majorBidi" w:hAnsiTheme="majorBidi" w:cstheme="majorBidi"/>
          <w:sz w:val="24"/>
          <w:szCs w:val="24"/>
        </w:rPr>
        <w:t xml:space="preserve"> </w:t>
      </w:r>
      <w:r w:rsidR="00FA519F" w:rsidRPr="00E4340E">
        <w:rPr>
          <w:rFonts w:asciiTheme="majorBidi" w:hAnsiTheme="majorBidi" w:cstheme="majorBidi"/>
          <w:sz w:val="24"/>
          <w:szCs w:val="24"/>
        </w:rPr>
        <w:t>Pediatrician's processes.</w:t>
      </w:r>
      <w:r w:rsidR="00FA519F">
        <w:rPr>
          <w:rFonts w:asciiTheme="majorBidi" w:hAnsiTheme="majorBidi" w:cstheme="majorBidi"/>
          <w:sz w:val="24"/>
          <w:szCs w:val="24"/>
        </w:rPr>
        <w:t xml:space="preserve">  </w:t>
      </w:r>
    </w:p>
    <w:p w14:paraId="25255FE9" w14:textId="1C2305E1" w:rsidR="00F73521" w:rsidRPr="00E4340E" w:rsidRDefault="00E45086" w:rsidP="00E4340E">
      <w:pPr>
        <w:pStyle w:val="ListParagraph"/>
        <w:bidi w:val="0"/>
        <w:spacing w:line="360" w:lineRule="auto"/>
        <w:jc w:val="both"/>
        <w:rPr>
          <w:rFonts w:asciiTheme="majorBidi" w:hAnsiTheme="majorBidi" w:cstheme="majorBidi"/>
          <w:b/>
          <w:bCs/>
          <w:sz w:val="24"/>
          <w:szCs w:val="24"/>
          <w:u w:val="single"/>
        </w:rPr>
      </w:pPr>
      <w:r w:rsidRPr="00E45086">
        <w:rPr>
          <w:rFonts w:asciiTheme="majorBidi" w:hAnsiTheme="majorBidi" w:cstheme="majorBidi"/>
          <w:b/>
          <w:bCs/>
          <w:noProof/>
          <w:sz w:val="24"/>
          <w:szCs w:val="24"/>
        </w:rPr>
        <w:drawing>
          <wp:anchor distT="0" distB="0" distL="114300" distR="114300" simplePos="0" relativeHeight="251661312" behindDoc="0" locked="0" layoutInCell="1" allowOverlap="1" wp14:anchorId="3B69DA42" wp14:editId="06A53C4B">
            <wp:simplePos x="0" y="0"/>
            <wp:positionH relativeFrom="margin">
              <wp:align>left</wp:align>
            </wp:positionH>
            <wp:positionV relativeFrom="paragraph">
              <wp:posOffset>123825</wp:posOffset>
            </wp:positionV>
            <wp:extent cx="5274310" cy="3997325"/>
            <wp:effectExtent l="76200" t="76200" r="135890" b="136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9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550A6AF" w14:textId="692A704C" w:rsidR="00245716" w:rsidRPr="00E4340E" w:rsidRDefault="00245716" w:rsidP="00E4340E">
      <w:pPr>
        <w:pStyle w:val="ListParagraph"/>
        <w:bidi w:val="0"/>
        <w:spacing w:line="360" w:lineRule="auto"/>
        <w:jc w:val="both"/>
        <w:rPr>
          <w:rFonts w:asciiTheme="majorBidi" w:hAnsiTheme="majorBidi" w:cstheme="majorBidi"/>
          <w:b/>
          <w:bCs/>
          <w:sz w:val="24"/>
          <w:szCs w:val="24"/>
          <w:u w:val="single"/>
        </w:rPr>
      </w:pPr>
    </w:p>
    <w:p w14:paraId="74D7A946" w14:textId="081396D8" w:rsidR="00971519" w:rsidRPr="00E4340E" w:rsidRDefault="00971519" w:rsidP="00E4340E">
      <w:pPr>
        <w:bidi w:val="0"/>
        <w:spacing w:line="360" w:lineRule="auto"/>
        <w:ind w:left="360"/>
        <w:jc w:val="both"/>
        <w:rPr>
          <w:rFonts w:asciiTheme="majorBidi" w:hAnsiTheme="majorBidi" w:cstheme="majorBidi"/>
          <w:b/>
          <w:bCs/>
          <w:sz w:val="24"/>
          <w:szCs w:val="24"/>
        </w:rPr>
      </w:pPr>
    </w:p>
    <w:p w14:paraId="787173E8" w14:textId="0569D172" w:rsidR="00971519" w:rsidRPr="00E4340E" w:rsidRDefault="00971519" w:rsidP="00E4340E">
      <w:pPr>
        <w:bidi w:val="0"/>
        <w:spacing w:line="360" w:lineRule="auto"/>
        <w:ind w:left="360"/>
        <w:jc w:val="both"/>
        <w:rPr>
          <w:rFonts w:asciiTheme="majorBidi" w:hAnsiTheme="majorBidi" w:cstheme="majorBidi"/>
          <w:b/>
          <w:bCs/>
          <w:sz w:val="24"/>
          <w:szCs w:val="24"/>
        </w:rPr>
      </w:pPr>
    </w:p>
    <w:p w14:paraId="324F8896" w14:textId="77777777" w:rsidR="00971519" w:rsidRPr="00E4340E" w:rsidRDefault="00971519" w:rsidP="00E4340E">
      <w:pPr>
        <w:bidi w:val="0"/>
        <w:spacing w:line="360" w:lineRule="auto"/>
        <w:ind w:left="360"/>
        <w:jc w:val="both"/>
        <w:rPr>
          <w:rFonts w:asciiTheme="majorBidi" w:hAnsiTheme="majorBidi" w:cstheme="majorBidi"/>
          <w:b/>
          <w:bCs/>
          <w:sz w:val="24"/>
          <w:szCs w:val="24"/>
        </w:rPr>
      </w:pPr>
    </w:p>
    <w:p w14:paraId="62FF148B" w14:textId="77777777" w:rsidR="00971519" w:rsidRPr="00E4340E" w:rsidRDefault="00971519" w:rsidP="00E4340E">
      <w:pPr>
        <w:bidi w:val="0"/>
        <w:spacing w:line="360" w:lineRule="auto"/>
        <w:ind w:left="360"/>
        <w:jc w:val="both"/>
        <w:rPr>
          <w:rFonts w:asciiTheme="majorBidi" w:hAnsiTheme="majorBidi" w:cstheme="majorBidi"/>
          <w:b/>
          <w:bCs/>
          <w:sz w:val="24"/>
          <w:szCs w:val="24"/>
        </w:rPr>
      </w:pPr>
    </w:p>
    <w:p w14:paraId="6E893CDC" w14:textId="77777777" w:rsidR="0021764C" w:rsidRPr="00E4340E" w:rsidRDefault="0021764C" w:rsidP="00E4340E">
      <w:pPr>
        <w:bidi w:val="0"/>
        <w:spacing w:line="360" w:lineRule="auto"/>
        <w:ind w:left="360"/>
        <w:jc w:val="both"/>
        <w:rPr>
          <w:rFonts w:asciiTheme="majorBidi" w:hAnsiTheme="majorBidi" w:cstheme="majorBidi"/>
          <w:b/>
          <w:bCs/>
          <w:sz w:val="24"/>
          <w:szCs w:val="24"/>
        </w:rPr>
      </w:pPr>
    </w:p>
    <w:p w14:paraId="27C14980" w14:textId="77777777" w:rsidR="0021764C" w:rsidRPr="00E4340E" w:rsidRDefault="0021764C" w:rsidP="00E4340E">
      <w:pPr>
        <w:bidi w:val="0"/>
        <w:spacing w:line="360" w:lineRule="auto"/>
        <w:ind w:left="360"/>
        <w:jc w:val="both"/>
        <w:rPr>
          <w:rFonts w:asciiTheme="majorBidi" w:hAnsiTheme="majorBidi" w:cstheme="majorBidi"/>
          <w:b/>
          <w:bCs/>
          <w:sz w:val="24"/>
          <w:szCs w:val="24"/>
        </w:rPr>
      </w:pPr>
    </w:p>
    <w:p w14:paraId="1660821E" w14:textId="77777777" w:rsidR="0021764C" w:rsidRPr="00E4340E" w:rsidRDefault="0021764C" w:rsidP="00E4340E">
      <w:pPr>
        <w:bidi w:val="0"/>
        <w:spacing w:line="360" w:lineRule="auto"/>
        <w:ind w:left="360"/>
        <w:jc w:val="both"/>
        <w:rPr>
          <w:rFonts w:asciiTheme="majorBidi" w:hAnsiTheme="majorBidi" w:cstheme="majorBidi"/>
          <w:b/>
          <w:bCs/>
          <w:sz w:val="24"/>
          <w:szCs w:val="24"/>
        </w:rPr>
      </w:pPr>
    </w:p>
    <w:p w14:paraId="02E6D92F" w14:textId="4D0B606A" w:rsidR="0021764C" w:rsidRDefault="0021764C" w:rsidP="00FA519F">
      <w:pPr>
        <w:bidi w:val="0"/>
        <w:spacing w:line="360" w:lineRule="auto"/>
        <w:jc w:val="both"/>
        <w:rPr>
          <w:rFonts w:asciiTheme="majorBidi" w:hAnsiTheme="majorBidi" w:cstheme="majorBidi"/>
          <w:b/>
          <w:bCs/>
          <w:sz w:val="24"/>
          <w:szCs w:val="24"/>
        </w:rPr>
      </w:pPr>
    </w:p>
    <w:p w14:paraId="487E959A" w14:textId="77777777" w:rsidR="00FA519F" w:rsidRPr="00E4340E" w:rsidRDefault="00FA519F" w:rsidP="00FA519F">
      <w:pPr>
        <w:bidi w:val="0"/>
        <w:spacing w:line="360" w:lineRule="auto"/>
        <w:jc w:val="both"/>
        <w:rPr>
          <w:rFonts w:asciiTheme="majorBidi" w:hAnsiTheme="majorBidi" w:cstheme="majorBidi"/>
          <w:b/>
          <w:bCs/>
          <w:sz w:val="24"/>
          <w:szCs w:val="24"/>
        </w:rPr>
      </w:pPr>
    </w:p>
    <w:p w14:paraId="46F5949C" w14:textId="77777777" w:rsidR="00E45086" w:rsidRDefault="00E45086" w:rsidP="00E45086">
      <w:pPr>
        <w:bidi w:val="0"/>
        <w:spacing w:line="360" w:lineRule="auto"/>
        <w:jc w:val="both"/>
        <w:rPr>
          <w:rFonts w:asciiTheme="majorBidi" w:hAnsiTheme="majorBidi" w:cstheme="majorBidi"/>
          <w:sz w:val="24"/>
          <w:szCs w:val="24"/>
          <w:u w:val="single"/>
        </w:rPr>
      </w:pPr>
    </w:p>
    <w:p w14:paraId="4445A720" w14:textId="1D675574" w:rsidR="00E45086" w:rsidRPr="00E4340E" w:rsidRDefault="00E45086" w:rsidP="00E45086">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1</w:t>
      </w:r>
      <w:r w:rsidR="00573ADF">
        <w:rPr>
          <w:rFonts w:asciiTheme="majorBidi" w:hAnsiTheme="majorBidi" w:cstheme="majorBidi"/>
          <w:sz w:val="20"/>
          <w:szCs w:val="20"/>
        </w:rPr>
        <w:t>3</w:t>
      </w:r>
      <w:r w:rsidRPr="00E4340E">
        <w:rPr>
          <w:rFonts w:asciiTheme="majorBidi" w:hAnsiTheme="majorBidi" w:cstheme="majorBidi"/>
          <w:sz w:val="20"/>
          <w:szCs w:val="20"/>
        </w:rPr>
        <w:t>: Use Case diagram.</w:t>
      </w:r>
    </w:p>
    <w:p w14:paraId="2EE522D5" w14:textId="77777777" w:rsidR="00E45086" w:rsidRDefault="00E45086" w:rsidP="00E45086">
      <w:pPr>
        <w:bidi w:val="0"/>
        <w:spacing w:line="360" w:lineRule="auto"/>
        <w:ind w:left="360"/>
        <w:jc w:val="both"/>
        <w:rPr>
          <w:rFonts w:asciiTheme="majorBidi" w:hAnsiTheme="majorBidi" w:cstheme="majorBidi"/>
          <w:sz w:val="24"/>
          <w:szCs w:val="24"/>
          <w:u w:val="single"/>
        </w:rPr>
      </w:pPr>
    </w:p>
    <w:p w14:paraId="78C3C295" w14:textId="77777777" w:rsidR="00E45086" w:rsidRDefault="00E45086" w:rsidP="00E45086">
      <w:pPr>
        <w:bidi w:val="0"/>
        <w:spacing w:line="360" w:lineRule="auto"/>
        <w:ind w:left="360"/>
        <w:jc w:val="both"/>
        <w:rPr>
          <w:rFonts w:asciiTheme="majorBidi" w:hAnsiTheme="majorBidi" w:cstheme="majorBidi"/>
          <w:sz w:val="24"/>
          <w:szCs w:val="24"/>
          <w:u w:val="single"/>
        </w:rPr>
      </w:pPr>
    </w:p>
    <w:p w14:paraId="4AF868C4" w14:textId="77777777" w:rsidR="00E45086" w:rsidRDefault="00E45086" w:rsidP="00E45086">
      <w:pPr>
        <w:bidi w:val="0"/>
        <w:spacing w:line="360" w:lineRule="auto"/>
        <w:ind w:left="360"/>
        <w:jc w:val="both"/>
        <w:rPr>
          <w:rFonts w:asciiTheme="majorBidi" w:hAnsiTheme="majorBidi" w:cstheme="majorBidi"/>
          <w:sz w:val="24"/>
          <w:szCs w:val="24"/>
          <w:u w:val="single"/>
        </w:rPr>
      </w:pPr>
    </w:p>
    <w:p w14:paraId="156B0EAA" w14:textId="77777777" w:rsidR="00E45086" w:rsidRDefault="00E45086" w:rsidP="00E45086">
      <w:pPr>
        <w:bidi w:val="0"/>
        <w:spacing w:line="360" w:lineRule="auto"/>
        <w:ind w:left="360"/>
        <w:jc w:val="both"/>
        <w:rPr>
          <w:rFonts w:asciiTheme="majorBidi" w:hAnsiTheme="majorBidi" w:cstheme="majorBidi"/>
          <w:sz w:val="24"/>
          <w:szCs w:val="24"/>
          <w:u w:val="single"/>
        </w:rPr>
      </w:pPr>
    </w:p>
    <w:p w14:paraId="725BE00E" w14:textId="64B82EE5" w:rsidR="00E45086" w:rsidRDefault="00E45086" w:rsidP="00E45086">
      <w:pPr>
        <w:bidi w:val="0"/>
        <w:spacing w:line="360" w:lineRule="auto"/>
        <w:ind w:left="360"/>
        <w:jc w:val="both"/>
        <w:rPr>
          <w:rFonts w:asciiTheme="majorBidi" w:hAnsiTheme="majorBidi" w:cstheme="majorBidi"/>
          <w:sz w:val="24"/>
          <w:szCs w:val="24"/>
          <w:u w:val="single"/>
        </w:rPr>
      </w:pPr>
    </w:p>
    <w:p w14:paraId="08EBE12F" w14:textId="77777777" w:rsidR="00FD4A7A" w:rsidRDefault="00FD4A7A" w:rsidP="00FD4A7A">
      <w:pPr>
        <w:bidi w:val="0"/>
        <w:spacing w:line="360" w:lineRule="auto"/>
        <w:ind w:left="360"/>
        <w:jc w:val="both"/>
        <w:rPr>
          <w:rFonts w:asciiTheme="majorBidi" w:hAnsiTheme="majorBidi" w:cstheme="majorBidi"/>
          <w:sz w:val="24"/>
          <w:szCs w:val="24"/>
          <w:u w:val="single"/>
        </w:rPr>
      </w:pPr>
    </w:p>
    <w:p w14:paraId="6C487824" w14:textId="77777777" w:rsidR="00E45086" w:rsidRDefault="00E45086" w:rsidP="00E45086">
      <w:pPr>
        <w:bidi w:val="0"/>
        <w:spacing w:line="360" w:lineRule="auto"/>
        <w:ind w:left="360"/>
        <w:jc w:val="both"/>
        <w:rPr>
          <w:rFonts w:asciiTheme="majorBidi" w:hAnsiTheme="majorBidi" w:cstheme="majorBidi"/>
          <w:sz w:val="24"/>
          <w:szCs w:val="24"/>
          <w:u w:val="single"/>
        </w:rPr>
      </w:pPr>
    </w:p>
    <w:p w14:paraId="37B8B6B2" w14:textId="77777777" w:rsidR="00E45086" w:rsidRDefault="00E45086" w:rsidP="00E45086">
      <w:pPr>
        <w:bidi w:val="0"/>
        <w:spacing w:line="360" w:lineRule="auto"/>
        <w:ind w:left="360"/>
        <w:jc w:val="both"/>
        <w:rPr>
          <w:rFonts w:asciiTheme="majorBidi" w:hAnsiTheme="majorBidi" w:cstheme="majorBidi"/>
          <w:sz w:val="24"/>
          <w:szCs w:val="24"/>
          <w:u w:val="single"/>
        </w:rPr>
      </w:pPr>
    </w:p>
    <w:p w14:paraId="28BBD8B0" w14:textId="3335F304" w:rsidR="00245716" w:rsidRPr="00E4340E" w:rsidRDefault="0021764C" w:rsidP="00E45086">
      <w:pPr>
        <w:bidi w:val="0"/>
        <w:spacing w:line="360" w:lineRule="auto"/>
        <w:ind w:left="360"/>
        <w:jc w:val="both"/>
        <w:rPr>
          <w:rFonts w:asciiTheme="majorBidi" w:hAnsiTheme="majorBidi" w:cstheme="majorBidi"/>
          <w:sz w:val="24"/>
          <w:szCs w:val="24"/>
          <w:u w:val="single"/>
        </w:rPr>
      </w:pPr>
      <w:r w:rsidRPr="00E4340E">
        <w:rPr>
          <w:rFonts w:asciiTheme="majorBidi" w:hAnsiTheme="majorBidi" w:cstheme="majorBidi"/>
          <w:sz w:val="24"/>
          <w:szCs w:val="24"/>
          <w:u w:val="single"/>
        </w:rPr>
        <w:lastRenderedPageBreak/>
        <w:t>5.5.2</w:t>
      </w:r>
      <w:r w:rsidR="008E7488" w:rsidRPr="00E4340E">
        <w:rPr>
          <w:rFonts w:asciiTheme="majorBidi" w:hAnsiTheme="majorBidi" w:cstheme="majorBidi"/>
          <w:sz w:val="24"/>
          <w:szCs w:val="24"/>
          <w:u w:val="single"/>
        </w:rPr>
        <w:t xml:space="preserve"> </w:t>
      </w:r>
      <w:r w:rsidR="00971519" w:rsidRPr="00E4340E">
        <w:rPr>
          <w:rFonts w:asciiTheme="majorBidi" w:hAnsiTheme="majorBidi" w:cstheme="majorBidi"/>
          <w:sz w:val="24"/>
          <w:szCs w:val="24"/>
          <w:u w:val="single"/>
        </w:rPr>
        <w:t>Class:</w:t>
      </w:r>
    </w:p>
    <w:p w14:paraId="7DA8B588" w14:textId="75808E15" w:rsidR="008E7488" w:rsidRPr="00E4340E" w:rsidRDefault="008E7488" w:rsidP="00E4340E">
      <w:pPr>
        <w:bidi w:val="0"/>
        <w:spacing w:line="360" w:lineRule="auto"/>
        <w:ind w:left="360"/>
        <w:jc w:val="both"/>
        <w:rPr>
          <w:rFonts w:asciiTheme="majorBidi" w:hAnsiTheme="majorBidi" w:cstheme="majorBidi"/>
          <w:sz w:val="24"/>
          <w:szCs w:val="24"/>
        </w:rPr>
      </w:pPr>
      <w:r w:rsidRPr="00E4340E">
        <w:rPr>
          <w:rFonts w:asciiTheme="majorBidi" w:hAnsiTheme="majorBidi" w:cstheme="majorBidi"/>
          <w:noProof/>
          <w:sz w:val="24"/>
          <w:szCs w:val="24"/>
        </w:rPr>
        <w:drawing>
          <wp:anchor distT="0" distB="0" distL="114300" distR="114300" simplePos="0" relativeHeight="251660288" behindDoc="1" locked="0" layoutInCell="1" allowOverlap="1" wp14:anchorId="4B3D7C8B" wp14:editId="03C1BAA6">
            <wp:simplePos x="0" y="0"/>
            <wp:positionH relativeFrom="margin">
              <wp:posOffset>963930</wp:posOffset>
            </wp:positionH>
            <wp:positionV relativeFrom="paragraph">
              <wp:posOffset>114300</wp:posOffset>
            </wp:positionV>
            <wp:extent cx="3661410" cy="3265805"/>
            <wp:effectExtent l="76200" t="76200" r="129540" b="125095"/>
            <wp:wrapTight wrapText="bothSides">
              <wp:wrapPolygon edited="0">
                <wp:start x="-225" y="-504"/>
                <wp:lineTo x="-450" y="-378"/>
                <wp:lineTo x="-450" y="21797"/>
                <wp:lineTo x="-225" y="22301"/>
                <wp:lineTo x="22027" y="22301"/>
                <wp:lineTo x="22252" y="21797"/>
                <wp:lineTo x="22252" y="1638"/>
                <wp:lineTo x="22027" y="-252"/>
                <wp:lineTo x="22027" y="-504"/>
                <wp:lineTo x="-225" y="-50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1410" cy="326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2C68B6" w14:textId="15807D5B" w:rsidR="00B5367D" w:rsidRPr="00E4340E" w:rsidRDefault="00B5367D" w:rsidP="00E4340E">
      <w:pPr>
        <w:pStyle w:val="ListParagraph"/>
        <w:bidi w:val="0"/>
        <w:spacing w:line="360" w:lineRule="auto"/>
        <w:jc w:val="both"/>
        <w:rPr>
          <w:rFonts w:asciiTheme="majorBidi" w:hAnsiTheme="majorBidi" w:cstheme="majorBidi"/>
          <w:sz w:val="24"/>
          <w:szCs w:val="24"/>
        </w:rPr>
      </w:pPr>
    </w:p>
    <w:p w14:paraId="2973C8C7" w14:textId="03AC6551" w:rsidR="00F73521" w:rsidRPr="00E4340E" w:rsidRDefault="00F73521" w:rsidP="00E4340E">
      <w:pPr>
        <w:pStyle w:val="ListParagraph"/>
        <w:bidi w:val="0"/>
        <w:spacing w:line="360" w:lineRule="auto"/>
        <w:ind w:left="1080"/>
        <w:jc w:val="both"/>
        <w:rPr>
          <w:rFonts w:asciiTheme="majorBidi" w:hAnsiTheme="majorBidi" w:cstheme="majorBidi"/>
          <w:sz w:val="24"/>
          <w:szCs w:val="24"/>
        </w:rPr>
      </w:pPr>
    </w:p>
    <w:p w14:paraId="07B799E3" w14:textId="14021BDA"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2FF32368" w14:textId="1DA222E0"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7020B9E6" w14:textId="3288942F"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3CA98AA5" w14:textId="4F389EED"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4A35D2C6" w14:textId="0DE3C642"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76397AA9" w14:textId="16239770"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6E7568D8" w14:textId="29441969"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348F9D33" w14:textId="048E6F05"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6745BCD9" w14:textId="5679E004" w:rsidR="00B5367D" w:rsidRPr="00E4340E" w:rsidRDefault="00B5367D" w:rsidP="00E4340E">
      <w:pPr>
        <w:pStyle w:val="ListParagraph"/>
        <w:bidi w:val="0"/>
        <w:spacing w:line="360" w:lineRule="auto"/>
        <w:ind w:left="1080"/>
        <w:jc w:val="both"/>
        <w:rPr>
          <w:rFonts w:asciiTheme="majorBidi" w:hAnsiTheme="majorBidi" w:cstheme="majorBidi"/>
          <w:sz w:val="24"/>
          <w:szCs w:val="24"/>
        </w:rPr>
      </w:pPr>
    </w:p>
    <w:p w14:paraId="2E7AE1F9" w14:textId="77777777" w:rsidR="00971519" w:rsidRPr="00E4340E" w:rsidRDefault="00971519" w:rsidP="00E4340E">
      <w:pPr>
        <w:pStyle w:val="ListParagraph"/>
        <w:bidi w:val="0"/>
        <w:spacing w:line="360" w:lineRule="auto"/>
        <w:ind w:left="1080"/>
        <w:jc w:val="both"/>
        <w:rPr>
          <w:rFonts w:asciiTheme="majorBidi" w:hAnsiTheme="majorBidi" w:cstheme="majorBidi"/>
          <w:sz w:val="24"/>
          <w:szCs w:val="24"/>
        </w:rPr>
      </w:pPr>
    </w:p>
    <w:p w14:paraId="31B63998" w14:textId="3AECD0B6" w:rsidR="00B5367D" w:rsidRPr="00E4340E" w:rsidRDefault="00B5367D"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Figure 1</w:t>
      </w:r>
      <w:r w:rsidR="00573ADF">
        <w:rPr>
          <w:rFonts w:asciiTheme="majorBidi" w:hAnsiTheme="majorBidi" w:cstheme="majorBidi"/>
          <w:sz w:val="20"/>
          <w:szCs w:val="20"/>
        </w:rPr>
        <w:t>4</w:t>
      </w:r>
      <w:r w:rsidRPr="00E4340E">
        <w:rPr>
          <w:rFonts w:asciiTheme="majorBidi" w:hAnsiTheme="majorBidi" w:cstheme="majorBidi"/>
          <w:sz w:val="20"/>
          <w:szCs w:val="20"/>
        </w:rPr>
        <w:t xml:space="preserve">: </w:t>
      </w:r>
      <w:r w:rsidR="00971519" w:rsidRPr="00E4340E">
        <w:rPr>
          <w:rFonts w:asciiTheme="majorBidi" w:hAnsiTheme="majorBidi" w:cstheme="majorBidi"/>
          <w:sz w:val="20"/>
          <w:szCs w:val="20"/>
        </w:rPr>
        <w:t>Class diagram</w:t>
      </w:r>
    </w:p>
    <w:p w14:paraId="7FAFF39F" w14:textId="77777777" w:rsidR="00971519" w:rsidRPr="00E4340E" w:rsidRDefault="00971519" w:rsidP="00E4340E">
      <w:pPr>
        <w:bidi w:val="0"/>
        <w:spacing w:line="360" w:lineRule="auto"/>
        <w:jc w:val="center"/>
        <w:rPr>
          <w:rFonts w:asciiTheme="majorBidi" w:hAnsiTheme="majorBidi" w:cstheme="majorBidi"/>
          <w:sz w:val="24"/>
          <w:szCs w:val="24"/>
        </w:rPr>
      </w:pPr>
    </w:p>
    <w:p w14:paraId="4A8F88AE" w14:textId="77777777" w:rsidR="0021764C" w:rsidRPr="00E4340E" w:rsidRDefault="0021764C" w:rsidP="00E4340E">
      <w:pPr>
        <w:bidi w:val="0"/>
        <w:spacing w:line="360" w:lineRule="auto"/>
        <w:jc w:val="center"/>
        <w:rPr>
          <w:rFonts w:asciiTheme="majorBidi" w:hAnsiTheme="majorBidi" w:cstheme="majorBidi"/>
          <w:sz w:val="24"/>
          <w:szCs w:val="24"/>
        </w:rPr>
      </w:pPr>
    </w:p>
    <w:p w14:paraId="3727A02A" w14:textId="77777777" w:rsidR="0021764C" w:rsidRPr="00E4340E" w:rsidRDefault="0021764C" w:rsidP="00E4340E">
      <w:pPr>
        <w:bidi w:val="0"/>
        <w:spacing w:line="360" w:lineRule="auto"/>
        <w:jc w:val="center"/>
        <w:rPr>
          <w:rFonts w:asciiTheme="majorBidi" w:hAnsiTheme="majorBidi" w:cstheme="majorBidi"/>
          <w:sz w:val="24"/>
          <w:szCs w:val="24"/>
        </w:rPr>
      </w:pPr>
    </w:p>
    <w:p w14:paraId="390D12C1" w14:textId="77777777" w:rsidR="0021764C" w:rsidRPr="00E4340E" w:rsidRDefault="0021764C" w:rsidP="00E4340E">
      <w:pPr>
        <w:bidi w:val="0"/>
        <w:spacing w:line="360" w:lineRule="auto"/>
        <w:jc w:val="center"/>
        <w:rPr>
          <w:rFonts w:asciiTheme="majorBidi" w:hAnsiTheme="majorBidi" w:cstheme="majorBidi"/>
          <w:sz w:val="24"/>
          <w:szCs w:val="24"/>
        </w:rPr>
      </w:pPr>
    </w:p>
    <w:p w14:paraId="0971749D" w14:textId="77777777" w:rsidR="0021764C" w:rsidRPr="00E4340E" w:rsidRDefault="0021764C" w:rsidP="00E4340E">
      <w:pPr>
        <w:bidi w:val="0"/>
        <w:spacing w:line="360" w:lineRule="auto"/>
        <w:jc w:val="center"/>
        <w:rPr>
          <w:rFonts w:asciiTheme="majorBidi" w:hAnsiTheme="majorBidi" w:cstheme="majorBidi"/>
          <w:sz w:val="24"/>
          <w:szCs w:val="24"/>
        </w:rPr>
      </w:pPr>
    </w:p>
    <w:p w14:paraId="10869A4D" w14:textId="77777777" w:rsidR="0021764C" w:rsidRPr="00E4340E" w:rsidRDefault="0021764C" w:rsidP="00E4340E">
      <w:pPr>
        <w:bidi w:val="0"/>
        <w:spacing w:line="360" w:lineRule="auto"/>
        <w:jc w:val="center"/>
        <w:rPr>
          <w:rFonts w:asciiTheme="majorBidi" w:hAnsiTheme="majorBidi" w:cstheme="majorBidi"/>
          <w:sz w:val="24"/>
          <w:szCs w:val="24"/>
        </w:rPr>
      </w:pPr>
    </w:p>
    <w:p w14:paraId="4A7AEA89" w14:textId="77777777" w:rsidR="0021764C" w:rsidRPr="00E4340E" w:rsidRDefault="0021764C" w:rsidP="00E4340E">
      <w:pPr>
        <w:bidi w:val="0"/>
        <w:spacing w:line="360" w:lineRule="auto"/>
        <w:jc w:val="center"/>
        <w:rPr>
          <w:rFonts w:asciiTheme="majorBidi" w:hAnsiTheme="majorBidi" w:cstheme="majorBidi"/>
          <w:sz w:val="24"/>
          <w:szCs w:val="24"/>
        </w:rPr>
      </w:pPr>
    </w:p>
    <w:p w14:paraId="3C0A9108" w14:textId="77777777" w:rsidR="0021764C" w:rsidRPr="00E4340E" w:rsidRDefault="0021764C" w:rsidP="00E4340E">
      <w:pPr>
        <w:bidi w:val="0"/>
        <w:spacing w:line="360" w:lineRule="auto"/>
        <w:jc w:val="center"/>
        <w:rPr>
          <w:rFonts w:asciiTheme="majorBidi" w:hAnsiTheme="majorBidi" w:cstheme="majorBidi"/>
          <w:sz w:val="24"/>
          <w:szCs w:val="24"/>
        </w:rPr>
      </w:pPr>
    </w:p>
    <w:p w14:paraId="2433F3C5" w14:textId="77777777" w:rsidR="0021764C" w:rsidRPr="00E4340E" w:rsidRDefault="0021764C" w:rsidP="00E4340E">
      <w:pPr>
        <w:bidi w:val="0"/>
        <w:spacing w:line="360" w:lineRule="auto"/>
        <w:jc w:val="center"/>
        <w:rPr>
          <w:rFonts w:asciiTheme="majorBidi" w:hAnsiTheme="majorBidi" w:cstheme="majorBidi"/>
          <w:sz w:val="24"/>
          <w:szCs w:val="24"/>
        </w:rPr>
      </w:pPr>
    </w:p>
    <w:p w14:paraId="5433DED6" w14:textId="77777777" w:rsidR="0021764C" w:rsidRPr="00E4340E" w:rsidRDefault="0021764C" w:rsidP="00E4340E">
      <w:pPr>
        <w:bidi w:val="0"/>
        <w:spacing w:line="360" w:lineRule="auto"/>
        <w:jc w:val="center"/>
        <w:rPr>
          <w:rFonts w:asciiTheme="majorBidi" w:hAnsiTheme="majorBidi" w:cstheme="majorBidi"/>
          <w:sz w:val="24"/>
          <w:szCs w:val="24"/>
        </w:rPr>
      </w:pPr>
    </w:p>
    <w:p w14:paraId="31123A7D" w14:textId="77777777" w:rsidR="0021764C" w:rsidRPr="00E4340E" w:rsidRDefault="0021764C" w:rsidP="00E4340E">
      <w:pPr>
        <w:bidi w:val="0"/>
        <w:spacing w:line="360" w:lineRule="auto"/>
        <w:jc w:val="center"/>
        <w:rPr>
          <w:rFonts w:asciiTheme="majorBidi" w:hAnsiTheme="majorBidi" w:cstheme="majorBidi"/>
          <w:sz w:val="24"/>
          <w:szCs w:val="24"/>
        </w:rPr>
      </w:pPr>
    </w:p>
    <w:p w14:paraId="1E44172D" w14:textId="3B3E1FA5" w:rsidR="0021764C" w:rsidRDefault="0021764C" w:rsidP="00E4340E">
      <w:pPr>
        <w:bidi w:val="0"/>
        <w:spacing w:line="360" w:lineRule="auto"/>
        <w:jc w:val="center"/>
        <w:rPr>
          <w:rFonts w:asciiTheme="majorBidi" w:hAnsiTheme="majorBidi" w:cstheme="majorBidi"/>
          <w:sz w:val="24"/>
          <w:szCs w:val="24"/>
        </w:rPr>
      </w:pPr>
    </w:p>
    <w:p w14:paraId="5950C998" w14:textId="77777777" w:rsidR="00FA519F" w:rsidRPr="00E4340E" w:rsidRDefault="00FA519F" w:rsidP="00FA519F">
      <w:pPr>
        <w:bidi w:val="0"/>
        <w:spacing w:line="360" w:lineRule="auto"/>
        <w:jc w:val="center"/>
        <w:rPr>
          <w:rFonts w:asciiTheme="majorBidi" w:hAnsiTheme="majorBidi" w:cstheme="majorBidi"/>
          <w:sz w:val="24"/>
          <w:szCs w:val="24"/>
        </w:rPr>
      </w:pPr>
    </w:p>
    <w:p w14:paraId="39DB639B" w14:textId="7BD483C9" w:rsidR="008E7488" w:rsidRPr="00E4340E" w:rsidRDefault="0021764C" w:rsidP="00E4340E">
      <w:pPr>
        <w:bidi w:val="0"/>
        <w:spacing w:line="360" w:lineRule="auto"/>
        <w:ind w:left="360"/>
        <w:jc w:val="both"/>
        <w:rPr>
          <w:rFonts w:asciiTheme="majorBidi" w:hAnsiTheme="majorBidi" w:cstheme="majorBidi"/>
          <w:sz w:val="24"/>
          <w:szCs w:val="24"/>
          <w:u w:val="single"/>
        </w:rPr>
      </w:pPr>
      <w:r w:rsidRPr="00E4340E">
        <w:rPr>
          <w:rFonts w:asciiTheme="majorBidi" w:hAnsiTheme="majorBidi" w:cstheme="majorBidi"/>
          <w:sz w:val="24"/>
          <w:szCs w:val="24"/>
          <w:u w:val="single"/>
        </w:rPr>
        <w:lastRenderedPageBreak/>
        <w:t xml:space="preserve">5.5.3 </w:t>
      </w:r>
      <w:r w:rsidR="0028252E" w:rsidRPr="00E4340E">
        <w:rPr>
          <w:rFonts w:asciiTheme="majorBidi" w:hAnsiTheme="majorBidi" w:cstheme="majorBidi"/>
          <w:sz w:val="24"/>
          <w:szCs w:val="24"/>
          <w:u w:val="single"/>
        </w:rPr>
        <w:t xml:space="preserve">OPM: </w:t>
      </w:r>
      <w:r w:rsidR="00971519" w:rsidRPr="00E4340E">
        <w:rPr>
          <w:rFonts w:asciiTheme="majorBidi" w:hAnsiTheme="majorBidi" w:cstheme="majorBidi"/>
          <w:sz w:val="24"/>
          <w:szCs w:val="24"/>
          <w:u w:val="single"/>
        </w:rPr>
        <w:t xml:space="preserve"> </w:t>
      </w:r>
    </w:p>
    <w:p w14:paraId="23B43BE9" w14:textId="65E1E573" w:rsidR="00971519" w:rsidRPr="00E4340E" w:rsidRDefault="00971519" w:rsidP="00E4340E">
      <w:pPr>
        <w:pStyle w:val="ListParagraph"/>
        <w:numPr>
          <w:ilvl w:val="0"/>
          <w:numId w:val="23"/>
        </w:numPr>
        <w:bidi w:val="0"/>
        <w:spacing w:line="360" w:lineRule="auto"/>
        <w:rPr>
          <w:rFonts w:asciiTheme="majorBidi" w:hAnsiTheme="majorBidi" w:cstheme="majorBidi"/>
          <w:sz w:val="24"/>
          <w:szCs w:val="24"/>
        </w:rPr>
      </w:pPr>
      <w:r w:rsidRPr="00E4340E">
        <w:rPr>
          <w:rFonts w:asciiTheme="majorBidi" w:hAnsiTheme="majorBidi" w:cstheme="majorBidi"/>
          <w:sz w:val="24"/>
          <w:szCs w:val="24"/>
        </w:rPr>
        <w:t xml:space="preserve">The OPM model is an extension of the diagram from article [7]. </w:t>
      </w:r>
    </w:p>
    <w:p w14:paraId="789FC0CC" w14:textId="77777777" w:rsidR="00971519" w:rsidRPr="00E4340E" w:rsidRDefault="00971519" w:rsidP="00E4340E">
      <w:pPr>
        <w:pStyle w:val="ListParagraph"/>
        <w:bidi w:val="0"/>
        <w:spacing w:line="360" w:lineRule="auto"/>
        <w:ind w:left="1080"/>
        <w:jc w:val="both"/>
        <w:rPr>
          <w:rFonts w:asciiTheme="majorBidi" w:hAnsiTheme="majorBidi" w:cstheme="majorBidi"/>
          <w:b/>
          <w:bCs/>
          <w:sz w:val="24"/>
          <w:szCs w:val="24"/>
        </w:rPr>
      </w:pPr>
    </w:p>
    <w:p w14:paraId="094D5782" w14:textId="64C8D38D" w:rsidR="0028252E" w:rsidRPr="00E4340E" w:rsidRDefault="0028252E" w:rsidP="00E4340E">
      <w:pPr>
        <w:bidi w:val="0"/>
        <w:spacing w:line="360" w:lineRule="auto"/>
        <w:jc w:val="both"/>
        <w:rPr>
          <w:rFonts w:asciiTheme="majorBidi" w:hAnsiTheme="majorBidi" w:cstheme="majorBidi"/>
          <w:sz w:val="24"/>
          <w:szCs w:val="24"/>
        </w:rPr>
      </w:pPr>
      <w:r w:rsidRPr="00E4340E">
        <w:rPr>
          <w:rFonts w:asciiTheme="majorBidi" w:hAnsiTheme="majorBidi" w:cstheme="majorBidi"/>
          <w:noProof/>
          <w:sz w:val="24"/>
          <w:szCs w:val="24"/>
        </w:rPr>
        <w:drawing>
          <wp:inline distT="0" distB="0" distL="0" distR="0" wp14:anchorId="2A4B871A" wp14:editId="3AADB2D4">
            <wp:extent cx="5274310" cy="27138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13862"/>
                    </a:xfrm>
                    <a:prstGeom prst="rect">
                      <a:avLst/>
                    </a:prstGeom>
                    <a:noFill/>
                    <a:ln>
                      <a:noFill/>
                    </a:ln>
                  </pic:spPr>
                </pic:pic>
              </a:graphicData>
            </a:graphic>
          </wp:inline>
        </w:drawing>
      </w:r>
    </w:p>
    <w:p w14:paraId="0768AF8D" w14:textId="1ECA15AA" w:rsidR="0028252E" w:rsidRPr="00E4340E" w:rsidRDefault="0028252E" w:rsidP="00E4340E">
      <w:pPr>
        <w:bidi w:val="0"/>
        <w:spacing w:line="360" w:lineRule="auto"/>
        <w:jc w:val="center"/>
        <w:rPr>
          <w:rFonts w:asciiTheme="majorBidi" w:hAnsiTheme="majorBidi" w:cstheme="majorBidi"/>
          <w:sz w:val="20"/>
          <w:szCs w:val="20"/>
          <w:rtl/>
        </w:rPr>
      </w:pPr>
      <w:r w:rsidRPr="00E4340E">
        <w:rPr>
          <w:rFonts w:asciiTheme="majorBidi" w:hAnsiTheme="majorBidi" w:cstheme="majorBidi"/>
          <w:sz w:val="20"/>
          <w:szCs w:val="20"/>
        </w:rPr>
        <w:t xml:space="preserve">The diagram </w:t>
      </w:r>
      <w:r w:rsidR="00971519" w:rsidRPr="00E4340E">
        <w:rPr>
          <w:rFonts w:asciiTheme="majorBidi" w:hAnsiTheme="majorBidi" w:cstheme="majorBidi"/>
          <w:sz w:val="20"/>
          <w:szCs w:val="20"/>
        </w:rPr>
        <w:t>is based</w:t>
      </w:r>
      <w:r w:rsidRPr="00E4340E">
        <w:rPr>
          <w:rFonts w:asciiTheme="majorBidi" w:hAnsiTheme="majorBidi" w:cstheme="majorBidi"/>
          <w:sz w:val="20"/>
          <w:szCs w:val="20"/>
        </w:rPr>
        <w:t xml:space="preserve"> on a diagram from article [7].</w:t>
      </w:r>
    </w:p>
    <w:p w14:paraId="1378B478" w14:textId="37AFF23C" w:rsidR="0028252E" w:rsidRPr="00E4340E" w:rsidRDefault="0028252E" w:rsidP="00E4340E">
      <w:pPr>
        <w:bidi w:val="0"/>
        <w:spacing w:line="360" w:lineRule="auto"/>
        <w:jc w:val="center"/>
        <w:rPr>
          <w:rFonts w:asciiTheme="majorBidi" w:hAnsiTheme="majorBidi" w:cstheme="majorBidi"/>
          <w:sz w:val="20"/>
          <w:szCs w:val="20"/>
        </w:rPr>
      </w:pPr>
      <w:r w:rsidRPr="00E4340E">
        <w:rPr>
          <w:rFonts w:asciiTheme="majorBidi" w:hAnsiTheme="majorBidi" w:cstheme="majorBidi"/>
          <w:sz w:val="20"/>
          <w:szCs w:val="20"/>
        </w:rPr>
        <w:t xml:space="preserve">Figure </w:t>
      </w:r>
      <w:r w:rsidR="00971519" w:rsidRPr="00E4340E">
        <w:rPr>
          <w:rFonts w:asciiTheme="majorBidi" w:hAnsiTheme="majorBidi" w:cstheme="majorBidi"/>
          <w:sz w:val="20"/>
          <w:szCs w:val="20"/>
        </w:rPr>
        <w:t>1</w:t>
      </w:r>
      <w:r w:rsidR="00573ADF">
        <w:rPr>
          <w:rFonts w:asciiTheme="majorBidi" w:hAnsiTheme="majorBidi" w:cstheme="majorBidi"/>
          <w:sz w:val="20"/>
          <w:szCs w:val="20"/>
        </w:rPr>
        <w:t>5</w:t>
      </w:r>
      <w:r w:rsidRPr="00E4340E">
        <w:rPr>
          <w:rFonts w:asciiTheme="majorBidi" w:hAnsiTheme="majorBidi" w:cstheme="majorBidi"/>
          <w:sz w:val="20"/>
          <w:szCs w:val="20"/>
        </w:rPr>
        <w:t>: OPM diagram.</w:t>
      </w:r>
    </w:p>
    <w:p w14:paraId="14A3D7F9" w14:textId="0B529F18" w:rsidR="008E7488" w:rsidRDefault="008E7488" w:rsidP="00E4340E">
      <w:pPr>
        <w:bidi w:val="0"/>
        <w:spacing w:line="360" w:lineRule="auto"/>
        <w:jc w:val="center"/>
        <w:rPr>
          <w:rFonts w:asciiTheme="majorBidi" w:hAnsiTheme="majorBidi" w:cstheme="majorBidi"/>
          <w:b/>
          <w:bCs/>
          <w:sz w:val="24"/>
          <w:szCs w:val="24"/>
        </w:rPr>
      </w:pPr>
    </w:p>
    <w:p w14:paraId="7BAE0B25" w14:textId="77777777" w:rsidR="00FA519F" w:rsidRPr="00E4340E" w:rsidRDefault="00FA519F" w:rsidP="00FA519F">
      <w:pPr>
        <w:bidi w:val="0"/>
        <w:spacing w:line="360" w:lineRule="auto"/>
        <w:jc w:val="center"/>
        <w:rPr>
          <w:rFonts w:asciiTheme="majorBidi" w:hAnsiTheme="majorBidi" w:cstheme="majorBidi"/>
          <w:b/>
          <w:bCs/>
          <w:sz w:val="24"/>
          <w:szCs w:val="24"/>
        </w:rPr>
      </w:pPr>
    </w:p>
    <w:p w14:paraId="630D1E96" w14:textId="08E5D634" w:rsidR="0028252E" w:rsidRDefault="0028252E" w:rsidP="00E4340E">
      <w:pPr>
        <w:bidi w:val="0"/>
        <w:spacing w:line="360" w:lineRule="auto"/>
        <w:jc w:val="both"/>
        <w:rPr>
          <w:rFonts w:asciiTheme="majorBidi" w:hAnsiTheme="majorBidi" w:cstheme="majorBidi"/>
          <w:sz w:val="24"/>
          <w:szCs w:val="24"/>
        </w:rPr>
      </w:pPr>
    </w:p>
    <w:p w14:paraId="74573EB0" w14:textId="520CCFCF" w:rsidR="00FD4A7A" w:rsidRDefault="00FD4A7A" w:rsidP="00FD4A7A">
      <w:pPr>
        <w:bidi w:val="0"/>
        <w:spacing w:line="360" w:lineRule="auto"/>
        <w:jc w:val="both"/>
        <w:rPr>
          <w:rFonts w:asciiTheme="majorBidi" w:hAnsiTheme="majorBidi" w:cstheme="majorBidi"/>
          <w:sz w:val="24"/>
          <w:szCs w:val="24"/>
        </w:rPr>
      </w:pPr>
    </w:p>
    <w:p w14:paraId="508D2B5D" w14:textId="52C56F97" w:rsidR="00FD4A7A" w:rsidRDefault="00FD4A7A" w:rsidP="00FD4A7A">
      <w:pPr>
        <w:bidi w:val="0"/>
        <w:spacing w:line="360" w:lineRule="auto"/>
        <w:jc w:val="both"/>
        <w:rPr>
          <w:rFonts w:asciiTheme="majorBidi" w:hAnsiTheme="majorBidi" w:cstheme="majorBidi"/>
          <w:sz w:val="24"/>
          <w:szCs w:val="24"/>
        </w:rPr>
      </w:pPr>
    </w:p>
    <w:p w14:paraId="7B56E7C4" w14:textId="50064A54" w:rsidR="00FD4A7A" w:rsidRDefault="00FD4A7A" w:rsidP="00FD4A7A">
      <w:pPr>
        <w:bidi w:val="0"/>
        <w:spacing w:line="360" w:lineRule="auto"/>
        <w:jc w:val="both"/>
        <w:rPr>
          <w:rFonts w:asciiTheme="majorBidi" w:hAnsiTheme="majorBidi" w:cstheme="majorBidi"/>
          <w:sz w:val="24"/>
          <w:szCs w:val="24"/>
        </w:rPr>
      </w:pPr>
    </w:p>
    <w:p w14:paraId="1C5E69BC" w14:textId="6D0B1661" w:rsidR="00FD4A7A" w:rsidRDefault="00FD4A7A" w:rsidP="00FD4A7A">
      <w:pPr>
        <w:bidi w:val="0"/>
        <w:spacing w:line="360" w:lineRule="auto"/>
        <w:jc w:val="both"/>
        <w:rPr>
          <w:rFonts w:asciiTheme="majorBidi" w:hAnsiTheme="majorBidi" w:cstheme="majorBidi"/>
          <w:sz w:val="24"/>
          <w:szCs w:val="24"/>
        </w:rPr>
      </w:pPr>
    </w:p>
    <w:p w14:paraId="5D667335" w14:textId="3E5EAEB7" w:rsidR="00FD4A7A" w:rsidRDefault="00FD4A7A" w:rsidP="00FD4A7A">
      <w:pPr>
        <w:bidi w:val="0"/>
        <w:spacing w:line="360" w:lineRule="auto"/>
        <w:jc w:val="both"/>
        <w:rPr>
          <w:rFonts w:asciiTheme="majorBidi" w:hAnsiTheme="majorBidi" w:cstheme="majorBidi"/>
          <w:sz w:val="24"/>
          <w:szCs w:val="24"/>
        </w:rPr>
      </w:pPr>
    </w:p>
    <w:p w14:paraId="516182FD" w14:textId="24EAFBF4" w:rsidR="00FD4A7A" w:rsidRDefault="00FD4A7A" w:rsidP="00FD4A7A">
      <w:pPr>
        <w:bidi w:val="0"/>
        <w:spacing w:line="360" w:lineRule="auto"/>
        <w:jc w:val="both"/>
        <w:rPr>
          <w:rFonts w:asciiTheme="majorBidi" w:hAnsiTheme="majorBidi" w:cstheme="majorBidi"/>
          <w:sz w:val="24"/>
          <w:szCs w:val="24"/>
        </w:rPr>
      </w:pPr>
    </w:p>
    <w:p w14:paraId="65D08386" w14:textId="0B529B40" w:rsidR="00FD4A7A" w:rsidRDefault="00FD4A7A" w:rsidP="00FD4A7A">
      <w:pPr>
        <w:bidi w:val="0"/>
        <w:spacing w:line="360" w:lineRule="auto"/>
        <w:jc w:val="both"/>
        <w:rPr>
          <w:rFonts w:asciiTheme="majorBidi" w:hAnsiTheme="majorBidi" w:cstheme="majorBidi"/>
          <w:sz w:val="24"/>
          <w:szCs w:val="24"/>
        </w:rPr>
      </w:pPr>
    </w:p>
    <w:p w14:paraId="7B1AAB7B" w14:textId="49318797" w:rsidR="00FD4A7A" w:rsidRDefault="00FD4A7A" w:rsidP="00FD4A7A">
      <w:pPr>
        <w:bidi w:val="0"/>
        <w:spacing w:line="360" w:lineRule="auto"/>
        <w:jc w:val="both"/>
        <w:rPr>
          <w:rFonts w:asciiTheme="majorBidi" w:hAnsiTheme="majorBidi" w:cstheme="majorBidi"/>
          <w:sz w:val="24"/>
          <w:szCs w:val="24"/>
        </w:rPr>
      </w:pPr>
    </w:p>
    <w:p w14:paraId="0C2B9A14" w14:textId="77777777" w:rsidR="00FD4A7A" w:rsidRPr="00E4340E" w:rsidRDefault="00FD4A7A" w:rsidP="00FD4A7A">
      <w:pPr>
        <w:bidi w:val="0"/>
        <w:spacing w:line="360" w:lineRule="auto"/>
        <w:jc w:val="both"/>
        <w:rPr>
          <w:rFonts w:asciiTheme="majorBidi" w:hAnsiTheme="majorBidi" w:cstheme="majorBidi"/>
          <w:sz w:val="24"/>
          <w:szCs w:val="24"/>
        </w:rPr>
      </w:pPr>
    </w:p>
    <w:p w14:paraId="1D68DFAD" w14:textId="6EA1CB68" w:rsidR="00181E16" w:rsidRPr="00E4340E" w:rsidRDefault="00181E16" w:rsidP="00E4340E">
      <w:pPr>
        <w:pStyle w:val="ListParagraph"/>
        <w:numPr>
          <w:ilvl w:val="0"/>
          <w:numId w:val="11"/>
        </w:numPr>
        <w:bidi w:val="0"/>
        <w:spacing w:line="360" w:lineRule="auto"/>
        <w:rPr>
          <w:rFonts w:asciiTheme="majorBidi" w:hAnsiTheme="majorBidi" w:cstheme="majorBidi"/>
          <w:b/>
          <w:bCs/>
          <w:sz w:val="32"/>
          <w:szCs w:val="32"/>
        </w:rPr>
      </w:pPr>
      <w:bookmarkStart w:id="8" w:name="verificationAndEvaluation"/>
      <w:bookmarkEnd w:id="8"/>
      <w:r w:rsidRPr="00E4340E">
        <w:rPr>
          <w:rFonts w:asciiTheme="majorBidi" w:hAnsiTheme="majorBidi" w:cstheme="majorBidi"/>
          <w:b/>
          <w:bCs/>
          <w:sz w:val="32"/>
          <w:szCs w:val="32"/>
        </w:rPr>
        <w:lastRenderedPageBreak/>
        <w:t>Verification and Evaluation</w:t>
      </w:r>
    </w:p>
    <w:p w14:paraId="443DF8A2" w14:textId="6126CA66" w:rsidR="00937192" w:rsidRPr="00E4340E" w:rsidRDefault="00937192" w:rsidP="00E4340E">
      <w:pPr>
        <w:pStyle w:val="ListParagraph"/>
        <w:numPr>
          <w:ilvl w:val="1"/>
          <w:numId w:val="27"/>
        </w:numPr>
        <w:bidi w:val="0"/>
        <w:spacing w:line="360" w:lineRule="auto"/>
        <w:jc w:val="both"/>
        <w:rPr>
          <w:rFonts w:asciiTheme="majorBidi" w:hAnsiTheme="majorBidi" w:cstheme="majorBidi"/>
          <w:b/>
          <w:bCs/>
          <w:sz w:val="28"/>
          <w:szCs w:val="28"/>
        </w:rPr>
      </w:pPr>
      <w:r w:rsidRPr="00E4340E">
        <w:rPr>
          <w:rFonts w:asciiTheme="majorBidi" w:hAnsiTheme="majorBidi" w:cstheme="majorBidi"/>
          <w:b/>
          <w:bCs/>
          <w:sz w:val="28"/>
          <w:szCs w:val="28"/>
        </w:rPr>
        <w:t>Evaluation:</w:t>
      </w:r>
    </w:p>
    <w:p w14:paraId="110CCD86" w14:textId="77777777" w:rsidR="00937192" w:rsidRPr="00E4340E" w:rsidRDefault="00937192" w:rsidP="00E4340E">
      <w:pPr>
        <w:pStyle w:val="ListParagraph"/>
        <w:bidi w:val="0"/>
        <w:spacing w:line="360" w:lineRule="auto"/>
        <w:ind w:left="1080"/>
        <w:jc w:val="both"/>
        <w:rPr>
          <w:rFonts w:asciiTheme="majorBidi" w:hAnsiTheme="majorBidi" w:cstheme="majorBidi"/>
          <w:sz w:val="24"/>
          <w:szCs w:val="24"/>
        </w:rPr>
      </w:pPr>
      <w:r w:rsidRPr="00E4340E">
        <w:rPr>
          <w:rFonts w:asciiTheme="majorBidi" w:hAnsiTheme="majorBidi" w:cstheme="majorBidi"/>
          <w:sz w:val="24"/>
          <w:szCs w:val="24"/>
        </w:rPr>
        <w:t>We will evaluate our system based on the percentage of diagnostic accuracy, the diagnostic result is determined according to formula calculations that refer to the third percentile value, in addition we will consider the computer vision result (for children aged 6-25 months), the result of the initial calculations is compared to the artificial intelligence result (ChatGPT). According to these results we will build the final evaluation of the diagnosis, which leads to the calculation of the level of accuracy of the diagnosis.</w:t>
      </w:r>
    </w:p>
    <w:p w14:paraId="00EA9A50" w14:textId="61CB9D76" w:rsidR="00937192" w:rsidRPr="00E4340E" w:rsidRDefault="00937192" w:rsidP="00E4340E">
      <w:pPr>
        <w:pStyle w:val="ListParagraph"/>
        <w:bidi w:val="0"/>
        <w:spacing w:line="360" w:lineRule="auto"/>
        <w:ind w:left="1080"/>
        <w:jc w:val="both"/>
        <w:rPr>
          <w:rFonts w:asciiTheme="majorBidi" w:hAnsiTheme="majorBidi" w:cstheme="majorBidi"/>
          <w:sz w:val="24"/>
          <w:szCs w:val="24"/>
        </w:rPr>
      </w:pPr>
      <w:r w:rsidRPr="00E4340E">
        <w:rPr>
          <w:rFonts w:asciiTheme="majorBidi" w:hAnsiTheme="majorBidi" w:cstheme="majorBidi"/>
          <w:sz w:val="24"/>
          <w:szCs w:val="24"/>
        </w:rPr>
        <w:t>Beyond the correctness of the algorithm that relies on a few elements such as formulas, inserting non-precise input by the pediatrician must be considered, the more accurate the information are the evaluation of the system will be more precise.</w:t>
      </w:r>
    </w:p>
    <w:p w14:paraId="7FD4D4B0" w14:textId="77777777" w:rsidR="0021764C" w:rsidRPr="00E4340E" w:rsidRDefault="0021764C" w:rsidP="00E4340E">
      <w:pPr>
        <w:pStyle w:val="ListParagraph"/>
        <w:bidi w:val="0"/>
        <w:spacing w:line="360" w:lineRule="auto"/>
        <w:ind w:left="1080"/>
        <w:jc w:val="both"/>
        <w:rPr>
          <w:rFonts w:asciiTheme="majorBidi" w:hAnsiTheme="majorBidi" w:cstheme="majorBidi"/>
          <w:sz w:val="24"/>
          <w:szCs w:val="24"/>
        </w:rPr>
      </w:pPr>
    </w:p>
    <w:p w14:paraId="5B64A530" w14:textId="29B06487" w:rsidR="00937192" w:rsidRPr="00E4340E" w:rsidRDefault="00937192" w:rsidP="00E4340E">
      <w:pPr>
        <w:pStyle w:val="ListParagraph"/>
        <w:numPr>
          <w:ilvl w:val="1"/>
          <w:numId w:val="27"/>
        </w:numPr>
        <w:bidi w:val="0"/>
        <w:spacing w:line="360" w:lineRule="auto"/>
        <w:jc w:val="both"/>
        <w:rPr>
          <w:rFonts w:asciiTheme="majorBidi" w:hAnsiTheme="majorBidi" w:cstheme="majorBidi"/>
          <w:i/>
          <w:iCs/>
          <w:sz w:val="24"/>
          <w:szCs w:val="24"/>
        </w:rPr>
      </w:pPr>
      <w:r w:rsidRPr="00E4340E">
        <w:rPr>
          <w:rFonts w:asciiTheme="majorBidi" w:hAnsiTheme="majorBidi" w:cstheme="majorBidi"/>
          <w:b/>
          <w:bCs/>
          <w:sz w:val="28"/>
          <w:szCs w:val="28"/>
        </w:rPr>
        <w:t>Verification</w:t>
      </w:r>
      <w:r w:rsidRPr="00E4340E">
        <w:rPr>
          <w:rFonts w:asciiTheme="majorBidi" w:hAnsiTheme="majorBidi" w:cstheme="majorBidi"/>
          <w:i/>
          <w:iCs/>
          <w:sz w:val="24"/>
          <w:szCs w:val="24"/>
        </w:rPr>
        <w:t>:</w:t>
      </w:r>
    </w:p>
    <w:p w14:paraId="44DC44FB" w14:textId="71985BF1" w:rsidR="00937192" w:rsidRPr="00E4340E" w:rsidRDefault="00937192" w:rsidP="00E4340E">
      <w:pPr>
        <w:pStyle w:val="ListParagraph"/>
        <w:bidi w:val="0"/>
        <w:spacing w:line="360" w:lineRule="auto"/>
        <w:ind w:left="1080"/>
        <w:jc w:val="both"/>
        <w:rPr>
          <w:rFonts w:asciiTheme="majorBidi" w:hAnsiTheme="majorBidi" w:cstheme="majorBidi"/>
          <w:sz w:val="24"/>
          <w:szCs w:val="24"/>
        </w:rPr>
      </w:pPr>
      <w:r w:rsidRPr="00E4340E">
        <w:rPr>
          <w:rFonts w:asciiTheme="majorBidi" w:hAnsiTheme="majorBidi" w:cstheme="majorBidi"/>
          <w:sz w:val="24"/>
          <w:szCs w:val="24"/>
        </w:rPr>
        <w:t>We will divide the testing process according to the way the system is implemented, we develop the system based on iterations, in each iteration we will implement some functionality and before we move to the next iteration we will perform a comprehensive test for everything that has already been implemented.</w:t>
      </w:r>
    </w:p>
    <w:p w14:paraId="12416243" w14:textId="00B31316" w:rsidR="00937192" w:rsidRPr="00E4340E" w:rsidRDefault="00937192" w:rsidP="00E4340E">
      <w:pPr>
        <w:pStyle w:val="ListParagraph"/>
        <w:numPr>
          <w:ilvl w:val="0"/>
          <w:numId w:val="17"/>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Unit Testing:</w:t>
      </w:r>
    </w:p>
    <w:p w14:paraId="71636E97" w14:textId="77777777" w:rsidR="00937192" w:rsidRPr="00E4340E" w:rsidRDefault="00937192" w:rsidP="00E4340E">
      <w:pPr>
        <w:pStyle w:val="ListParagraph"/>
        <w:bidi w:val="0"/>
        <w:spacing w:line="360" w:lineRule="auto"/>
        <w:ind w:left="1080"/>
        <w:jc w:val="both"/>
        <w:rPr>
          <w:rFonts w:asciiTheme="majorBidi" w:hAnsiTheme="majorBidi" w:cstheme="majorBidi"/>
          <w:sz w:val="24"/>
          <w:szCs w:val="24"/>
          <w:rtl/>
        </w:rPr>
      </w:pPr>
    </w:p>
    <w:p w14:paraId="36DFB0E5" w14:textId="3E922512" w:rsidR="00C05EA0" w:rsidRPr="00E4340E" w:rsidRDefault="00937192" w:rsidP="00E4340E">
      <w:pPr>
        <w:pStyle w:val="ListParagraph"/>
        <w:bidi w:val="0"/>
        <w:spacing w:line="360" w:lineRule="auto"/>
        <w:ind w:left="1440"/>
        <w:jc w:val="both"/>
        <w:rPr>
          <w:rFonts w:asciiTheme="majorBidi" w:hAnsiTheme="majorBidi" w:cstheme="majorBidi"/>
          <w:sz w:val="24"/>
          <w:szCs w:val="24"/>
        </w:rPr>
      </w:pPr>
      <w:r w:rsidRPr="00E4340E">
        <w:rPr>
          <w:rFonts w:asciiTheme="majorBidi" w:hAnsiTheme="majorBidi" w:cstheme="majorBidi"/>
          <w:sz w:val="24"/>
          <w:szCs w:val="24"/>
        </w:rPr>
        <w:t xml:space="preserve">For the backend (Node.js/Express.js): </w:t>
      </w:r>
    </w:p>
    <w:p w14:paraId="07A50241" w14:textId="5612C0B9" w:rsidR="00C05EA0" w:rsidRPr="00E4340E" w:rsidRDefault="00C05EA0" w:rsidP="00E4340E">
      <w:pPr>
        <w:pStyle w:val="ListParagraph"/>
        <w:bidi w:val="0"/>
        <w:spacing w:line="360" w:lineRule="auto"/>
        <w:ind w:left="1440"/>
        <w:jc w:val="both"/>
        <w:rPr>
          <w:rFonts w:asciiTheme="majorBidi" w:hAnsiTheme="majorBidi" w:cstheme="majorBidi"/>
          <w:sz w:val="24"/>
          <w:szCs w:val="24"/>
        </w:rPr>
      </w:pPr>
      <w:r w:rsidRPr="00E4340E">
        <w:rPr>
          <w:rFonts w:asciiTheme="majorBidi" w:hAnsiTheme="majorBidi" w:cstheme="majorBidi"/>
          <w:sz w:val="24"/>
          <w:szCs w:val="24"/>
        </w:rPr>
        <w:t>Testing frameworks Jest for writing unit tests for your Node.js backend code.</w:t>
      </w:r>
    </w:p>
    <w:p w14:paraId="7D0C10CD" w14:textId="2D24CD5E" w:rsidR="00937192" w:rsidRPr="00E4340E" w:rsidRDefault="00C05EA0" w:rsidP="00E4340E">
      <w:pPr>
        <w:pStyle w:val="ListParagraph"/>
        <w:bidi w:val="0"/>
        <w:spacing w:line="360" w:lineRule="auto"/>
        <w:ind w:left="1440"/>
        <w:jc w:val="both"/>
        <w:rPr>
          <w:rFonts w:asciiTheme="majorBidi" w:hAnsiTheme="majorBidi" w:cstheme="majorBidi"/>
          <w:sz w:val="24"/>
          <w:szCs w:val="24"/>
        </w:rPr>
      </w:pPr>
      <w:r w:rsidRPr="00E4340E">
        <w:rPr>
          <w:rFonts w:asciiTheme="majorBidi" w:hAnsiTheme="majorBidi" w:cstheme="majorBidi"/>
          <w:sz w:val="24"/>
          <w:szCs w:val="24"/>
        </w:rPr>
        <w:t>L</w:t>
      </w:r>
      <w:r w:rsidR="00937192" w:rsidRPr="00E4340E">
        <w:rPr>
          <w:rFonts w:asciiTheme="majorBidi" w:hAnsiTheme="majorBidi" w:cstheme="majorBidi"/>
          <w:sz w:val="24"/>
          <w:szCs w:val="24"/>
        </w:rPr>
        <w:t xml:space="preserve">ibraries like </w:t>
      </w:r>
      <w:proofErr w:type="spellStart"/>
      <w:r w:rsidR="00937192" w:rsidRPr="00E4340E">
        <w:rPr>
          <w:rFonts w:asciiTheme="majorBidi" w:hAnsiTheme="majorBidi" w:cstheme="majorBidi"/>
          <w:sz w:val="24"/>
          <w:szCs w:val="24"/>
        </w:rPr>
        <w:t>Supertest</w:t>
      </w:r>
      <w:proofErr w:type="spellEnd"/>
      <w:r w:rsidR="00937192" w:rsidRPr="00E4340E">
        <w:rPr>
          <w:rFonts w:asciiTheme="majorBidi" w:hAnsiTheme="majorBidi" w:cstheme="majorBidi"/>
          <w:sz w:val="24"/>
          <w:szCs w:val="24"/>
        </w:rPr>
        <w:t xml:space="preserve"> for testing HTTP endpoints.</w:t>
      </w:r>
    </w:p>
    <w:p w14:paraId="710420F5" w14:textId="1F208B67" w:rsidR="00C05EA0" w:rsidRPr="00E4340E" w:rsidRDefault="00C05EA0" w:rsidP="00E4340E">
      <w:pPr>
        <w:pStyle w:val="ListParagraph"/>
        <w:bidi w:val="0"/>
        <w:spacing w:line="360" w:lineRule="auto"/>
        <w:ind w:left="1440"/>
        <w:jc w:val="both"/>
        <w:rPr>
          <w:rFonts w:asciiTheme="majorBidi" w:hAnsiTheme="majorBidi" w:cstheme="majorBidi"/>
          <w:sz w:val="24"/>
          <w:szCs w:val="24"/>
        </w:rPr>
      </w:pPr>
      <w:r w:rsidRPr="00E4340E">
        <w:rPr>
          <w:rFonts w:asciiTheme="majorBidi" w:hAnsiTheme="majorBidi" w:cstheme="majorBidi"/>
          <w:sz w:val="24"/>
          <w:szCs w:val="24"/>
        </w:rPr>
        <w:t xml:space="preserve">For the computer vision components (Python): </w:t>
      </w:r>
      <w:r w:rsidR="00516A62" w:rsidRPr="00E4340E">
        <w:rPr>
          <w:rFonts w:asciiTheme="majorBidi" w:hAnsiTheme="majorBidi" w:cstheme="majorBidi"/>
          <w:sz w:val="24"/>
          <w:szCs w:val="24"/>
        </w:rPr>
        <w:t>using libraries</w:t>
      </w:r>
      <w:r w:rsidRPr="00E4340E">
        <w:rPr>
          <w:rFonts w:asciiTheme="majorBidi" w:hAnsiTheme="majorBidi" w:cstheme="majorBidi"/>
          <w:sz w:val="24"/>
          <w:szCs w:val="24"/>
        </w:rPr>
        <w:t xml:space="preserve"> such as OpenCV.</w:t>
      </w:r>
    </w:p>
    <w:p w14:paraId="54C24ECC" w14:textId="743F93C6" w:rsidR="00181E16" w:rsidRPr="00E4340E" w:rsidRDefault="00C05EA0" w:rsidP="00E4340E">
      <w:pPr>
        <w:pStyle w:val="ListParagraph"/>
        <w:numPr>
          <w:ilvl w:val="0"/>
          <w:numId w:val="17"/>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Integration Testing:</w:t>
      </w:r>
    </w:p>
    <w:p w14:paraId="46151887" w14:textId="58047E3A" w:rsidR="00C05EA0" w:rsidRPr="00E4340E" w:rsidRDefault="00C05EA0" w:rsidP="00E4340E">
      <w:pPr>
        <w:pStyle w:val="ListParagraph"/>
        <w:bidi w:val="0"/>
        <w:spacing w:line="360" w:lineRule="auto"/>
        <w:ind w:left="1440"/>
        <w:jc w:val="both"/>
        <w:rPr>
          <w:rFonts w:asciiTheme="majorBidi" w:hAnsiTheme="majorBidi" w:cstheme="majorBidi"/>
          <w:sz w:val="24"/>
          <w:szCs w:val="24"/>
        </w:rPr>
      </w:pPr>
      <w:r w:rsidRPr="00E4340E">
        <w:rPr>
          <w:rFonts w:asciiTheme="majorBidi" w:hAnsiTheme="majorBidi" w:cstheme="majorBidi"/>
          <w:sz w:val="24"/>
          <w:szCs w:val="24"/>
        </w:rPr>
        <w:t>Ensure that the communication between frontend and backend is working correctly.</w:t>
      </w:r>
    </w:p>
    <w:p w14:paraId="3372CB2D" w14:textId="7BEA20CC" w:rsidR="00C05EA0" w:rsidRPr="00E4340E" w:rsidRDefault="00C05EA0" w:rsidP="00E4340E">
      <w:pPr>
        <w:pStyle w:val="ListParagraph"/>
        <w:numPr>
          <w:ilvl w:val="0"/>
          <w:numId w:val="17"/>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API Testing: Testing our backend APIs independently using Postman.</w:t>
      </w:r>
    </w:p>
    <w:p w14:paraId="5FF92A25" w14:textId="50A64EC9" w:rsidR="002D0786" w:rsidRPr="00E4340E" w:rsidRDefault="002D0786" w:rsidP="00E4340E">
      <w:pPr>
        <w:pStyle w:val="ListParagraph"/>
        <w:numPr>
          <w:ilvl w:val="0"/>
          <w:numId w:val="17"/>
        </w:numPr>
        <w:bidi w:val="0"/>
        <w:spacing w:line="360" w:lineRule="auto"/>
        <w:jc w:val="both"/>
        <w:rPr>
          <w:rFonts w:asciiTheme="majorBidi" w:hAnsiTheme="majorBidi" w:cstheme="majorBidi"/>
          <w:sz w:val="24"/>
          <w:szCs w:val="24"/>
        </w:rPr>
      </w:pPr>
      <w:r w:rsidRPr="00E4340E">
        <w:rPr>
          <w:rFonts w:asciiTheme="majorBidi" w:hAnsiTheme="majorBidi" w:cstheme="majorBidi"/>
          <w:sz w:val="24"/>
          <w:szCs w:val="24"/>
        </w:rPr>
        <w:t>End-to-End (E2E) Testing:</w:t>
      </w:r>
    </w:p>
    <w:p w14:paraId="17294772" w14:textId="0AFE2E07" w:rsidR="002D0786" w:rsidRPr="00E4340E" w:rsidRDefault="002D0786" w:rsidP="00E4340E">
      <w:pPr>
        <w:pStyle w:val="ListParagraph"/>
        <w:bidi w:val="0"/>
        <w:spacing w:line="360" w:lineRule="auto"/>
        <w:ind w:left="1440"/>
        <w:jc w:val="both"/>
        <w:rPr>
          <w:rFonts w:asciiTheme="majorBidi" w:hAnsiTheme="majorBidi" w:cstheme="majorBidi"/>
          <w:sz w:val="24"/>
          <w:szCs w:val="24"/>
        </w:rPr>
      </w:pPr>
      <w:r w:rsidRPr="00E4340E">
        <w:rPr>
          <w:rFonts w:asciiTheme="majorBidi" w:hAnsiTheme="majorBidi" w:cstheme="majorBidi"/>
          <w:sz w:val="24"/>
          <w:szCs w:val="24"/>
        </w:rPr>
        <w:lastRenderedPageBreak/>
        <w:t>For testing the application as a whole, including both frontend and backend components, we will use E2E testing frameworks, Cypress is popular choice for E2E testing.</w:t>
      </w:r>
    </w:p>
    <w:p w14:paraId="54387951" w14:textId="1592E9CD" w:rsidR="0039568D" w:rsidRPr="00E4340E" w:rsidRDefault="0039568D" w:rsidP="00E4340E">
      <w:pPr>
        <w:pStyle w:val="ListParagraph"/>
        <w:bidi w:val="0"/>
        <w:spacing w:line="360" w:lineRule="auto"/>
        <w:ind w:left="1440"/>
        <w:jc w:val="both"/>
        <w:rPr>
          <w:rFonts w:asciiTheme="majorBidi" w:hAnsiTheme="majorBidi" w:cstheme="majorBidi"/>
          <w:sz w:val="24"/>
          <w:szCs w:val="24"/>
        </w:rPr>
      </w:pPr>
    </w:p>
    <w:p w14:paraId="40201AFD" w14:textId="77777777" w:rsidR="0039568D" w:rsidRPr="00E4340E" w:rsidRDefault="0039568D" w:rsidP="00E4340E">
      <w:pPr>
        <w:pStyle w:val="ListParagraph"/>
        <w:bidi w:val="0"/>
        <w:spacing w:line="360" w:lineRule="auto"/>
        <w:ind w:left="1440"/>
        <w:jc w:val="both"/>
        <w:rPr>
          <w:rFonts w:asciiTheme="majorBidi" w:hAnsiTheme="majorBidi" w:cstheme="majorBidi"/>
          <w:sz w:val="24"/>
          <w:szCs w:val="24"/>
        </w:rPr>
      </w:pPr>
    </w:p>
    <w:tbl>
      <w:tblPr>
        <w:tblStyle w:val="TableGrid"/>
        <w:tblW w:w="8455" w:type="dxa"/>
        <w:tblInd w:w="720" w:type="dxa"/>
        <w:tblLook w:val="04A0" w:firstRow="1" w:lastRow="0" w:firstColumn="1" w:lastColumn="0" w:noHBand="0" w:noVBand="1"/>
      </w:tblPr>
      <w:tblGrid>
        <w:gridCol w:w="660"/>
        <w:gridCol w:w="2726"/>
        <w:gridCol w:w="2087"/>
        <w:gridCol w:w="2982"/>
      </w:tblGrid>
      <w:tr w:rsidR="0039568D" w:rsidRPr="00E4340E" w14:paraId="44AB4C53" w14:textId="77777777" w:rsidTr="00B9237D">
        <w:tc>
          <w:tcPr>
            <w:tcW w:w="660" w:type="dxa"/>
            <w:shd w:val="clear" w:color="auto" w:fill="8EAADB" w:themeFill="accent1" w:themeFillTint="99"/>
          </w:tcPr>
          <w:p w14:paraId="383E92BF" w14:textId="77777777" w:rsidR="0039568D" w:rsidRPr="00E4340E" w:rsidRDefault="0039568D" w:rsidP="00E4340E">
            <w:pPr>
              <w:pStyle w:val="ListParagraph"/>
              <w:spacing w:line="360" w:lineRule="auto"/>
              <w:ind w:left="0"/>
              <w:jc w:val="both"/>
              <w:rPr>
                <w:rFonts w:asciiTheme="majorBidi" w:hAnsiTheme="majorBidi" w:cstheme="majorBidi"/>
                <w:b/>
                <w:bCs/>
                <w:sz w:val="24"/>
                <w:szCs w:val="24"/>
              </w:rPr>
            </w:pPr>
            <w:r w:rsidRPr="00E4340E">
              <w:rPr>
                <w:rFonts w:asciiTheme="majorBidi" w:hAnsiTheme="majorBidi" w:cstheme="majorBidi"/>
                <w:b/>
                <w:bCs/>
                <w:sz w:val="24"/>
                <w:szCs w:val="24"/>
              </w:rPr>
              <w:t>Test</w:t>
            </w:r>
          </w:p>
        </w:tc>
        <w:tc>
          <w:tcPr>
            <w:tcW w:w="2726" w:type="dxa"/>
            <w:shd w:val="clear" w:color="auto" w:fill="8EAADB" w:themeFill="accent1" w:themeFillTint="99"/>
          </w:tcPr>
          <w:p w14:paraId="53907D88" w14:textId="77777777" w:rsidR="0039568D" w:rsidRPr="00E4340E" w:rsidRDefault="0039568D" w:rsidP="00E4340E">
            <w:pPr>
              <w:pStyle w:val="ListParagraph"/>
              <w:spacing w:line="360" w:lineRule="auto"/>
              <w:ind w:left="0"/>
              <w:jc w:val="center"/>
              <w:rPr>
                <w:rFonts w:asciiTheme="majorBidi" w:hAnsiTheme="majorBidi" w:cstheme="majorBidi"/>
                <w:b/>
                <w:bCs/>
                <w:sz w:val="24"/>
                <w:szCs w:val="24"/>
              </w:rPr>
            </w:pPr>
            <w:r w:rsidRPr="00E4340E">
              <w:rPr>
                <w:rFonts w:asciiTheme="majorBidi" w:hAnsiTheme="majorBidi" w:cstheme="majorBidi"/>
                <w:b/>
                <w:bCs/>
                <w:sz w:val="24"/>
                <w:szCs w:val="24"/>
              </w:rPr>
              <w:t>Module</w:t>
            </w:r>
          </w:p>
        </w:tc>
        <w:tc>
          <w:tcPr>
            <w:tcW w:w="2087" w:type="dxa"/>
            <w:shd w:val="clear" w:color="auto" w:fill="8EAADB" w:themeFill="accent1" w:themeFillTint="99"/>
          </w:tcPr>
          <w:p w14:paraId="692CA392" w14:textId="77777777" w:rsidR="0039568D" w:rsidRPr="00E4340E" w:rsidRDefault="0039568D" w:rsidP="00E4340E">
            <w:pPr>
              <w:pStyle w:val="ListParagraph"/>
              <w:spacing w:line="360" w:lineRule="auto"/>
              <w:ind w:left="0"/>
              <w:jc w:val="center"/>
              <w:rPr>
                <w:rFonts w:asciiTheme="majorBidi" w:hAnsiTheme="majorBidi" w:cstheme="majorBidi"/>
                <w:b/>
                <w:bCs/>
                <w:sz w:val="24"/>
                <w:szCs w:val="24"/>
              </w:rPr>
            </w:pPr>
            <w:r w:rsidRPr="00E4340E">
              <w:rPr>
                <w:rFonts w:asciiTheme="majorBidi" w:hAnsiTheme="majorBidi" w:cstheme="majorBidi"/>
                <w:b/>
                <w:bCs/>
                <w:sz w:val="24"/>
                <w:szCs w:val="24"/>
              </w:rPr>
              <w:t>Tested Function</w:t>
            </w:r>
          </w:p>
        </w:tc>
        <w:tc>
          <w:tcPr>
            <w:tcW w:w="2982" w:type="dxa"/>
            <w:shd w:val="clear" w:color="auto" w:fill="8EAADB" w:themeFill="accent1" w:themeFillTint="99"/>
          </w:tcPr>
          <w:p w14:paraId="708BF7B8" w14:textId="77777777" w:rsidR="0039568D" w:rsidRPr="00E4340E" w:rsidRDefault="0039568D" w:rsidP="00E4340E">
            <w:pPr>
              <w:pStyle w:val="ListParagraph"/>
              <w:spacing w:line="360" w:lineRule="auto"/>
              <w:ind w:left="0"/>
              <w:jc w:val="center"/>
              <w:rPr>
                <w:rFonts w:asciiTheme="majorBidi" w:hAnsiTheme="majorBidi" w:cstheme="majorBidi"/>
                <w:b/>
                <w:bCs/>
                <w:sz w:val="24"/>
                <w:szCs w:val="24"/>
              </w:rPr>
            </w:pPr>
            <w:r w:rsidRPr="00E4340E">
              <w:rPr>
                <w:rFonts w:asciiTheme="majorBidi" w:hAnsiTheme="majorBidi" w:cstheme="majorBidi"/>
                <w:b/>
                <w:bCs/>
                <w:sz w:val="24"/>
                <w:szCs w:val="24"/>
              </w:rPr>
              <w:t>Expected Result</w:t>
            </w:r>
          </w:p>
        </w:tc>
      </w:tr>
      <w:tr w:rsidR="0039568D" w:rsidRPr="00E4340E" w14:paraId="7E3BDC25" w14:textId="77777777" w:rsidTr="00B9237D">
        <w:tc>
          <w:tcPr>
            <w:tcW w:w="660" w:type="dxa"/>
          </w:tcPr>
          <w:p w14:paraId="48DDE988" w14:textId="78ADB003" w:rsidR="0039568D" w:rsidRPr="00E4340E" w:rsidRDefault="0039568D"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1</w:t>
            </w:r>
          </w:p>
        </w:tc>
        <w:tc>
          <w:tcPr>
            <w:tcW w:w="2726" w:type="dxa"/>
          </w:tcPr>
          <w:p w14:paraId="0454E8DE"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Data-Analysis</w:t>
            </w:r>
          </w:p>
        </w:tc>
        <w:tc>
          <w:tcPr>
            <w:tcW w:w="2087" w:type="dxa"/>
          </w:tcPr>
          <w:p w14:paraId="487633B0" w14:textId="6886DE39" w:rsidR="0039568D" w:rsidRPr="00E4340E" w:rsidRDefault="0039568D"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rPr>
              <w:t>Receiving and decoding facial expressions</w:t>
            </w:r>
          </w:p>
        </w:tc>
        <w:tc>
          <w:tcPr>
            <w:tcW w:w="2982" w:type="dxa"/>
          </w:tcPr>
          <w:p w14:paraId="79A9B2C3" w14:textId="00448E51" w:rsidR="0039568D" w:rsidRPr="00E4340E" w:rsidRDefault="00D03DDB" w:rsidP="00E4340E">
            <w:pPr>
              <w:spacing w:line="360" w:lineRule="auto"/>
              <w:jc w:val="right"/>
              <w:rPr>
                <w:rFonts w:asciiTheme="majorBidi" w:hAnsiTheme="majorBidi" w:cstheme="majorBidi"/>
                <w:sz w:val="24"/>
                <w:szCs w:val="24"/>
                <w:rtl/>
              </w:rPr>
            </w:pPr>
            <w:r w:rsidRPr="00E4340E">
              <w:rPr>
                <w:rFonts w:asciiTheme="majorBidi" w:hAnsiTheme="majorBidi" w:cstheme="majorBidi"/>
                <w:sz w:val="24"/>
                <w:szCs w:val="24"/>
              </w:rPr>
              <w:t>Accuracy level of receiving facial expressions</w:t>
            </w:r>
          </w:p>
        </w:tc>
      </w:tr>
      <w:tr w:rsidR="0039568D" w:rsidRPr="00E4340E" w14:paraId="57305671" w14:textId="77777777" w:rsidTr="00B9237D">
        <w:tc>
          <w:tcPr>
            <w:tcW w:w="660" w:type="dxa"/>
          </w:tcPr>
          <w:p w14:paraId="59797AA4" w14:textId="049802C6" w:rsidR="0039568D" w:rsidRPr="00E4340E" w:rsidRDefault="000D07A4"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2</w:t>
            </w:r>
          </w:p>
        </w:tc>
        <w:tc>
          <w:tcPr>
            <w:tcW w:w="2726" w:type="dxa"/>
          </w:tcPr>
          <w:p w14:paraId="2462C184"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Data-Analysis</w:t>
            </w:r>
          </w:p>
        </w:tc>
        <w:tc>
          <w:tcPr>
            <w:tcW w:w="2087" w:type="dxa"/>
          </w:tcPr>
          <w:p w14:paraId="7BA6B9EB"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Classification</w:t>
            </w:r>
          </w:p>
        </w:tc>
        <w:tc>
          <w:tcPr>
            <w:tcW w:w="2982" w:type="dxa"/>
          </w:tcPr>
          <w:p w14:paraId="46376BD3"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Accuracy&lt;80%</w:t>
            </w:r>
          </w:p>
        </w:tc>
      </w:tr>
      <w:tr w:rsidR="0039568D" w:rsidRPr="00E4340E" w14:paraId="03B03DDC" w14:textId="77777777" w:rsidTr="00B9237D">
        <w:tc>
          <w:tcPr>
            <w:tcW w:w="660" w:type="dxa"/>
          </w:tcPr>
          <w:p w14:paraId="74711041" w14:textId="1848C71E" w:rsidR="0039568D" w:rsidRPr="00E4340E" w:rsidRDefault="000D07A4"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3</w:t>
            </w:r>
          </w:p>
        </w:tc>
        <w:tc>
          <w:tcPr>
            <w:tcW w:w="2726" w:type="dxa"/>
          </w:tcPr>
          <w:p w14:paraId="30897A56"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2526FE4D"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Page load</w:t>
            </w:r>
          </w:p>
        </w:tc>
        <w:tc>
          <w:tcPr>
            <w:tcW w:w="2982" w:type="dxa"/>
          </w:tcPr>
          <w:p w14:paraId="63F68745"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First page load &lt; 2s</w:t>
            </w:r>
          </w:p>
        </w:tc>
      </w:tr>
      <w:tr w:rsidR="0039568D" w:rsidRPr="00E4340E" w14:paraId="2D94965B" w14:textId="77777777" w:rsidTr="00B9237D">
        <w:tc>
          <w:tcPr>
            <w:tcW w:w="660" w:type="dxa"/>
          </w:tcPr>
          <w:p w14:paraId="1B41C198" w14:textId="4459AC17" w:rsidR="0039568D" w:rsidRPr="00E4340E" w:rsidRDefault="000D07A4"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4</w:t>
            </w:r>
          </w:p>
        </w:tc>
        <w:tc>
          <w:tcPr>
            <w:tcW w:w="2726" w:type="dxa"/>
          </w:tcPr>
          <w:p w14:paraId="44AC9F30"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2D63CC68" w14:textId="77777777" w:rsidR="0039568D" w:rsidRPr="00E4340E" w:rsidRDefault="0039568D"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rPr>
              <w:t>Navigation</w:t>
            </w:r>
          </w:p>
        </w:tc>
        <w:tc>
          <w:tcPr>
            <w:tcW w:w="2982" w:type="dxa"/>
          </w:tcPr>
          <w:p w14:paraId="68A56EB2" w14:textId="0C33BF0B"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Fast</w:t>
            </w:r>
            <w:r w:rsidR="00EC1ABF" w:rsidRPr="00E4340E">
              <w:rPr>
                <w:rFonts w:asciiTheme="majorBidi" w:hAnsiTheme="majorBidi" w:cstheme="majorBidi"/>
                <w:sz w:val="24"/>
                <w:szCs w:val="24"/>
              </w:rPr>
              <w:t xml:space="preserve"> </w:t>
            </w:r>
            <w:r w:rsidRPr="00E4340E">
              <w:rPr>
                <w:rFonts w:asciiTheme="majorBidi" w:hAnsiTheme="majorBidi" w:cstheme="majorBidi"/>
                <w:sz w:val="24"/>
                <w:szCs w:val="24"/>
              </w:rPr>
              <w:t>page navigation</w:t>
            </w:r>
          </w:p>
        </w:tc>
      </w:tr>
      <w:tr w:rsidR="0039568D" w:rsidRPr="00E4340E" w14:paraId="0DC01F28" w14:textId="77777777" w:rsidTr="00B9237D">
        <w:tc>
          <w:tcPr>
            <w:tcW w:w="660" w:type="dxa"/>
          </w:tcPr>
          <w:p w14:paraId="3858E5EB" w14:textId="3C3ECF40" w:rsidR="0039568D" w:rsidRPr="00E4340E" w:rsidRDefault="000D07A4" w:rsidP="00E4340E">
            <w:pPr>
              <w:pStyle w:val="ListParagraph"/>
              <w:spacing w:line="360" w:lineRule="auto"/>
              <w:ind w:left="0"/>
              <w:jc w:val="both"/>
              <w:rPr>
                <w:rFonts w:asciiTheme="majorBidi" w:hAnsiTheme="majorBidi" w:cstheme="majorBidi"/>
                <w:sz w:val="24"/>
                <w:szCs w:val="24"/>
                <w:rtl/>
              </w:rPr>
            </w:pPr>
            <w:r w:rsidRPr="00E4340E">
              <w:rPr>
                <w:rFonts w:asciiTheme="majorBidi" w:hAnsiTheme="majorBidi" w:cstheme="majorBidi"/>
                <w:sz w:val="24"/>
                <w:szCs w:val="24"/>
                <w:rtl/>
              </w:rPr>
              <w:t>5</w:t>
            </w:r>
          </w:p>
        </w:tc>
        <w:tc>
          <w:tcPr>
            <w:tcW w:w="2726" w:type="dxa"/>
          </w:tcPr>
          <w:p w14:paraId="45793F70"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57838813"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UI/UX</w:t>
            </w:r>
          </w:p>
        </w:tc>
        <w:tc>
          <w:tcPr>
            <w:tcW w:w="2982" w:type="dxa"/>
          </w:tcPr>
          <w:p w14:paraId="6C081951"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Up to date interface and Easy to use</w:t>
            </w:r>
          </w:p>
        </w:tc>
      </w:tr>
      <w:tr w:rsidR="0039568D" w:rsidRPr="00E4340E" w14:paraId="7F27791A" w14:textId="77777777" w:rsidTr="00B9237D">
        <w:tc>
          <w:tcPr>
            <w:tcW w:w="660" w:type="dxa"/>
          </w:tcPr>
          <w:p w14:paraId="1E77F635" w14:textId="62D646E6" w:rsidR="0039568D" w:rsidRPr="00E4340E" w:rsidRDefault="000D07A4"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6</w:t>
            </w:r>
          </w:p>
        </w:tc>
        <w:tc>
          <w:tcPr>
            <w:tcW w:w="2726" w:type="dxa"/>
          </w:tcPr>
          <w:p w14:paraId="7B2D1D53" w14:textId="77777777" w:rsidR="0039568D" w:rsidRPr="00E4340E" w:rsidRDefault="0039568D"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CCB03B3" w14:textId="56FA6208" w:rsidR="0039568D" w:rsidRPr="00E4340E" w:rsidRDefault="00D03DDB"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Home</w:t>
            </w:r>
            <w:r w:rsidR="0039568D" w:rsidRPr="00E4340E">
              <w:rPr>
                <w:rFonts w:asciiTheme="majorBidi" w:hAnsiTheme="majorBidi" w:cstheme="majorBidi"/>
                <w:sz w:val="24"/>
                <w:szCs w:val="24"/>
              </w:rPr>
              <w:t xml:space="preserve"> page</w:t>
            </w:r>
          </w:p>
        </w:tc>
        <w:tc>
          <w:tcPr>
            <w:tcW w:w="2982" w:type="dxa"/>
          </w:tcPr>
          <w:p w14:paraId="635997F5" w14:textId="0A6DAEF5" w:rsidR="0039568D" w:rsidRPr="00E4340E" w:rsidRDefault="00D03DDB"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lang w:bidi="ar-AE"/>
              </w:rPr>
              <w:t xml:space="preserve">Show all the page elements, all the buttons </w:t>
            </w:r>
            <w:r w:rsidR="00E10BD2" w:rsidRPr="00E4340E">
              <w:rPr>
                <w:rFonts w:asciiTheme="majorBidi" w:hAnsiTheme="majorBidi" w:cstheme="majorBidi"/>
                <w:sz w:val="24"/>
                <w:szCs w:val="24"/>
                <w:lang w:bidi="ar-AE"/>
              </w:rPr>
              <w:t>work</w:t>
            </w:r>
            <w:r w:rsidRPr="00E4340E">
              <w:rPr>
                <w:rFonts w:asciiTheme="majorBidi" w:hAnsiTheme="majorBidi" w:cstheme="majorBidi"/>
                <w:sz w:val="24"/>
                <w:szCs w:val="24"/>
                <w:lang w:bidi="ar-AE"/>
              </w:rPr>
              <w:t xml:space="preserve"> properly and transfer the user to the right window</w:t>
            </w:r>
          </w:p>
        </w:tc>
      </w:tr>
      <w:tr w:rsidR="00A772E3" w:rsidRPr="00E4340E" w14:paraId="5BFAC4F4" w14:textId="77777777" w:rsidTr="00B9237D">
        <w:tc>
          <w:tcPr>
            <w:tcW w:w="660" w:type="dxa"/>
          </w:tcPr>
          <w:p w14:paraId="7773BDE1" w14:textId="2ABE5D1B" w:rsidR="00A772E3" w:rsidRPr="00E4340E" w:rsidRDefault="00A772E3"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6.1</w:t>
            </w:r>
          </w:p>
        </w:tc>
        <w:tc>
          <w:tcPr>
            <w:tcW w:w="2726" w:type="dxa"/>
          </w:tcPr>
          <w:p w14:paraId="2E48527B" w14:textId="77110C93" w:rsidR="00A772E3" w:rsidRPr="00E4340E" w:rsidRDefault="00A772E3"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27910856" w14:textId="462CEB8C" w:rsidR="00A772E3" w:rsidRPr="00E4340E" w:rsidRDefault="00CC40AE"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Home page-</w:t>
            </w:r>
            <w:r w:rsidR="00B0055C" w:rsidRPr="00E4340E">
              <w:rPr>
                <w:rFonts w:asciiTheme="majorBidi" w:hAnsiTheme="majorBidi" w:cstheme="majorBidi"/>
                <w:sz w:val="24"/>
                <w:szCs w:val="24"/>
              </w:rPr>
              <w:t>Diagnose patient button</w:t>
            </w:r>
          </w:p>
        </w:tc>
        <w:tc>
          <w:tcPr>
            <w:tcW w:w="2982" w:type="dxa"/>
          </w:tcPr>
          <w:p w14:paraId="01F981F2" w14:textId="53DE203A" w:rsidR="00A772E3" w:rsidRPr="00E4340E" w:rsidRDefault="00B0055C"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lang w:bidi="ar-AE"/>
              </w:rPr>
              <w:t xml:space="preserve">Render the user to the diagnose page where he has to insert the patient </w:t>
            </w:r>
            <w:r w:rsidR="00CC40AE" w:rsidRPr="00E4340E">
              <w:rPr>
                <w:rFonts w:asciiTheme="majorBidi" w:hAnsiTheme="majorBidi" w:cstheme="majorBidi"/>
                <w:sz w:val="24"/>
                <w:szCs w:val="24"/>
                <w:lang w:bidi="ar-AE"/>
              </w:rPr>
              <w:t>ID,</w:t>
            </w:r>
            <w:r w:rsidRPr="00E4340E">
              <w:rPr>
                <w:rFonts w:asciiTheme="majorBidi" w:hAnsiTheme="majorBidi" w:cstheme="majorBidi"/>
                <w:sz w:val="24"/>
                <w:szCs w:val="24"/>
                <w:lang w:bidi="ar-AE"/>
              </w:rPr>
              <w:t xml:space="preserve"> in the other case once there is no user connected it will directly open the diagnose form for demo testing.</w:t>
            </w:r>
          </w:p>
        </w:tc>
      </w:tr>
      <w:tr w:rsidR="00A772E3" w:rsidRPr="00E4340E" w14:paraId="3EDDFE9E" w14:textId="77777777" w:rsidTr="00B9237D">
        <w:tc>
          <w:tcPr>
            <w:tcW w:w="660" w:type="dxa"/>
          </w:tcPr>
          <w:p w14:paraId="285DD840" w14:textId="093460BC" w:rsidR="00A772E3" w:rsidRPr="00E4340E" w:rsidRDefault="00A772E3"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7</w:t>
            </w:r>
          </w:p>
        </w:tc>
        <w:tc>
          <w:tcPr>
            <w:tcW w:w="2726" w:type="dxa"/>
          </w:tcPr>
          <w:p w14:paraId="333DE831" w14:textId="77777777" w:rsidR="00A772E3" w:rsidRPr="00E4340E" w:rsidRDefault="00A772E3"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69016A94" w14:textId="4DB87155" w:rsidR="00A772E3" w:rsidRPr="00E4340E" w:rsidRDefault="00A772E3"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rPr>
              <w:t>First page in diagnosis</w:t>
            </w:r>
          </w:p>
        </w:tc>
        <w:tc>
          <w:tcPr>
            <w:tcW w:w="2982" w:type="dxa"/>
          </w:tcPr>
          <w:p w14:paraId="7662943E" w14:textId="4E31CE80" w:rsidR="00A772E3" w:rsidRPr="00E4340E" w:rsidRDefault="00A772E3"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rPr>
              <w:t>Checking input integrity, correct ID and pressing the button takes you to the second page in the diagnosis</w:t>
            </w:r>
            <w:r w:rsidR="00B0055C" w:rsidRPr="00E4340E">
              <w:rPr>
                <w:rFonts w:asciiTheme="majorBidi" w:hAnsiTheme="majorBidi" w:cstheme="majorBidi"/>
                <w:sz w:val="24"/>
                <w:szCs w:val="24"/>
              </w:rPr>
              <w:t>.</w:t>
            </w:r>
          </w:p>
        </w:tc>
      </w:tr>
      <w:tr w:rsidR="00B0055C" w:rsidRPr="00E4340E" w14:paraId="388641B8" w14:textId="77777777" w:rsidTr="00B9237D">
        <w:tc>
          <w:tcPr>
            <w:tcW w:w="660" w:type="dxa"/>
          </w:tcPr>
          <w:p w14:paraId="15BEB90D" w14:textId="3AC2FD44" w:rsidR="00B0055C" w:rsidRPr="00E4340E" w:rsidRDefault="00B0055C"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7.1</w:t>
            </w:r>
          </w:p>
        </w:tc>
        <w:tc>
          <w:tcPr>
            <w:tcW w:w="2726" w:type="dxa"/>
          </w:tcPr>
          <w:p w14:paraId="50CDE949" w14:textId="441A4045"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67B6CE4" w14:textId="1AF7FECA" w:rsidR="00B0055C" w:rsidRPr="00E4340E" w:rsidRDefault="00CC40AE"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 xml:space="preserve">First page in diagnosis - </w:t>
            </w:r>
            <w:r w:rsidR="00B0055C" w:rsidRPr="00E4340E">
              <w:rPr>
                <w:rFonts w:asciiTheme="majorBidi" w:hAnsiTheme="majorBidi" w:cstheme="majorBidi"/>
                <w:sz w:val="24"/>
                <w:szCs w:val="24"/>
              </w:rPr>
              <w:t xml:space="preserve">Input </w:t>
            </w:r>
            <w:r w:rsidRPr="00E4340E">
              <w:rPr>
                <w:rFonts w:asciiTheme="majorBidi" w:hAnsiTheme="majorBidi" w:cstheme="majorBidi"/>
                <w:sz w:val="24"/>
                <w:szCs w:val="24"/>
              </w:rPr>
              <w:t>v</w:t>
            </w:r>
            <w:r w:rsidR="00B0055C" w:rsidRPr="00E4340E">
              <w:rPr>
                <w:rFonts w:asciiTheme="majorBidi" w:hAnsiTheme="majorBidi" w:cstheme="majorBidi"/>
                <w:sz w:val="24"/>
                <w:szCs w:val="24"/>
              </w:rPr>
              <w:t>alidation</w:t>
            </w:r>
          </w:p>
        </w:tc>
        <w:tc>
          <w:tcPr>
            <w:tcW w:w="2982" w:type="dxa"/>
          </w:tcPr>
          <w:p w14:paraId="5458A34D" w14:textId="1674F69F"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Valid input, go to the next page of the diagnosis.</w:t>
            </w:r>
          </w:p>
          <w:p w14:paraId="480D125C" w14:textId="057177C0"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lastRenderedPageBreak/>
              <w:t>Invalid input, display error message on the screen.</w:t>
            </w:r>
          </w:p>
        </w:tc>
      </w:tr>
      <w:tr w:rsidR="00A772E3" w:rsidRPr="00E4340E" w14:paraId="1249FE51" w14:textId="77777777" w:rsidTr="00B9237D">
        <w:tc>
          <w:tcPr>
            <w:tcW w:w="660" w:type="dxa"/>
          </w:tcPr>
          <w:p w14:paraId="657DC30C" w14:textId="1033B40F" w:rsidR="00A772E3" w:rsidRPr="00E4340E" w:rsidRDefault="00A772E3"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lastRenderedPageBreak/>
              <w:t>8</w:t>
            </w:r>
          </w:p>
        </w:tc>
        <w:tc>
          <w:tcPr>
            <w:tcW w:w="2726" w:type="dxa"/>
          </w:tcPr>
          <w:p w14:paraId="24B0806C" w14:textId="77777777" w:rsidR="00A772E3" w:rsidRPr="00E4340E" w:rsidRDefault="00A772E3"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223B79A4" w14:textId="24C76510" w:rsidR="00A772E3" w:rsidRPr="00E4340E" w:rsidRDefault="00A772E3"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Form Page</w:t>
            </w:r>
          </w:p>
        </w:tc>
        <w:tc>
          <w:tcPr>
            <w:tcW w:w="2982" w:type="dxa"/>
          </w:tcPr>
          <w:p w14:paraId="5EB64A37" w14:textId="39BF142C" w:rsidR="00A772E3" w:rsidRPr="00E4340E" w:rsidRDefault="00A772E3"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rPr>
              <w:t>Input correctness, checking the child's age and displaying the appropriate button for moving to the next step in the diagnosis</w:t>
            </w:r>
            <w:r w:rsidRPr="00E4340E">
              <w:rPr>
                <w:rFonts w:asciiTheme="majorBidi" w:hAnsiTheme="majorBidi" w:cstheme="majorBidi"/>
                <w:sz w:val="24"/>
                <w:szCs w:val="24"/>
                <w:rtl/>
              </w:rPr>
              <w:t>.</w:t>
            </w:r>
          </w:p>
        </w:tc>
      </w:tr>
      <w:tr w:rsidR="00B0055C" w:rsidRPr="00E4340E" w14:paraId="196BF440" w14:textId="77777777" w:rsidTr="00B9237D">
        <w:tc>
          <w:tcPr>
            <w:tcW w:w="660" w:type="dxa"/>
          </w:tcPr>
          <w:p w14:paraId="3F830190" w14:textId="4D65FAF2" w:rsidR="00B0055C" w:rsidRPr="00E4340E" w:rsidRDefault="00B0055C"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8.1</w:t>
            </w:r>
          </w:p>
        </w:tc>
        <w:tc>
          <w:tcPr>
            <w:tcW w:w="2726" w:type="dxa"/>
          </w:tcPr>
          <w:p w14:paraId="1FDFC29D" w14:textId="32B8DD1C"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6639B795" w14:textId="1EBB95D2" w:rsidR="00B0055C" w:rsidRPr="00E4340E" w:rsidRDefault="00CC40AE"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Form Page-</w:t>
            </w:r>
            <w:r w:rsidR="00B0055C" w:rsidRPr="00E4340E">
              <w:rPr>
                <w:rFonts w:asciiTheme="majorBidi" w:hAnsiTheme="majorBidi" w:cstheme="majorBidi"/>
                <w:sz w:val="24"/>
                <w:szCs w:val="24"/>
              </w:rPr>
              <w:t xml:space="preserve">Input </w:t>
            </w:r>
            <w:r w:rsidRPr="00E4340E">
              <w:rPr>
                <w:rFonts w:asciiTheme="majorBidi" w:hAnsiTheme="majorBidi" w:cstheme="majorBidi"/>
                <w:sz w:val="24"/>
                <w:szCs w:val="24"/>
              </w:rPr>
              <w:t>v</w:t>
            </w:r>
            <w:r w:rsidR="00B0055C" w:rsidRPr="00E4340E">
              <w:rPr>
                <w:rFonts w:asciiTheme="majorBidi" w:hAnsiTheme="majorBidi" w:cstheme="majorBidi"/>
                <w:sz w:val="24"/>
                <w:szCs w:val="24"/>
              </w:rPr>
              <w:t>alidation</w:t>
            </w:r>
          </w:p>
        </w:tc>
        <w:tc>
          <w:tcPr>
            <w:tcW w:w="2982" w:type="dxa"/>
          </w:tcPr>
          <w:p w14:paraId="4F44B1F5" w14:textId="15A8646C"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 xml:space="preserve">All fields must be number </w:t>
            </w:r>
            <w:r w:rsidR="00461F41" w:rsidRPr="00E4340E">
              <w:rPr>
                <w:rFonts w:asciiTheme="majorBidi" w:hAnsiTheme="majorBidi" w:cstheme="majorBidi"/>
                <w:sz w:val="24"/>
                <w:szCs w:val="24"/>
              </w:rPr>
              <w:t>except</w:t>
            </w:r>
            <w:r w:rsidRPr="00E4340E">
              <w:rPr>
                <w:rFonts w:asciiTheme="majorBidi" w:hAnsiTheme="majorBidi" w:cstheme="majorBidi"/>
                <w:sz w:val="24"/>
                <w:szCs w:val="24"/>
              </w:rPr>
              <w:t xml:space="preserve"> for the allergies</w:t>
            </w:r>
            <w:r w:rsidR="00461F41" w:rsidRPr="00E4340E">
              <w:rPr>
                <w:rFonts w:asciiTheme="majorBidi" w:hAnsiTheme="majorBidi" w:cstheme="majorBidi"/>
                <w:sz w:val="24"/>
                <w:szCs w:val="24"/>
              </w:rPr>
              <w:t>. If the fields contain the correct values and the patient age is older than 6 month clicking next button must take the user to the next page. Otherwise he must apply.</w:t>
            </w:r>
          </w:p>
        </w:tc>
      </w:tr>
      <w:tr w:rsidR="00B0055C" w:rsidRPr="00E4340E" w14:paraId="22D66DF3" w14:textId="77777777" w:rsidTr="00B9237D">
        <w:tc>
          <w:tcPr>
            <w:tcW w:w="660" w:type="dxa"/>
          </w:tcPr>
          <w:p w14:paraId="212F0D64" w14:textId="5B4B0E22" w:rsidR="00B0055C" w:rsidRPr="00E4340E" w:rsidRDefault="00B0055C"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tl/>
              </w:rPr>
              <w:t>9</w:t>
            </w:r>
          </w:p>
        </w:tc>
        <w:tc>
          <w:tcPr>
            <w:tcW w:w="2726" w:type="dxa"/>
          </w:tcPr>
          <w:p w14:paraId="252176F8" w14:textId="00D030A6"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FDDC012" w14:textId="4ED712D9" w:rsidR="00B0055C" w:rsidRPr="00E4340E" w:rsidRDefault="00B0055C"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Facial recognition page</w:t>
            </w:r>
          </w:p>
        </w:tc>
        <w:tc>
          <w:tcPr>
            <w:tcW w:w="2982" w:type="dxa"/>
          </w:tcPr>
          <w:p w14:paraId="491E19F3" w14:textId="69807ED2" w:rsidR="00B0055C" w:rsidRPr="00E4340E" w:rsidRDefault="00B0055C" w:rsidP="00E4340E">
            <w:pPr>
              <w:pStyle w:val="ListParagraph"/>
              <w:spacing w:line="360" w:lineRule="auto"/>
              <w:ind w:left="0"/>
              <w:jc w:val="right"/>
              <w:rPr>
                <w:rFonts w:asciiTheme="majorBidi" w:hAnsiTheme="majorBidi" w:cstheme="majorBidi"/>
                <w:sz w:val="24"/>
                <w:szCs w:val="24"/>
                <w:rtl/>
              </w:rPr>
            </w:pPr>
            <w:r w:rsidRPr="00E4340E">
              <w:rPr>
                <w:rFonts w:asciiTheme="majorBidi" w:hAnsiTheme="majorBidi" w:cstheme="majorBidi"/>
                <w:sz w:val="24"/>
                <w:szCs w:val="24"/>
              </w:rPr>
              <w:t>Accurate diagnostic result according to facial expressions (Boolean value)</w:t>
            </w:r>
          </w:p>
        </w:tc>
      </w:tr>
      <w:tr w:rsidR="00461F41" w:rsidRPr="00E4340E" w14:paraId="4665399D" w14:textId="77777777" w:rsidTr="00B9237D">
        <w:tc>
          <w:tcPr>
            <w:tcW w:w="660" w:type="dxa"/>
          </w:tcPr>
          <w:p w14:paraId="3D561802" w14:textId="6E835E71" w:rsidR="00461F41" w:rsidRPr="00E4340E" w:rsidRDefault="00461F41" w:rsidP="00E4340E">
            <w:pPr>
              <w:pStyle w:val="ListParagraph"/>
              <w:spacing w:line="360" w:lineRule="auto"/>
              <w:ind w:left="0"/>
              <w:jc w:val="both"/>
              <w:rPr>
                <w:rFonts w:asciiTheme="majorBidi" w:hAnsiTheme="majorBidi" w:cstheme="majorBidi"/>
                <w:sz w:val="24"/>
                <w:szCs w:val="24"/>
                <w:rtl/>
              </w:rPr>
            </w:pPr>
            <w:r w:rsidRPr="00E4340E">
              <w:rPr>
                <w:rFonts w:asciiTheme="majorBidi" w:hAnsiTheme="majorBidi" w:cstheme="majorBidi"/>
                <w:sz w:val="24"/>
                <w:szCs w:val="24"/>
              </w:rPr>
              <w:t>9.1</w:t>
            </w:r>
          </w:p>
        </w:tc>
        <w:tc>
          <w:tcPr>
            <w:tcW w:w="2726" w:type="dxa"/>
          </w:tcPr>
          <w:p w14:paraId="2AE3E370" w14:textId="6221AED8"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39909F2" w14:textId="14A763DD"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Facial recognition page-Camera</w:t>
            </w:r>
          </w:p>
        </w:tc>
        <w:tc>
          <w:tcPr>
            <w:tcW w:w="2982" w:type="dxa"/>
          </w:tcPr>
          <w:p w14:paraId="211F3C9E" w14:textId="70AC64FD"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Clicking the camera icon must open the cam.</w:t>
            </w:r>
          </w:p>
        </w:tc>
      </w:tr>
      <w:tr w:rsidR="00461F41" w:rsidRPr="00E4340E" w14:paraId="39E799AC" w14:textId="77777777" w:rsidTr="00B9237D">
        <w:tc>
          <w:tcPr>
            <w:tcW w:w="660" w:type="dxa"/>
          </w:tcPr>
          <w:p w14:paraId="6B00485D" w14:textId="41D3A9E7" w:rsidR="00461F41" w:rsidRPr="00E4340E" w:rsidRDefault="00461F41"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9.2</w:t>
            </w:r>
          </w:p>
        </w:tc>
        <w:tc>
          <w:tcPr>
            <w:tcW w:w="2726" w:type="dxa"/>
          </w:tcPr>
          <w:p w14:paraId="04E513A5" w14:textId="0180D0E5"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632F5E28" w14:textId="24433E7A"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Facial recognition page-Camera functionality</w:t>
            </w:r>
          </w:p>
        </w:tc>
        <w:tc>
          <w:tcPr>
            <w:tcW w:w="2982" w:type="dxa"/>
          </w:tcPr>
          <w:p w14:paraId="2B3C0DBB" w14:textId="3B9DE2F2"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Face recognized by the API.</w:t>
            </w:r>
          </w:p>
        </w:tc>
      </w:tr>
      <w:tr w:rsidR="00461F41" w:rsidRPr="00E4340E" w14:paraId="064EAB94" w14:textId="77777777" w:rsidTr="00B9237D">
        <w:tc>
          <w:tcPr>
            <w:tcW w:w="660" w:type="dxa"/>
          </w:tcPr>
          <w:p w14:paraId="795796ED" w14:textId="68C6F212" w:rsidR="00461F41" w:rsidRPr="00E4340E" w:rsidRDefault="00461F41"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9.3</w:t>
            </w:r>
          </w:p>
        </w:tc>
        <w:tc>
          <w:tcPr>
            <w:tcW w:w="2726" w:type="dxa"/>
          </w:tcPr>
          <w:p w14:paraId="3045F184" w14:textId="0E59E0BC"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8531669" w14:textId="77777777"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Facial recognition</w:t>
            </w:r>
          </w:p>
          <w:p w14:paraId="064F32B1" w14:textId="2B25F495"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Page-recording</w:t>
            </w:r>
          </w:p>
        </w:tc>
        <w:tc>
          <w:tcPr>
            <w:tcW w:w="2982" w:type="dxa"/>
          </w:tcPr>
          <w:p w14:paraId="73BF969A" w14:textId="77777777"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Ability to record the whole process.</w:t>
            </w:r>
          </w:p>
          <w:p w14:paraId="27586CB2" w14:textId="5CEBAA56" w:rsidR="00461F41" w:rsidRPr="00E4340E" w:rsidRDefault="00461F41" w:rsidP="00E4340E">
            <w:pPr>
              <w:pStyle w:val="ListParagraph"/>
              <w:spacing w:line="360" w:lineRule="auto"/>
              <w:ind w:left="0"/>
              <w:jc w:val="right"/>
              <w:rPr>
                <w:rFonts w:asciiTheme="majorBidi" w:hAnsiTheme="majorBidi" w:cstheme="majorBidi"/>
                <w:sz w:val="24"/>
                <w:szCs w:val="24"/>
              </w:rPr>
            </w:pPr>
          </w:p>
        </w:tc>
      </w:tr>
      <w:tr w:rsidR="00461F41" w:rsidRPr="00E4340E" w14:paraId="7CCAB61A" w14:textId="77777777" w:rsidTr="00B9237D">
        <w:tc>
          <w:tcPr>
            <w:tcW w:w="660" w:type="dxa"/>
          </w:tcPr>
          <w:p w14:paraId="6C10D166" w14:textId="3F38FBAB" w:rsidR="00461F41" w:rsidRPr="00E4340E" w:rsidRDefault="00461F41"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9.4</w:t>
            </w:r>
          </w:p>
        </w:tc>
        <w:tc>
          <w:tcPr>
            <w:tcW w:w="2726" w:type="dxa"/>
          </w:tcPr>
          <w:p w14:paraId="5C3E192F" w14:textId="24F9D26B"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2795F61" w14:textId="77777777"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Facial recognition</w:t>
            </w:r>
          </w:p>
          <w:p w14:paraId="555905E7" w14:textId="1211743E"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Page-apply button</w:t>
            </w:r>
          </w:p>
        </w:tc>
        <w:tc>
          <w:tcPr>
            <w:tcW w:w="2982" w:type="dxa"/>
          </w:tcPr>
          <w:p w14:paraId="534442FD" w14:textId="6AA379A5"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Once the whole process ends clicking on the apply button will render the page to the final result.</w:t>
            </w:r>
          </w:p>
        </w:tc>
      </w:tr>
      <w:tr w:rsidR="00461F41" w:rsidRPr="00E4340E" w14:paraId="4567FF32" w14:textId="77777777" w:rsidTr="00B9237D">
        <w:tc>
          <w:tcPr>
            <w:tcW w:w="660" w:type="dxa"/>
          </w:tcPr>
          <w:p w14:paraId="7D3EA02E" w14:textId="7E03802D" w:rsidR="00461F41" w:rsidRPr="00E4340E" w:rsidRDefault="00461F41" w:rsidP="00E4340E">
            <w:pPr>
              <w:pStyle w:val="ListParagraph"/>
              <w:spacing w:line="360" w:lineRule="auto"/>
              <w:ind w:left="0"/>
              <w:jc w:val="both"/>
              <w:rPr>
                <w:rFonts w:asciiTheme="majorBidi" w:hAnsiTheme="majorBidi" w:cstheme="majorBidi"/>
                <w:sz w:val="24"/>
                <w:szCs w:val="24"/>
                <w:rtl/>
              </w:rPr>
            </w:pPr>
            <w:r w:rsidRPr="00E4340E">
              <w:rPr>
                <w:rFonts w:asciiTheme="majorBidi" w:hAnsiTheme="majorBidi" w:cstheme="majorBidi"/>
                <w:sz w:val="24"/>
                <w:szCs w:val="24"/>
                <w:rtl/>
              </w:rPr>
              <w:t>10</w:t>
            </w:r>
          </w:p>
        </w:tc>
        <w:tc>
          <w:tcPr>
            <w:tcW w:w="2726" w:type="dxa"/>
          </w:tcPr>
          <w:p w14:paraId="6693F5DA" w14:textId="00E1F86C"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554B90D3" w14:textId="0400C007" w:rsidR="00461F41" w:rsidRPr="00E4340E" w:rsidRDefault="00461F41" w:rsidP="00E4340E">
            <w:pPr>
              <w:pStyle w:val="ListParagraph"/>
              <w:spacing w:line="360" w:lineRule="auto"/>
              <w:ind w:left="0"/>
              <w:jc w:val="right"/>
              <w:rPr>
                <w:rFonts w:asciiTheme="majorBidi" w:hAnsiTheme="majorBidi" w:cstheme="majorBidi"/>
                <w:sz w:val="24"/>
                <w:szCs w:val="24"/>
                <w:lang w:bidi="ar-AE"/>
              </w:rPr>
            </w:pPr>
            <w:r w:rsidRPr="00E4340E">
              <w:rPr>
                <w:rFonts w:asciiTheme="majorBidi" w:hAnsiTheme="majorBidi" w:cstheme="majorBidi"/>
                <w:sz w:val="24"/>
                <w:szCs w:val="24"/>
                <w:lang w:bidi="ar-AE"/>
              </w:rPr>
              <w:t xml:space="preserve">Diagnosing result page </w:t>
            </w:r>
          </w:p>
        </w:tc>
        <w:tc>
          <w:tcPr>
            <w:tcW w:w="2982" w:type="dxa"/>
          </w:tcPr>
          <w:p w14:paraId="4EFFC651" w14:textId="712D67CC"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 xml:space="preserve">The final diagnostic result, appropriate treatment for </w:t>
            </w:r>
            <w:r w:rsidRPr="00E4340E">
              <w:rPr>
                <w:rFonts w:asciiTheme="majorBidi" w:hAnsiTheme="majorBidi" w:cstheme="majorBidi"/>
                <w:sz w:val="24"/>
                <w:szCs w:val="24"/>
              </w:rPr>
              <w:lastRenderedPageBreak/>
              <w:t>children diagnosed with FTT</w:t>
            </w:r>
          </w:p>
        </w:tc>
      </w:tr>
      <w:tr w:rsidR="00461F41" w:rsidRPr="00E4340E" w14:paraId="1E37B78F" w14:textId="77777777" w:rsidTr="00B9237D">
        <w:tc>
          <w:tcPr>
            <w:tcW w:w="660" w:type="dxa"/>
          </w:tcPr>
          <w:p w14:paraId="5FCC1619" w14:textId="30A6CD53" w:rsidR="00461F41" w:rsidRPr="00E4340E" w:rsidRDefault="00461F41" w:rsidP="00E4340E">
            <w:pPr>
              <w:pStyle w:val="ListParagraph"/>
              <w:spacing w:line="360" w:lineRule="auto"/>
              <w:ind w:left="0"/>
              <w:jc w:val="both"/>
              <w:rPr>
                <w:rFonts w:asciiTheme="majorBidi" w:hAnsiTheme="majorBidi" w:cstheme="majorBidi"/>
                <w:sz w:val="24"/>
                <w:szCs w:val="24"/>
                <w:rtl/>
              </w:rPr>
            </w:pPr>
            <w:r w:rsidRPr="00E4340E">
              <w:rPr>
                <w:rFonts w:asciiTheme="majorBidi" w:hAnsiTheme="majorBidi" w:cstheme="majorBidi"/>
                <w:sz w:val="24"/>
                <w:szCs w:val="24"/>
              </w:rPr>
              <w:lastRenderedPageBreak/>
              <w:t>10.1</w:t>
            </w:r>
          </w:p>
        </w:tc>
        <w:tc>
          <w:tcPr>
            <w:tcW w:w="2726" w:type="dxa"/>
          </w:tcPr>
          <w:p w14:paraId="3378A04A" w14:textId="2CE7BBF5"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35A9FD3E" w14:textId="5A89A27E" w:rsidR="00461F41" w:rsidRPr="00E4340E" w:rsidRDefault="00461F41" w:rsidP="00E4340E">
            <w:pPr>
              <w:pStyle w:val="ListParagraph"/>
              <w:spacing w:line="360" w:lineRule="auto"/>
              <w:ind w:left="0"/>
              <w:jc w:val="right"/>
              <w:rPr>
                <w:rFonts w:asciiTheme="majorBidi" w:hAnsiTheme="majorBidi" w:cstheme="majorBidi"/>
                <w:sz w:val="24"/>
                <w:szCs w:val="24"/>
                <w:lang w:bidi="ar-AE"/>
              </w:rPr>
            </w:pPr>
            <w:r w:rsidRPr="00E4340E">
              <w:rPr>
                <w:rFonts w:asciiTheme="majorBidi" w:hAnsiTheme="majorBidi" w:cstheme="majorBidi"/>
                <w:sz w:val="24"/>
                <w:szCs w:val="24"/>
                <w:lang w:bidi="ar-AE"/>
              </w:rPr>
              <w:t>Diagnosing result page -Exit button</w:t>
            </w:r>
          </w:p>
        </w:tc>
        <w:tc>
          <w:tcPr>
            <w:tcW w:w="2982" w:type="dxa"/>
          </w:tcPr>
          <w:p w14:paraId="5564FC81" w14:textId="54FD7511"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 xml:space="preserve">Clicking exit </w:t>
            </w:r>
            <w:r w:rsidR="00DC1894" w:rsidRPr="00E4340E">
              <w:rPr>
                <w:rFonts w:asciiTheme="majorBidi" w:hAnsiTheme="majorBidi" w:cstheme="majorBidi"/>
                <w:sz w:val="24"/>
                <w:szCs w:val="24"/>
              </w:rPr>
              <w:t>button,</w:t>
            </w:r>
            <w:r w:rsidRPr="00E4340E">
              <w:rPr>
                <w:rFonts w:asciiTheme="majorBidi" w:hAnsiTheme="majorBidi" w:cstheme="majorBidi"/>
                <w:sz w:val="24"/>
                <w:szCs w:val="24"/>
              </w:rPr>
              <w:t xml:space="preserve"> will return the application to the main page.</w:t>
            </w:r>
          </w:p>
        </w:tc>
      </w:tr>
      <w:tr w:rsidR="00461F41" w:rsidRPr="00E4340E" w14:paraId="1A0F187F" w14:textId="77777777" w:rsidTr="00B9237D">
        <w:tc>
          <w:tcPr>
            <w:tcW w:w="660" w:type="dxa"/>
          </w:tcPr>
          <w:p w14:paraId="641B203E" w14:textId="4C50311E" w:rsidR="00461F41" w:rsidRPr="00E4340E" w:rsidRDefault="00461F41" w:rsidP="00E4340E">
            <w:pPr>
              <w:pStyle w:val="ListParagraph"/>
              <w:spacing w:line="360" w:lineRule="auto"/>
              <w:ind w:left="0"/>
              <w:jc w:val="both"/>
              <w:rPr>
                <w:rFonts w:asciiTheme="majorBidi" w:hAnsiTheme="majorBidi" w:cstheme="majorBidi"/>
                <w:sz w:val="24"/>
                <w:szCs w:val="24"/>
                <w:rtl/>
              </w:rPr>
            </w:pPr>
            <w:r w:rsidRPr="00E4340E">
              <w:rPr>
                <w:rFonts w:asciiTheme="majorBidi" w:hAnsiTheme="majorBidi" w:cstheme="majorBidi"/>
                <w:sz w:val="24"/>
                <w:szCs w:val="24"/>
                <w:rtl/>
              </w:rPr>
              <w:t>11</w:t>
            </w:r>
          </w:p>
        </w:tc>
        <w:tc>
          <w:tcPr>
            <w:tcW w:w="2726" w:type="dxa"/>
          </w:tcPr>
          <w:p w14:paraId="7FB0C9FB" w14:textId="47D4854F"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3C418BC2" w14:textId="456181AC" w:rsidR="00461F41" w:rsidRPr="00E4340E" w:rsidRDefault="00461F41" w:rsidP="00E4340E">
            <w:pPr>
              <w:pStyle w:val="ListParagraph"/>
              <w:spacing w:line="360" w:lineRule="auto"/>
              <w:ind w:left="0"/>
              <w:jc w:val="right"/>
              <w:rPr>
                <w:rFonts w:asciiTheme="majorBidi" w:hAnsiTheme="majorBidi" w:cstheme="majorBidi"/>
                <w:sz w:val="24"/>
                <w:szCs w:val="24"/>
                <w:lang w:bidi="ar-AE"/>
              </w:rPr>
            </w:pPr>
            <w:r w:rsidRPr="00E4340E">
              <w:rPr>
                <w:rFonts w:asciiTheme="majorBidi" w:hAnsiTheme="majorBidi" w:cstheme="majorBidi"/>
                <w:sz w:val="24"/>
                <w:szCs w:val="24"/>
                <w:lang w:bidi="ar-AE"/>
              </w:rPr>
              <w:t>Login page</w:t>
            </w:r>
            <w:r w:rsidR="00CC40AE" w:rsidRPr="00E4340E">
              <w:rPr>
                <w:rFonts w:asciiTheme="majorBidi" w:hAnsiTheme="majorBidi" w:cstheme="majorBidi"/>
                <w:sz w:val="24"/>
                <w:szCs w:val="24"/>
                <w:lang w:bidi="ar-AE"/>
              </w:rPr>
              <w:t>-valid input</w:t>
            </w:r>
          </w:p>
        </w:tc>
        <w:tc>
          <w:tcPr>
            <w:tcW w:w="2982" w:type="dxa"/>
          </w:tcPr>
          <w:p w14:paraId="399B68C5" w14:textId="74CC5B9F" w:rsidR="00461F41" w:rsidRPr="00E4340E" w:rsidRDefault="00CC40AE"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Pediatrician with username and password to the system has the access to the main page after clicking the login button.</w:t>
            </w:r>
          </w:p>
        </w:tc>
      </w:tr>
      <w:tr w:rsidR="00CC40AE" w:rsidRPr="00E4340E" w14:paraId="577DE657" w14:textId="77777777" w:rsidTr="00B9237D">
        <w:tc>
          <w:tcPr>
            <w:tcW w:w="660" w:type="dxa"/>
          </w:tcPr>
          <w:p w14:paraId="67C3DEB3" w14:textId="397169C7" w:rsidR="00CC40AE" w:rsidRPr="00E4340E" w:rsidRDefault="00CC40AE" w:rsidP="00E4340E">
            <w:pPr>
              <w:pStyle w:val="ListParagraph"/>
              <w:spacing w:line="360" w:lineRule="auto"/>
              <w:ind w:left="0"/>
              <w:jc w:val="both"/>
              <w:rPr>
                <w:rFonts w:asciiTheme="majorBidi" w:hAnsiTheme="majorBidi" w:cstheme="majorBidi"/>
                <w:sz w:val="24"/>
                <w:szCs w:val="24"/>
                <w:rtl/>
              </w:rPr>
            </w:pPr>
            <w:r w:rsidRPr="00E4340E">
              <w:rPr>
                <w:rFonts w:asciiTheme="majorBidi" w:hAnsiTheme="majorBidi" w:cstheme="majorBidi"/>
                <w:sz w:val="24"/>
                <w:szCs w:val="24"/>
              </w:rPr>
              <w:t>11.1</w:t>
            </w:r>
          </w:p>
        </w:tc>
        <w:tc>
          <w:tcPr>
            <w:tcW w:w="2726" w:type="dxa"/>
          </w:tcPr>
          <w:p w14:paraId="60436346" w14:textId="550D11E0" w:rsidR="00CC40AE" w:rsidRPr="00E4340E" w:rsidRDefault="00CC40AE"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14446400" w14:textId="4FDD69C3" w:rsidR="00CC40AE" w:rsidRPr="00E4340E" w:rsidRDefault="00CC40AE" w:rsidP="00E4340E">
            <w:pPr>
              <w:pStyle w:val="ListParagraph"/>
              <w:spacing w:line="360" w:lineRule="auto"/>
              <w:ind w:left="0"/>
              <w:jc w:val="right"/>
              <w:rPr>
                <w:rFonts w:asciiTheme="majorBidi" w:hAnsiTheme="majorBidi" w:cstheme="majorBidi"/>
                <w:sz w:val="24"/>
                <w:szCs w:val="24"/>
                <w:lang w:bidi="ar-AE"/>
              </w:rPr>
            </w:pPr>
            <w:r w:rsidRPr="00E4340E">
              <w:rPr>
                <w:rFonts w:asciiTheme="majorBidi" w:hAnsiTheme="majorBidi" w:cstheme="majorBidi"/>
                <w:sz w:val="24"/>
                <w:szCs w:val="24"/>
                <w:lang w:bidi="ar-AE"/>
              </w:rPr>
              <w:t>Login page-invalid input</w:t>
            </w:r>
          </w:p>
        </w:tc>
        <w:tc>
          <w:tcPr>
            <w:tcW w:w="2982" w:type="dxa"/>
          </w:tcPr>
          <w:p w14:paraId="1EBD193C" w14:textId="4B36946D" w:rsidR="00CC40AE" w:rsidRPr="00E4340E" w:rsidRDefault="00CC40AE" w:rsidP="00E4340E">
            <w:pPr>
              <w:pStyle w:val="ListParagraph"/>
              <w:spacing w:line="360" w:lineRule="auto"/>
              <w:jc w:val="right"/>
              <w:rPr>
                <w:rFonts w:asciiTheme="majorBidi" w:hAnsiTheme="majorBidi" w:cstheme="majorBidi"/>
                <w:sz w:val="24"/>
                <w:szCs w:val="24"/>
              </w:rPr>
            </w:pPr>
            <w:r w:rsidRPr="00E4340E">
              <w:rPr>
                <w:rFonts w:asciiTheme="majorBidi" w:hAnsiTheme="majorBidi" w:cstheme="majorBidi"/>
                <w:sz w:val="24"/>
                <w:szCs w:val="24"/>
              </w:rPr>
              <w:t>Incorrect input, display error message after clicking on the login button.</w:t>
            </w:r>
          </w:p>
        </w:tc>
      </w:tr>
      <w:tr w:rsidR="00CC40AE" w:rsidRPr="00E4340E" w14:paraId="7F253739" w14:textId="77777777" w:rsidTr="00B9237D">
        <w:tc>
          <w:tcPr>
            <w:tcW w:w="660" w:type="dxa"/>
          </w:tcPr>
          <w:p w14:paraId="36FFE50B" w14:textId="23C20A62" w:rsidR="00CC40AE" w:rsidRPr="00E4340E" w:rsidRDefault="00CC40AE"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11.2</w:t>
            </w:r>
          </w:p>
        </w:tc>
        <w:tc>
          <w:tcPr>
            <w:tcW w:w="2726" w:type="dxa"/>
          </w:tcPr>
          <w:p w14:paraId="1202A1DA" w14:textId="71A86884" w:rsidR="00CC40AE" w:rsidRPr="00E4340E" w:rsidRDefault="00CC40AE"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A07ED48" w14:textId="1FC56670" w:rsidR="00CC40AE" w:rsidRPr="00E4340E" w:rsidRDefault="00CC40AE" w:rsidP="00E4340E">
            <w:pPr>
              <w:pStyle w:val="ListParagraph"/>
              <w:spacing w:line="360" w:lineRule="auto"/>
              <w:ind w:left="0"/>
              <w:jc w:val="right"/>
              <w:rPr>
                <w:rFonts w:asciiTheme="majorBidi" w:hAnsiTheme="majorBidi" w:cstheme="majorBidi"/>
                <w:sz w:val="24"/>
                <w:szCs w:val="24"/>
                <w:lang w:bidi="ar-AE"/>
              </w:rPr>
            </w:pPr>
            <w:r w:rsidRPr="00E4340E">
              <w:rPr>
                <w:rFonts w:asciiTheme="majorBidi" w:hAnsiTheme="majorBidi" w:cstheme="majorBidi"/>
                <w:sz w:val="24"/>
                <w:szCs w:val="24"/>
                <w:lang w:bidi="ar-AE"/>
              </w:rPr>
              <w:t>Login page – Demo button</w:t>
            </w:r>
          </w:p>
        </w:tc>
        <w:tc>
          <w:tcPr>
            <w:tcW w:w="2982" w:type="dxa"/>
          </w:tcPr>
          <w:p w14:paraId="6D26A8C3" w14:textId="29D3923F" w:rsidR="00CC40AE" w:rsidRPr="00E4340E" w:rsidRDefault="00CC40AE" w:rsidP="00E4340E">
            <w:pPr>
              <w:pStyle w:val="ListParagraph"/>
              <w:spacing w:line="360" w:lineRule="auto"/>
              <w:jc w:val="right"/>
              <w:rPr>
                <w:rFonts w:asciiTheme="majorBidi" w:hAnsiTheme="majorBidi" w:cstheme="majorBidi"/>
                <w:sz w:val="24"/>
                <w:szCs w:val="24"/>
              </w:rPr>
            </w:pPr>
            <w:r w:rsidRPr="00E4340E">
              <w:rPr>
                <w:rFonts w:asciiTheme="majorBidi" w:hAnsiTheme="majorBidi" w:cstheme="majorBidi"/>
                <w:sz w:val="24"/>
                <w:szCs w:val="24"/>
              </w:rPr>
              <w:t xml:space="preserve">Clicking on the demo should transfer the user to the demo test of the </w:t>
            </w:r>
            <w:proofErr w:type="gramStart"/>
            <w:r w:rsidRPr="00E4340E">
              <w:rPr>
                <w:rFonts w:asciiTheme="majorBidi" w:hAnsiTheme="majorBidi" w:cstheme="majorBidi"/>
                <w:sz w:val="24"/>
                <w:szCs w:val="24"/>
              </w:rPr>
              <w:t>patient .</w:t>
            </w:r>
            <w:proofErr w:type="gramEnd"/>
          </w:p>
        </w:tc>
      </w:tr>
      <w:tr w:rsidR="00461F41" w:rsidRPr="00E4340E" w14:paraId="360222CF" w14:textId="77777777" w:rsidTr="00B9237D">
        <w:tc>
          <w:tcPr>
            <w:tcW w:w="660" w:type="dxa"/>
          </w:tcPr>
          <w:p w14:paraId="3BAE3734" w14:textId="518788A4" w:rsidR="00461F41" w:rsidRPr="00E4340E" w:rsidRDefault="00461F41" w:rsidP="00E4340E">
            <w:pPr>
              <w:pStyle w:val="ListParagraph"/>
              <w:spacing w:line="360" w:lineRule="auto"/>
              <w:ind w:left="0"/>
              <w:jc w:val="both"/>
              <w:rPr>
                <w:rFonts w:asciiTheme="majorBidi" w:hAnsiTheme="majorBidi" w:cstheme="majorBidi"/>
                <w:sz w:val="24"/>
                <w:szCs w:val="24"/>
              </w:rPr>
            </w:pPr>
            <w:r w:rsidRPr="00E4340E">
              <w:rPr>
                <w:rFonts w:asciiTheme="majorBidi" w:hAnsiTheme="majorBidi" w:cstheme="majorBidi"/>
                <w:sz w:val="24"/>
                <w:szCs w:val="24"/>
              </w:rPr>
              <w:t>12</w:t>
            </w:r>
          </w:p>
        </w:tc>
        <w:tc>
          <w:tcPr>
            <w:tcW w:w="2726" w:type="dxa"/>
          </w:tcPr>
          <w:p w14:paraId="25888E33" w14:textId="77777777"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Web-Application</w:t>
            </w:r>
          </w:p>
        </w:tc>
        <w:tc>
          <w:tcPr>
            <w:tcW w:w="2087" w:type="dxa"/>
          </w:tcPr>
          <w:p w14:paraId="02C3F8DF" w14:textId="629540CF"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Data fetching from API</w:t>
            </w:r>
            <w:r w:rsidR="00CC40AE" w:rsidRPr="00E4340E">
              <w:rPr>
                <w:rFonts w:asciiTheme="majorBidi" w:hAnsiTheme="majorBidi" w:cstheme="majorBidi"/>
                <w:sz w:val="24"/>
                <w:szCs w:val="24"/>
              </w:rPr>
              <w:t>(Postman)</w:t>
            </w:r>
          </w:p>
        </w:tc>
        <w:tc>
          <w:tcPr>
            <w:tcW w:w="2982" w:type="dxa"/>
          </w:tcPr>
          <w:p w14:paraId="332F3B49" w14:textId="77777777" w:rsidR="00461F41" w:rsidRPr="00E4340E" w:rsidRDefault="00461F41" w:rsidP="00E4340E">
            <w:pPr>
              <w:pStyle w:val="ListParagraph"/>
              <w:spacing w:line="360" w:lineRule="auto"/>
              <w:ind w:left="0"/>
              <w:jc w:val="right"/>
              <w:rPr>
                <w:rFonts w:asciiTheme="majorBidi" w:hAnsiTheme="majorBidi" w:cstheme="majorBidi"/>
                <w:sz w:val="24"/>
                <w:szCs w:val="24"/>
              </w:rPr>
            </w:pPr>
            <w:r w:rsidRPr="00E4340E">
              <w:rPr>
                <w:rFonts w:asciiTheme="majorBidi" w:hAnsiTheme="majorBidi" w:cstheme="majorBidi"/>
                <w:sz w:val="24"/>
                <w:szCs w:val="24"/>
              </w:rPr>
              <w:t>Retrieve correct data from cloud storage</w:t>
            </w:r>
          </w:p>
        </w:tc>
      </w:tr>
    </w:tbl>
    <w:p w14:paraId="62CED65A" w14:textId="77777777" w:rsidR="0039568D" w:rsidRPr="00E4340E" w:rsidRDefault="0039568D" w:rsidP="00E4340E">
      <w:pPr>
        <w:bidi w:val="0"/>
        <w:spacing w:line="360" w:lineRule="auto"/>
        <w:jc w:val="both"/>
        <w:rPr>
          <w:rFonts w:asciiTheme="majorBidi" w:hAnsiTheme="majorBidi" w:cstheme="majorBidi"/>
          <w:sz w:val="24"/>
          <w:szCs w:val="24"/>
        </w:rPr>
      </w:pPr>
    </w:p>
    <w:p w14:paraId="69E0F0DA" w14:textId="77777777" w:rsidR="00B66E53" w:rsidRPr="00E4340E" w:rsidRDefault="00B66E53" w:rsidP="00E4340E">
      <w:pPr>
        <w:bidi w:val="0"/>
        <w:spacing w:line="360" w:lineRule="auto"/>
        <w:jc w:val="both"/>
        <w:rPr>
          <w:rFonts w:asciiTheme="majorBidi" w:hAnsiTheme="majorBidi" w:cstheme="majorBidi"/>
          <w:sz w:val="24"/>
          <w:szCs w:val="24"/>
        </w:rPr>
      </w:pPr>
    </w:p>
    <w:p w14:paraId="7C7ABC98" w14:textId="77777777" w:rsidR="0021764C" w:rsidRPr="00E4340E" w:rsidRDefault="0021764C" w:rsidP="00E4340E">
      <w:pPr>
        <w:bidi w:val="0"/>
        <w:spacing w:line="360" w:lineRule="auto"/>
        <w:jc w:val="both"/>
        <w:rPr>
          <w:rFonts w:asciiTheme="majorBidi" w:hAnsiTheme="majorBidi" w:cstheme="majorBidi"/>
          <w:sz w:val="24"/>
          <w:szCs w:val="24"/>
        </w:rPr>
      </w:pPr>
    </w:p>
    <w:p w14:paraId="65D8307F" w14:textId="77777777" w:rsidR="0021764C" w:rsidRPr="00E4340E" w:rsidRDefault="0021764C" w:rsidP="00E4340E">
      <w:pPr>
        <w:bidi w:val="0"/>
        <w:spacing w:line="360" w:lineRule="auto"/>
        <w:jc w:val="both"/>
        <w:rPr>
          <w:rFonts w:asciiTheme="majorBidi" w:hAnsiTheme="majorBidi" w:cstheme="majorBidi"/>
          <w:sz w:val="24"/>
          <w:szCs w:val="24"/>
        </w:rPr>
      </w:pPr>
    </w:p>
    <w:p w14:paraId="167CB16A" w14:textId="77777777" w:rsidR="0021764C" w:rsidRPr="00E4340E" w:rsidRDefault="0021764C" w:rsidP="00E4340E">
      <w:pPr>
        <w:bidi w:val="0"/>
        <w:spacing w:line="360" w:lineRule="auto"/>
        <w:jc w:val="both"/>
        <w:rPr>
          <w:rFonts w:asciiTheme="majorBidi" w:hAnsiTheme="majorBidi" w:cstheme="majorBidi"/>
          <w:sz w:val="24"/>
          <w:szCs w:val="24"/>
        </w:rPr>
      </w:pPr>
    </w:p>
    <w:p w14:paraId="45953917" w14:textId="66709276" w:rsidR="00FA519F" w:rsidRDefault="00FA519F" w:rsidP="00FA519F">
      <w:pPr>
        <w:bidi w:val="0"/>
        <w:spacing w:line="360" w:lineRule="auto"/>
        <w:jc w:val="both"/>
        <w:rPr>
          <w:rFonts w:asciiTheme="majorBidi" w:hAnsiTheme="majorBidi" w:cstheme="majorBidi"/>
          <w:sz w:val="24"/>
          <w:szCs w:val="24"/>
        </w:rPr>
      </w:pPr>
    </w:p>
    <w:p w14:paraId="07AFB10E" w14:textId="7A28270C" w:rsidR="00C46F19" w:rsidRDefault="00C46F19" w:rsidP="00C46F19">
      <w:pPr>
        <w:bidi w:val="0"/>
        <w:spacing w:line="360" w:lineRule="auto"/>
        <w:jc w:val="both"/>
        <w:rPr>
          <w:rFonts w:asciiTheme="majorBidi" w:hAnsiTheme="majorBidi" w:cstheme="majorBidi"/>
          <w:sz w:val="24"/>
          <w:szCs w:val="24"/>
        </w:rPr>
      </w:pPr>
    </w:p>
    <w:p w14:paraId="716EE3B4" w14:textId="46226368" w:rsidR="00C46F19" w:rsidRDefault="00C46F19" w:rsidP="00C46F19">
      <w:pPr>
        <w:bidi w:val="0"/>
        <w:spacing w:line="360" w:lineRule="auto"/>
        <w:jc w:val="both"/>
        <w:rPr>
          <w:rFonts w:asciiTheme="majorBidi" w:hAnsiTheme="majorBidi" w:cstheme="majorBidi"/>
          <w:sz w:val="24"/>
          <w:szCs w:val="24"/>
        </w:rPr>
      </w:pPr>
    </w:p>
    <w:p w14:paraId="304C5FBA" w14:textId="77777777" w:rsidR="00C46F19" w:rsidRPr="00E4340E" w:rsidRDefault="00C46F19" w:rsidP="00C46F19">
      <w:pPr>
        <w:bidi w:val="0"/>
        <w:spacing w:line="360" w:lineRule="auto"/>
        <w:jc w:val="both"/>
        <w:rPr>
          <w:rFonts w:asciiTheme="majorBidi" w:hAnsiTheme="majorBidi" w:cstheme="majorBidi"/>
          <w:sz w:val="24"/>
          <w:szCs w:val="24"/>
        </w:rPr>
      </w:pPr>
    </w:p>
    <w:p w14:paraId="7ED1D0B3" w14:textId="7CA77CFC" w:rsidR="00B66E53" w:rsidRPr="00E4340E" w:rsidRDefault="0021764C" w:rsidP="00E4340E">
      <w:pPr>
        <w:bidi w:val="0"/>
        <w:spacing w:line="360" w:lineRule="auto"/>
        <w:rPr>
          <w:rFonts w:asciiTheme="majorBidi" w:hAnsiTheme="majorBidi" w:cstheme="majorBidi"/>
          <w:b/>
          <w:bCs/>
          <w:sz w:val="32"/>
          <w:szCs w:val="32"/>
        </w:rPr>
      </w:pPr>
      <w:r w:rsidRPr="00E4340E">
        <w:rPr>
          <w:rFonts w:asciiTheme="majorBidi" w:hAnsiTheme="majorBidi" w:cstheme="majorBidi"/>
          <w:b/>
          <w:bCs/>
          <w:sz w:val="32"/>
          <w:szCs w:val="32"/>
        </w:rPr>
        <w:lastRenderedPageBreak/>
        <w:t xml:space="preserve">7. </w:t>
      </w:r>
      <w:bookmarkStart w:id="9" w:name="references"/>
      <w:bookmarkEnd w:id="9"/>
      <w:r w:rsidR="00B66E53" w:rsidRPr="00E4340E">
        <w:rPr>
          <w:rFonts w:asciiTheme="majorBidi" w:hAnsiTheme="majorBidi" w:cstheme="majorBidi"/>
          <w:b/>
          <w:bCs/>
          <w:sz w:val="32"/>
          <w:szCs w:val="32"/>
        </w:rPr>
        <w:t>References:</w:t>
      </w:r>
    </w:p>
    <w:p w14:paraId="52405B96" w14:textId="77777777" w:rsidR="00B66E53" w:rsidRPr="00E4340E" w:rsidRDefault="00B66E53" w:rsidP="00E4340E">
      <w:pPr>
        <w:bidi w:val="0"/>
        <w:spacing w:line="360" w:lineRule="auto"/>
        <w:rPr>
          <w:rFonts w:asciiTheme="majorBidi" w:hAnsiTheme="majorBidi" w:cstheme="majorBidi"/>
          <w:sz w:val="24"/>
          <w:szCs w:val="24"/>
        </w:rPr>
      </w:pPr>
      <w:bookmarkStart w:id="10" w:name="ref1"/>
      <w:bookmarkEnd w:id="10"/>
      <w:r w:rsidRPr="00E4340E">
        <w:rPr>
          <w:rFonts w:asciiTheme="majorBidi" w:hAnsiTheme="majorBidi" w:cstheme="majorBidi"/>
          <w:sz w:val="24"/>
          <w:szCs w:val="24"/>
          <w:shd w:val="clear" w:color="auto" w:fill="FFFFFF"/>
        </w:rPr>
        <w:t>[1</w:t>
      </w:r>
      <w:proofErr w:type="gramStart"/>
      <w:r w:rsidRPr="00E4340E">
        <w:rPr>
          <w:rFonts w:asciiTheme="majorBidi" w:hAnsiTheme="majorBidi" w:cstheme="majorBidi"/>
          <w:sz w:val="24"/>
          <w:szCs w:val="24"/>
          <w:shd w:val="clear" w:color="auto" w:fill="FFFFFF"/>
        </w:rPr>
        <w:t>].Abramson</w:t>
      </w:r>
      <w:proofErr w:type="gramEnd"/>
      <w:r w:rsidRPr="00E4340E">
        <w:rPr>
          <w:rFonts w:asciiTheme="majorBidi" w:hAnsiTheme="majorBidi" w:cstheme="majorBidi"/>
          <w:sz w:val="24"/>
          <w:szCs w:val="24"/>
          <w:shd w:val="clear" w:color="auto" w:fill="FFFFFF"/>
        </w:rPr>
        <w:t>, L. (1991). Facial expressivity in failure to thrive and normal infants: Implications for their capacity to engage in the world. </w:t>
      </w:r>
      <w:r w:rsidRPr="00E4340E">
        <w:rPr>
          <w:rFonts w:asciiTheme="majorBidi" w:hAnsiTheme="majorBidi" w:cstheme="majorBidi"/>
          <w:i/>
          <w:iCs/>
          <w:sz w:val="24"/>
          <w:szCs w:val="24"/>
          <w:shd w:val="clear" w:color="auto" w:fill="FFFFFF"/>
        </w:rPr>
        <w:t>Merrill-Palmer Quarterly (1982-)</w:t>
      </w:r>
      <w:r w:rsidRPr="00E4340E">
        <w:rPr>
          <w:rFonts w:asciiTheme="majorBidi" w:hAnsiTheme="majorBidi" w:cstheme="majorBidi"/>
          <w:sz w:val="24"/>
          <w:szCs w:val="24"/>
          <w:shd w:val="clear" w:color="auto" w:fill="FFFFFF"/>
        </w:rPr>
        <w:t>, 159-182.</w:t>
      </w:r>
    </w:p>
    <w:p w14:paraId="0A066D60" w14:textId="77777777" w:rsidR="00B66E53" w:rsidRPr="00E4340E" w:rsidRDefault="00B66E53" w:rsidP="00E4340E">
      <w:pPr>
        <w:bidi w:val="0"/>
        <w:spacing w:line="360" w:lineRule="auto"/>
        <w:rPr>
          <w:rFonts w:asciiTheme="majorBidi" w:hAnsiTheme="majorBidi" w:cstheme="majorBidi"/>
          <w:sz w:val="24"/>
          <w:szCs w:val="24"/>
          <w:u w:val="single"/>
        </w:rPr>
      </w:pPr>
      <w:r w:rsidRPr="00E4340E">
        <w:rPr>
          <w:rFonts w:asciiTheme="majorBidi" w:hAnsiTheme="majorBidi" w:cstheme="majorBidi"/>
          <w:sz w:val="24"/>
          <w:szCs w:val="24"/>
          <w:u w:val="single"/>
        </w:rPr>
        <w:t>https://www.jstor.org/stable/23087342</w:t>
      </w:r>
    </w:p>
    <w:p w14:paraId="339EB439" w14:textId="77777777" w:rsidR="00B66E53" w:rsidRPr="00E4340E" w:rsidRDefault="00B66E53" w:rsidP="00E4340E">
      <w:pPr>
        <w:bidi w:val="0"/>
        <w:spacing w:line="360" w:lineRule="auto"/>
        <w:rPr>
          <w:rFonts w:asciiTheme="majorBidi" w:hAnsiTheme="majorBidi" w:cstheme="majorBidi"/>
          <w:sz w:val="24"/>
          <w:szCs w:val="24"/>
          <w:u w:val="single"/>
        </w:rPr>
      </w:pPr>
      <w:bookmarkStart w:id="11" w:name="ref2"/>
      <w:bookmarkEnd w:id="11"/>
      <w:r w:rsidRPr="00E4340E">
        <w:rPr>
          <w:rFonts w:asciiTheme="majorBidi" w:hAnsiTheme="majorBidi" w:cstheme="majorBidi"/>
          <w:sz w:val="24"/>
          <w:szCs w:val="24"/>
        </w:rPr>
        <w:t xml:space="preserve">[2]. </w:t>
      </w:r>
      <w:r w:rsidRPr="00E4340E">
        <w:rPr>
          <w:rFonts w:asciiTheme="majorBidi" w:hAnsiTheme="majorBidi" w:cstheme="majorBidi"/>
          <w:sz w:val="24"/>
          <w:szCs w:val="24"/>
          <w:shd w:val="clear" w:color="auto" w:fill="FFFFFF"/>
        </w:rPr>
        <w:t xml:space="preserve">Byrd, R. S., </w:t>
      </w:r>
      <w:proofErr w:type="spellStart"/>
      <w:r w:rsidRPr="00E4340E">
        <w:rPr>
          <w:rFonts w:asciiTheme="majorBidi" w:hAnsiTheme="majorBidi" w:cstheme="majorBidi"/>
          <w:sz w:val="24"/>
          <w:szCs w:val="24"/>
          <w:shd w:val="clear" w:color="auto" w:fill="FFFFFF"/>
        </w:rPr>
        <w:t>Hoekelman</w:t>
      </w:r>
      <w:proofErr w:type="spellEnd"/>
      <w:r w:rsidRPr="00E4340E">
        <w:rPr>
          <w:rFonts w:asciiTheme="majorBidi" w:hAnsiTheme="majorBidi" w:cstheme="majorBidi"/>
          <w:sz w:val="24"/>
          <w:szCs w:val="24"/>
          <w:shd w:val="clear" w:color="auto" w:fill="FFFFFF"/>
        </w:rPr>
        <w:t xml:space="preserve">, R. A., &amp; </w:t>
      </w:r>
      <w:proofErr w:type="spellStart"/>
      <w:r w:rsidRPr="00E4340E">
        <w:rPr>
          <w:rFonts w:asciiTheme="majorBidi" w:hAnsiTheme="majorBidi" w:cstheme="majorBidi"/>
          <w:sz w:val="24"/>
          <w:szCs w:val="24"/>
          <w:shd w:val="clear" w:color="auto" w:fill="FFFFFF"/>
        </w:rPr>
        <w:t>Auinger</w:t>
      </w:r>
      <w:proofErr w:type="spellEnd"/>
      <w:r w:rsidRPr="00E4340E">
        <w:rPr>
          <w:rFonts w:asciiTheme="majorBidi" w:hAnsiTheme="majorBidi" w:cstheme="majorBidi"/>
          <w:sz w:val="24"/>
          <w:szCs w:val="24"/>
          <w:shd w:val="clear" w:color="auto" w:fill="FFFFFF"/>
        </w:rPr>
        <w:t>, P. (1999). Adherence to AAP guidelines for well-child care under managed care. </w:t>
      </w:r>
      <w:r w:rsidRPr="00E4340E">
        <w:rPr>
          <w:rFonts w:asciiTheme="majorBidi" w:hAnsiTheme="majorBidi" w:cstheme="majorBidi"/>
          <w:i/>
          <w:iCs/>
          <w:sz w:val="24"/>
          <w:szCs w:val="24"/>
          <w:shd w:val="clear" w:color="auto" w:fill="FFFFFF"/>
        </w:rPr>
        <w:t>Pediatrics</w:t>
      </w:r>
      <w:r w:rsidRPr="00E4340E">
        <w:rPr>
          <w:rFonts w:asciiTheme="majorBidi" w:hAnsiTheme="majorBidi" w:cstheme="majorBidi"/>
          <w:sz w:val="24"/>
          <w:szCs w:val="24"/>
          <w:shd w:val="clear" w:color="auto" w:fill="FFFFFF"/>
        </w:rPr>
        <w:t>, </w:t>
      </w:r>
      <w:r w:rsidRPr="00E4340E">
        <w:rPr>
          <w:rFonts w:asciiTheme="majorBidi" w:hAnsiTheme="majorBidi" w:cstheme="majorBidi"/>
          <w:i/>
          <w:iCs/>
          <w:sz w:val="24"/>
          <w:szCs w:val="24"/>
          <w:shd w:val="clear" w:color="auto" w:fill="FFFFFF"/>
        </w:rPr>
        <w:t>104</w:t>
      </w:r>
      <w:r w:rsidRPr="00E4340E">
        <w:rPr>
          <w:rFonts w:asciiTheme="majorBidi" w:hAnsiTheme="majorBidi" w:cstheme="majorBidi"/>
          <w:sz w:val="24"/>
          <w:szCs w:val="24"/>
          <w:shd w:val="clear" w:color="auto" w:fill="FFFFFF"/>
        </w:rPr>
        <w:t>(3), 536-540.</w:t>
      </w:r>
      <w:r w:rsidRPr="00E4340E">
        <w:rPr>
          <w:rFonts w:asciiTheme="majorBidi" w:hAnsiTheme="majorBidi" w:cstheme="majorBidi"/>
          <w:sz w:val="24"/>
          <w:szCs w:val="24"/>
        </w:rPr>
        <w:t xml:space="preserve"> </w:t>
      </w:r>
      <w:hyperlink r:id="rId25" w:history="1">
        <w:r w:rsidRPr="00E4340E">
          <w:rPr>
            <w:rStyle w:val="Hyperlink"/>
            <w:rFonts w:asciiTheme="majorBidi" w:hAnsiTheme="majorBidi" w:cstheme="majorBidi"/>
            <w:color w:val="auto"/>
            <w:sz w:val="24"/>
            <w:szCs w:val="24"/>
          </w:rPr>
          <w:t>http://pediatrics.aappublications.org/content/104/3/536</w:t>
        </w:r>
      </w:hyperlink>
    </w:p>
    <w:p w14:paraId="6A74B8F5"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rPr>
      </w:pPr>
      <w:bookmarkStart w:id="12" w:name="ref3"/>
      <w:bookmarkEnd w:id="12"/>
      <w:r w:rsidRPr="00E4340E">
        <w:rPr>
          <w:rFonts w:asciiTheme="majorBidi" w:hAnsiTheme="majorBidi" w:cstheme="majorBidi"/>
          <w:sz w:val="24"/>
          <w:szCs w:val="24"/>
        </w:rPr>
        <w:t>[3].</w:t>
      </w:r>
      <w:r w:rsidRPr="00E4340E">
        <w:rPr>
          <w:rFonts w:asciiTheme="majorBidi" w:hAnsiTheme="majorBidi" w:cstheme="majorBidi"/>
          <w:sz w:val="24"/>
          <w:szCs w:val="24"/>
          <w:shd w:val="clear" w:color="auto" w:fill="FFFFFF"/>
        </w:rPr>
        <w:t xml:space="preserve"> Elice, C. E., &amp; Fields, H. W. (1990). Failure to thrive: review of the literature, case reports, and implications for dental treatment. </w:t>
      </w:r>
      <w:proofErr w:type="spellStart"/>
      <w:r w:rsidRPr="00E4340E">
        <w:rPr>
          <w:rFonts w:asciiTheme="majorBidi" w:hAnsiTheme="majorBidi" w:cstheme="majorBidi"/>
          <w:i/>
          <w:iCs/>
          <w:sz w:val="24"/>
          <w:szCs w:val="24"/>
          <w:shd w:val="clear" w:color="auto" w:fill="FFFFFF"/>
        </w:rPr>
        <w:t>Pediatr</w:t>
      </w:r>
      <w:proofErr w:type="spellEnd"/>
      <w:r w:rsidRPr="00E4340E">
        <w:rPr>
          <w:rFonts w:asciiTheme="majorBidi" w:hAnsiTheme="majorBidi" w:cstheme="majorBidi"/>
          <w:i/>
          <w:iCs/>
          <w:sz w:val="24"/>
          <w:szCs w:val="24"/>
          <w:shd w:val="clear" w:color="auto" w:fill="FFFFFF"/>
        </w:rPr>
        <w:t xml:space="preserve"> Dent</w:t>
      </w:r>
      <w:r w:rsidRPr="00E4340E">
        <w:rPr>
          <w:rFonts w:asciiTheme="majorBidi" w:hAnsiTheme="majorBidi" w:cstheme="majorBidi"/>
          <w:sz w:val="24"/>
          <w:szCs w:val="24"/>
          <w:shd w:val="clear" w:color="auto" w:fill="FFFFFF"/>
        </w:rPr>
        <w:t>, </w:t>
      </w:r>
      <w:r w:rsidRPr="00E4340E">
        <w:rPr>
          <w:rFonts w:asciiTheme="majorBidi" w:hAnsiTheme="majorBidi" w:cstheme="majorBidi"/>
          <w:i/>
          <w:iCs/>
          <w:sz w:val="24"/>
          <w:szCs w:val="24"/>
          <w:shd w:val="clear" w:color="auto" w:fill="FFFFFF"/>
        </w:rPr>
        <w:t>12</w:t>
      </w:r>
      <w:r w:rsidRPr="00E4340E">
        <w:rPr>
          <w:rFonts w:asciiTheme="majorBidi" w:hAnsiTheme="majorBidi" w:cstheme="majorBidi"/>
          <w:sz w:val="24"/>
          <w:szCs w:val="24"/>
          <w:shd w:val="clear" w:color="auto" w:fill="FFFFFF"/>
        </w:rPr>
        <w:t>(3), 185-189.</w:t>
      </w:r>
    </w:p>
    <w:p w14:paraId="1AE88F6F"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u w:val="single"/>
        </w:rPr>
      </w:pPr>
      <w:r w:rsidRPr="00E4340E">
        <w:rPr>
          <w:rFonts w:asciiTheme="majorBidi" w:hAnsiTheme="majorBidi" w:cstheme="majorBidi"/>
          <w:sz w:val="24"/>
          <w:szCs w:val="24"/>
        </w:rPr>
        <w:t xml:space="preserve"> </w:t>
      </w:r>
      <w:hyperlink r:id="rId26" w:history="1">
        <w:r w:rsidRPr="00E4340E">
          <w:rPr>
            <w:rStyle w:val="Hyperlink"/>
            <w:rFonts w:asciiTheme="majorBidi" w:hAnsiTheme="majorBidi" w:cstheme="majorBidi"/>
            <w:color w:val="auto"/>
            <w:sz w:val="24"/>
            <w:szCs w:val="24"/>
          </w:rPr>
          <w:t>https://pubmed.ncbi.nlm.nih.gov/2150222/</w:t>
        </w:r>
      </w:hyperlink>
      <w:r w:rsidRPr="00E4340E">
        <w:rPr>
          <w:rFonts w:asciiTheme="majorBidi" w:hAnsiTheme="majorBidi" w:cstheme="majorBidi"/>
          <w:sz w:val="24"/>
          <w:szCs w:val="24"/>
          <w:u w:val="single"/>
        </w:rPr>
        <w:t xml:space="preserve"> </w:t>
      </w:r>
    </w:p>
    <w:p w14:paraId="66D35589"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u w:val="single"/>
          <w:rtl/>
        </w:rPr>
      </w:pPr>
    </w:p>
    <w:p w14:paraId="54855C28"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rPr>
      </w:pPr>
      <w:bookmarkStart w:id="13" w:name="ref4"/>
      <w:bookmarkEnd w:id="13"/>
      <w:r w:rsidRPr="00E4340E">
        <w:rPr>
          <w:rFonts w:asciiTheme="majorBidi" w:hAnsiTheme="majorBidi" w:cstheme="majorBidi"/>
          <w:sz w:val="24"/>
          <w:szCs w:val="24"/>
        </w:rPr>
        <w:t xml:space="preserve">[4]. </w:t>
      </w:r>
      <w:r w:rsidRPr="00E4340E">
        <w:rPr>
          <w:rFonts w:asciiTheme="majorBidi" w:hAnsiTheme="majorBidi" w:cstheme="majorBidi"/>
          <w:sz w:val="24"/>
          <w:szCs w:val="24"/>
          <w:shd w:val="clear" w:color="auto" w:fill="FFFFFF"/>
        </w:rPr>
        <w:t>Homan, G. J. (2016). Failure to thrive: a practical guide. </w:t>
      </w:r>
      <w:r w:rsidRPr="00E4340E">
        <w:rPr>
          <w:rFonts w:asciiTheme="majorBidi" w:hAnsiTheme="majorBidi" w:cstheme="majorBidi"/>
          <w:i/>
          <w:iCs/>
          <w:sz w:val="24"/>
          <w:szCs w:val="24"/>
          <w:shd w:val="clear" w:color="auto" w:fill="FFFFFF"/>
        </w:rPr>
        <w:t>American family physician</w:t>
      </w:r>
      <w:r w:rsidRPr="00E4340E">
        <w:rPr>
          <w:rFonts w:asciiTheme="majorBidi" w:hAnsiTheme="majorBidi" w:cstheme="majorBidi"/>
          <w:sz w:val="24"/>
          <w:szCs w:val="24"/>
          <w:shd w:val="clear" w:color="auto" w:fill="FFFFFF"/>
        </w:rPr>
        <w:t>, </w:t>
      </w:r>
      <w:r w:rsidRPr="00E4340E">
        <w:rPr>
          <w:rFonts w:asciiTheme="majorBidi" w:hAnsiTheme="majorBidi" w:cstheme="majorBidi"/>
          <w:i/>
          <w:iCs/>
          <w:sz w:val="24"/>
          <w:szCs w:val="24"/>
          <w:shd w:val="clear" w:color="auto" w:fill="FFFFFF"/>
        </w:rPr>
        <w:t>94</w:t>
      </w:r>
      <w:r w:rsidRPr="00E4340E">
        <w:rPr>
          <w:rFonts w:asciiTheme="majorBidi" w:hAnsiTheme="majorBidi" w:cstheme="majorBidi"/>
          <w:sz w:val="24"/>
          <w:szCs w:val="24"/>
          <w:shd w:val="clear" w:color="auto" w:fill="FFFFFF"/>
        </w:rPr>
        <w:t>(4), 295-299.</w:t>
      </w:r>
    </w:p>
    <w:p w14:paraId="1B2D603F" w14:textId="77777777" w:rsidR="00B66E53" w:rsidRPr="00E4340E" w:rsidRDefault="00571078" w:rsidP="00E4340E">
      <w:pPr>
        <w:autoSpaceDE w:val="0"/>
        <w:autoSpaceDN w:val="0"/>
        <w:bidi w:val="0"/>
        <w:adjustRightInd w:val="0"/>
        <w:spacing w:after="0" w:line="360" w:lineRule="auto"/>
        <w:rPr>
          <w:rFonts w:asciiTheme="majorBidi" w:hAnsiTheme="majorBidi" w:cstheme="majorBidi"/>
          <w:sz w:val="24"/>
          <w:szCs w:val="24"/>
        </w:rPr>
      </w:pPr>
      <w:hyperlink r:id="rId27" w:history="1">
        <w:r w:rsidR="00B66E53" w:rsidRPr="00E4340E">
          <w:rPr>
            <w:rStyle w:val="Hyperlink"/>
            <w:rFonts w:asciiTheme="majorBidi" w:hAnsiTheme="majorBidi" w:cstheme="majorBidi"/>
            <w:color w:val="auto"/>
            <w:sz w:val="24"/>
            <w:szCs w:val="24"/>
          </w:rPr>
          <w:t>https://pubmed.ncbi.nlm.nih.gov/27548594/</w:t>
        </w:r>
      </w:hyperlink>
      <w:r w:rsidR="00B66E53" w:rsidRPr="00E4340E">
        <w:rPr>
          <w:rFonts w:asciiTheme="majorBidi" w:hAnsiTheme="majorBidi" w:cstheme="majorBidi"/>
          <w:sz w:val="24"/>
          <w:szCs w:val="24"/>
        </w:rPr>
        <w:t xml:space="preserve"> </w:t>
      </w:r>
    </w:p>
    <w:p w14:paraId="36D21213" w14:textId="77777777" w:rsidR="00B66E53" w:rsidRPr="00E4340E" w:rsidRDefault="00B66E53" w:rsidP="00E4340E">
      <w:pPr>
        <w:bidi w:val="0"/>
        <w:spacing w:line="360" w:lineRule="auto"/>
        <w:rPr>
          <w:rFonts w:asciiTheme="majorBidi" w:hAnsiTheme="majorBidi" w:cstheme="majorBidi"/>
          <w:sz w:val="24"/>
          <w:szCs w:val="24"/>
          <w:u w:val="single"/>
        </w:rPr>
      </w:pPr>
    </w:p>
    <w:p w14:paraId="340C3DCB" w14:textId="77777777" w:rsidR="00B66E53" w:rsidRPr="00E4340E" w:rsidRDefault="00B66E53" w:rsidP="00E4340E">
      <w:pPr>
        <w:bidi w:val="0"/>
        <w:spacing w:line="360" w:lineRule="auto"/>
        <w:rPr>
          <w:rFonts w:asciiTheme="majorBidi" w:hAnsiTheme="majorBidi" w:cstheme="majorBidi"/>
          <w:sz w:val="24"/>
          <w:szCs w:val="24"/>
        </w:rPr>
      </w:pPr>
      <w:bookmarkStart w:id="14" w:name="ref5"/>
      <w:bookmarkEnd w:id="14"/>
      <w:r w:rsidRPr="00E4340E">
        <w:rPr>
          <w:rFonts w:asciiTheme="majorBidi" w:hAnsiTheme="majorBidi" w:cstheme="majorBidi"/>
          <w:sz w:val="24"/>
          <w:szCs w:val="24"/>
        </w:rPr>
        <w:t>[5].</w:t>
      </w:r>
      <w:r w:rsidRPr="00E4340E">
        <w:rPr>
          <w:rFonts w:asciiTheme="majorBidi" w:hAnsiTheme="majorBidi" w:cstheme="majorBidi"/>
          <w:sz w:val="24"/>
          <w:szCs w:val="24"/>
          <w:shd w:val="clear" w:color="auto" w:fill="FFFFFF"/>
        </w:rPr>
        <w:t xml:space="preserve"> Kuczmarski, R. J. (2002). </w:t>
      </w:r>
      <w:r w:rsidRPr="00E4340E">
        <w:rPr>
          <w:rFonts w:asciiTheme="majorBidi" w:hAnsiTheme="majorBidi" w:cstheme="majorBidi"/>
          <w:i/>
          <w:iCs/>
          <w:sz w:val="24"/>
          <w:szCs w:val="24"/>
          <w:shd w:val="clear" w:color="auto" w:fill="FFFFFF"/>
        </w:rPr>
        <w:t>2000 CDC growth charts for the United States: methods and development</w:t>
      </w:r>
      <w:r w:rsidRPr="00E4340E">
        <w:rPr>
          <w:rFonts w:asciiTheme="majorBidi" w:hAnsiTheme="majorBidi" w:cstheme="majorBidi"/>
          <w:sz w:val="24"/>
          <w:szCs w:val="24"/>
          <w:shd w:val="clear" w:color="auto" w:fill="FFFFFF"/>
        </w:rPr>
        <w:t> (No. 246). Department of Health and Human Services, Centers for Disease Control and Prevention, National Center for Health Statistics.</w:t>
      </w:r>
    </w:p>
    <w:p w14:paraId="54AB54E2" w14:textId="77777777" w:rsidR="00B66E53" w:rsidRPr="00E4340E" w:rsidRDefault="00571078" w:rsidP="00E4340E">
      <w:pPr>
        <w:bidi w:val="0"/>
        <w:spacing w:line="360" w:lineRule="auto"/>
        <w:rPr>
          <w:rFonts w:asciiTheme="majorBidi" w:hAnsiTheme="majorBidi" w:cstheme="majorBidi"/>
          <w:sz w:val="24"/>
          <w:szCs w:val="24"/>
          <w:u w:val="single"/>
        </w:rPr>
      </w:pPr>
      <w:hyperlink r:id="rId28" w:history="1">
        <w:r w:rsidR="00B66E53" w:rsidRPr="00E4340E">
          <w:rPr>
            <w:rStyle w:val="Hyperlink"/>
            <w:rFonts w:asciiTheme="majorBidi" w:hAnsiTheme="majorBidi" w:cstheme="majorBidi"/>
            <w:color w:val="auto"/>
            <w:sz w:val="24"/>
            <w:szCs w:val="24"/>
          </w:rPr>
          <w:t>https://www.cdc.gov/growthcharts/background.htm</w:t>
        </w:r>
      </w:hyperlink>
      <w:r w:rsidR="00B66E53" w:rsidRPr="00E4340E">
        <w:rPr>
          <w:rFonts w:asciiTheme="majorBidi" w:hAnsiTheme="majorBidi" w:cstheme="majorBidi"/>
          <w:sz w:val="24"/>
          <w:szCs w:val="24"/>
          <w:u w:val="single"/>
        </w:rPr>
        <w:t xml:space="preserve"> </w:t>
      </w:r>
    </w:p>
    <w:p w14:paraId="4BE44E86"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rPr>
      </w:pPr>
      <w:bookmarkStart w:id="15" w:name="ref6"/>
      <w:bookmarkEnd w:id="15"/>
      <w:r w:rsidRPr="00E4340E">
        <w:rPr>
          <w:rFonts w:asciiTheme="majorBidi" w:hAnsiTheme="majorBidi" w:cstheme="majorBidi"/>
          <w:sz w:val="24"/>
          <w:szCs w:val="24"/>
        </w:rPr>
        <w:t xml:space="preserve">[6]. </w:t>
      </w:r>
      <w:r w:rsidRPr="00E4340E">
        <w:rPr>
          <w:rFonts w:asciiTheme="majorBidi" w:hAnsiTheme="majorBidi" w:cstheme="majorBidi"/>
          <w:sz w:val="24"/>
          <w:szCs w:val="24"/>
          <w:shd w:val="clear" w:color="auto" w:fill="FFFFFF"/>
        </w:rPr>
        <w:t xml:space="preserve">Levi-Soskin, N., </w:t>
      </w:r>
      <w:proofErr w:type="spellStart"/>
      <w:r w:rsidRPr="00E4340E">
        <w:rPr>
          <w:rFonts w:asciiTheme="majorBidi" w:hAnsiTheme="majorBidi" w:cstheme="majorBidi"/>
          <w:sz w:val="24"/>
          <w:szCs w:val="24"/>
          <w:shd w:val="clear" w:color="auto" w:fill="FFFFFF"/>
        </w:rPr>
        <w:t>Shaoul</w:t>
      </w:r>
      <w:proofErr w:type="spellEnd"/>
      <w:r w:rsidRPr="00E4340E">
        <w:rPr>
          <w:rFonts w:asciiTheme="majorBidi" w:hAnsiTheme="majorBidi" w:cstheme="majorBidi"/>
          <w:sz w:val="24"/>
          <w:szCs w:val="24"/>
          <w:shd w:val="clear" w:color="auto" w:fill="FFFFFF"/>
        </w:rPr>
        <w:t xml:space="preserve">, R., Kohen, H., Jbara, A., &amp; Dori, D. (2019). Model-based diagnosis with </w:t>
      </w:r>
      <w:proofErr w:type="spellStart"/>
      <w:r w:rsidRPr="00E4340E">
        <w:rPr>
          <w:rFonts w:asciiTheme="majorBidi" w:hAnsiTheme="majorBidi" w:cstheme="majorBidi"/>
          <w:sz w:val="24"/>
          <w:szCs w:val="24"/>
          <w:shd w:val="clear" w:color="auto" w:fill="FFFFFF"/>
        </w:rPr>
        <w:t>FTTell</w:t>
      </w:r>
      <w:proofErr w:type="spellEnd"/>
      <w:r w:rsidRPr="00E4340E">
        <w:rPr>
          <w:rFonts w:asciiTheme="majorBidi" w:hAnsiTheme="majorBidi" w:cstheme="majorBidi"/>
          <w:sz w:val="24"/>
          <w:szCs w:val="24"/>
          <w:shd w:val="clear" w:color="auto" w:fill="FFFFFF"/>
        </w:rPr>
        <w:t>: Assessing the potential for pediatric failure to thrive (FTT) during the perinatal stage. In </w:t>
      </w:r>
      <w:r w:rsidRPr="00E4340E">
        <w:rPr>
          <w:rFonts w:asciiTheme="majorBidi" w:hAnsiTheme="majorBidi" w:cstheme="majorBidi"/>
          <w:i/>
          <w:iCs/>
          <w:sz w:val="24"/>
          <w:szCs w:val="24"/>
          <w:shd w:val="clear" w:color="auto" w:fill="FFFFFF"/>
        </w:rPr>
        <w:t xml:space="preserve">Information Systems: Research, Development, Applications, Education: 12th SIGSAND/PLAIS </w:t>
      </w:r>
      <w:proofErr w:type="spellStart"/>
      <w:r w:rsidRPr="00E4340E">
        <w:rPr>
          <w:rFonts w:asciiTheme="majorBidi" w:hAnsiTheme="majorBidi" w:cstheme="majorBidi"/>
          <w:i/>
          <w:iCs/>
          <w:sz w:val="24"/>
          <w:szCs w:val="24"/>
          <w:shd w:val="clear" w:color="auto" w:fill="FFFFFF"/>
        </w:rPr>
        <w:t>EuroSymposium</w:t>
      </w:r>
      <w:proofErr w:type="spellEnd"/>
      <w:r w:rsidRPr="00E4340E">
        <w:rPr>
          <w:rFonts w:asciiTheme="majorBidi" w:hAnsiTheme="majorBidi" w:cstheme="majorBidi"/>
          <w:i/>
          <w:iCs/>
          <w:sz w:val="24"/>
          <w:szCs w:val="24"/>
          <w:shd w:val="clear" w:color="auto" w:fill="FFFFFF"/>
        </w:rPr>
        <w:t xml:space="preserve"> 2019, Gdansk, Poland, September 19, 2019, Proceedings 12</w:t>
      </w:r>
      <w:r w:rsidRPr="00E4340E">
        <w:rPr>
          <w:rFonts w:asciiTheme="majorBidi" w:hAnsiTheme="majorBidi" w:cstheme="majorBidi"/>
          <w:sz w:val="24"/>
          <w:szCs w:val="24"/>
          <w:shd w:val="clear" w:color="auto" w:fill="FFFFFF"/>
        </w:rPr>
        <w:t> (pp. 37-47). Springer International Publishing.</w:t>
      </w:r>
    </w:p>
    <w:p w14:paraId="10A53E27" w14:textId="77777777" w:rsidR="00B66E53" w:rsidRPr="00E4340E" w:rsidRDefault="00571078" w:rsidP="00E4340E">
      <w:pPr>
        <w:autoSpaceDE w:val="0"/>
        <w:autoSpaceDN w:val="0"/>
        <w:bidi w:val="0"/>
        <w:adjustRightInd w:val="0"/>
        <w:spacing w:after="0" w:line="360" w:lineRule="auto"/>
        <w:rPr>
          <w:rFonts w:asciiTheme="majorBidi" w:hAnsiTheme="majorBidi" w:cstheme="majorBidi"/>
          <w:sz w:val="24"/>
          <w:szCs w:val="24"/>
          <w:u w:val="single"/>
        </w:rPr>
      </w:pPr>
      <w:hyperlink r:id="rId29" w:history="1">
        <w:r w:rsidR="00B66E53" w:rsidRPr="00E4340E">
          <w:rPr>
            <w:rStyle w:val="Hyperlink"/>
            <w:rFonts w:asciiTheme="majorBidi" w:hAnsiTheme="majorBidi" w:cstheme="majorBidi"/>
            <w:color w:val="auto"/>
            <w:sz w:val="24"/>
            <w:szCs w:val="24"/>
          </w:rPr>
          <w:t>https://incose.onlinelibrary.wiley.com/doi/10.1002/sys.21674?af=R</w:t>
        </w:r>
      </w:hyperlink>
      <w:r w:rsidR="00B66E53" w:rsidRPr="00E4340E">
        <w:rPr>
          <w:rFonts w:asciiTheme="majorBidi" w:hAnsiTheme="majorBidi" w:cstheme="majorBidi"/>
          <w:sz w:val="24"/>
          <w:szCs w:val="24"/>
          <w:u w:val="single"/>
        </w:rPr>
        <w:t xml:space="preserve"> </w:t>
      </w:r>
    </w:p>
    <w:p w14:paraId="2E4E1EFB" w14:textId="77777777" w:rsidR="00B66E53" w:rsidRPr="00E4340E" w:rsidRDefault="00B66E53" w:rsidP="00E4340E">
      <w:pPr>
        <w:bidi w:val="0"/>
        <w:spacing w:line="360" w:lineRule="auto"/>
        <w:rPr>
          <w:rFonts w:asciiTheme="majorBidi" w:hAnsiTheme="majorBidi" w:cstheme="majorBidi"/>
          <w:sz w:val="24"/>
          <w:szCs w:val="24"/>
          <w:u w:val="single"/>
        </w:rPr>
      </w:pPr>
    </w:p>
    <w:p w14:paraId="06076199"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rPr>
      </w:pPr>
      <w:bookmarkStart w:id="16" w:name="ref7"/>
      <w:bookmarkEnd w:id="16"/>
      <w:r w:rsidRPr="00E4340E">
        <w:rPr>
          <w:rFonts w:asciiTheme="majorBidi" w:hAnsiTheme="majorBidi" w:cstheme="majorBidi"/>
          <w:sz w:val="24"/>
          <w:szCs w:val="24"/>
        </w:rPr>
        <w:t xml:space="preserve">[7]. </w:t>
      </w:r>
      <w:r w:rsidRPr="00E4340E">
        <w:rPr>
          <w:rFonts w:asciiTheme="majorBidi" w:hAnsiTheme="majorBidi" w:cstheme="majorBidi"/>
          <w:sz w:val="24"/>
          <w:szCs w:val="24"/>
          <w:shd w:val="clear" w:color="auto" w:fill="FFFFFF"/>
        </w:rPr>
        <w:t xml:space="preserve">Levi‐Soskin, N., Yasin, F., Dori, D., &amp; </w:t>
      </w:r>
      <w:proofErr w:type="spellStart"/>
      <w:r w:rsidRPr="00E4340E">
        <w:rPr>
          <w:rFonts w:asciiTheme="majorBidi" w:hAnsiTheme="majorBidi" w:cstheme="majorBidi"/>
          <w:sz w:val="24"/>
          <w:szCs w:val="24"/>
          <w:shd w:val="clear" w:color="auto" w:fill="FFFFFF"/>
        </w:rPr>
        <w:t>Shaoul</w:t>
      </w:r>
      <w:proofErr w:type="spellEnd"/>
      <w:r w:rsidRPr="00E4340E">
        <w:rPr>
          <w:rFonts w:asciiTheme="majorBidi" w:hAnsiTheme="majorBidi" w:cstheme="majorBidi"/>
          <w:sz w:val="24"/>
          <w:szCs w:val="24"/>
          <w:shd w:val="clear" w:color="auto" w:fill="FFFFFF"/>
        </w:rPr>
        <w:t xml:space="preserve">, R. (2023). Model‐based diagnosis with </w:t>
      </w:r>
      <w:proofErr w:type="spellStart"/>
      <w:r w:rsidRPr="00E4340E">
        <w:rPr>
          <w:rFonts w:asciiTheme="majorBidi" w:hAnsiTheme="majorBidi" w:cstheme="majorBidi"/>
          <w:sz w:val="24"/>
          <w:szCs w:val="24"/>
          <w:shd w:val="clear" w:color="auto" w:fill="FFFFFF"/>
        </w:rPr>
        <w:t>FTTell</w:t>
      </w:r>
      <w:proofErr w:type="spellEnd"/>
      <w:r w:rsidRPr="00E4340E">
        <w:rPr>
          <w:rFonts w:asciiTheme="majorBidi" w:hAnsiTheme="majorBidi" w:cstheme="majorBidi"/>
          <w:sz w:val="24"/>
          <w:szCs w:val="24"/>
          <w:shd w:val="clear" w:color="auto" w:fill="FFFFFF"/>
        </w:rPr>
        <w:t>: Diagnosing early pediatric failure to thrive. </w:t>
      </w:r>
      <w:r w:rsidRPr="00E4340E">
        <w:rPr>
          <w:rFonts w:asciiTheme="majorBidi" w:hAnsiTheme="majorBidi" w:cstheme="majorBidi"/>
          <w:i/>
          <w:iCs/>
          <w:sz w:val="24"/>
          <w:szCs w:val="24"/>
          <w:shd w:val="clear" w:color="auto" w:fill="FFFFFF"/>
        </w:rPr>
        <w:t>Systems Engineering</w:t>
      </w:r>
      <w:r w:rsidRPr="00E4340E">
        <w:rPr>
          <w:rFonts w:asciiTheme="majorBidi" w:hAnsiTheme="majorBidi" w:cstheme="majorBidi"/>
          <w:sz w:val="24"/>
          <w:szCs w:val="24"/>
          <w:shd w:val="clear" w:color="auto" w:fill="FFFFFF"/>
        </w:rPr>
        <w:t>.</w:t>
      </w:r>
    </w:p>
    <w:p w14:paraId="6437D8F6" w14:textId="77777777" w:rsidR="00B66E53" w:rsidRPr="00E4340E" w:rsidRDefault="00571078" w:rsidP="00E4340E">
      <w:pPr>
        <w:autoSpaceDE w:val="0"/>
        <w:autoSpaceDN w:val="0"/>
        <w:bidi w:val="0"/>
        <w:adjustRightInd w:val="0"/>
        <w:spacing w:after="0" w:line="360" w:lineRule="auto"/>
        <w:rPr>
          <w:rFonts w:asciiTheme="majorBidi" w:hAnsiTheme="majorBidi" w:cstheme="majorBidi"/>
          <w:sz w:val="24"/>
          <w:szCs w:val="24"/>
        </w:rPr>
      </w:pPr>
      <w:hyperlink r:id="rId30" w:history="1">
        <w:r w:rsidR="00B66E53" w:rsidRPr="00E4340E">
          <w:rPr>
            <w:rStyle w:val="Hyperlink"/>
            <w:rFonts w:asciiTheme="majorBidi" w:hAnsiTheme="majorBidi" w:cstheme="majorBidi"/>
            <w:color w:val="auto"/>
            <w:sz w:val="24"/>
            <w:szCs w:val="24"/>
          </w:rPr>
          <w:t>https://incose.onlinelibrary.wiley.com/doi/10.1002/sys.21674?af=R</w:t>
        </w:r>
      </w:hyperlink>
      <w:r w:rsidR="00B66E53" w:rsidRPr="00E4340E">
        <w:rPr>
          <w:rFonts w:asciiTheme="majorBidi" w:hAnsiTheme="majorBidi" w:cstheme="majorBidi"/>
          <w:sz w:val="24"/>
          <w:szCs w:val="24"/>
        </w:rPr>
        <w:t xml:space="preserve"> </w:t>
      </w:r>
    </w:p>
    <w:p w14:paraId="4D8B3FEA" w14:textId="77777777" w:rsidR="00B66E53" w:rsidRPr="00E4340E" w:rsidRDefault="00B66E53" w:rsidP="00E4340E">
      <w:pPr>
        <w:pStyle w:val="Default"/>
        <w:spacing w:line="360" w:lineRule="auto"/>
        <w:rPr>
          <w:rFonts w:asciiTheme="majorBidi" w:hAnsiTheme="majorBidi" w:cstheme="majorBidi"/>
          <w:color w:val="auto"/>
          <w:u w:val="single"/>
        </w:rPr>
      </w:pPr>
    </w:p>
    <w:p w14:paraId="721FD915"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rPr>
      </w:pPr>
      <w:bookmarkStart w:id="17" w:name="ref8"/>
      <w:bookmarkEnd w:id="17"/>
      <w:r w:rsidRPr="00E4340E">
        <w:rPr>
          <w:rFonts w:asciiTheme="majorBidi" w:hAnsiTheme="majorBidi" w:cstheme="majorBidi"/>
          <w:sz w:val="24"/>
          <w:szCs w:val="24"/>
        </w:rPr>
        <w:t xml:space="preserve">[8]. </w:t>
      </w:r>
      <w:r w:rsidRPr="00E4340E">
        <w:rPr>
          <w:rFonts w:asciiTheme="majorBidi" w:hAnsiTheme="majorBidi" w:cstheme="majorBidi"/>
          <w:sz w:val="24"/>
          <w:szCs w:val="24"/>
          <w:shd w:val="clear" w:color="auto" w:fill="FFFFFF"/>
        </w:rPr>
        <w:t>Rowan-Legg, A., Bayoumi, I., Kwok, B., Leduc, D., Rourke, L. L., Rourke, J., &amp; Li, P. (2021). The 2020 Rourke Baby Record release: a time for reflection and looking forward. </w:t>
      </w:r>
      <w:proofErr w:type="spellStart"/>
      <w:r w:rsidRPr="00E4340E">
        <w:rPr>
          <w:rFonts w:asciiTheme="majorBidi" w:hAnsiTheme="majorBidi" w:cstheme="majorBidi"/>
          <w:i/>
          <w:iCs/>
          <w:sz w:val="24"/>
          <w:szCs w:val="24"/>
          <w:shd w:val="clear" w:color="auto" w:fill="FFFFFF"/>
        </w:rPr>
        <w:t>Paediatrics</w:t>
      </w:r>
      <w:proofErr w:type="spellEnd"/>
      <w:r w:rsidRPr="00E4340E">
        <w:rPr>
          <w:rFonts w:asciiTheme="majorBidi" w:hAnsiTheme="majorBidi" w:cstheme="majorBidi"/>
          <w:i/>
          <w:iCs/>
          <w:sz w:val="24"/>
          <w:szCs w:val="24"/>
          <w:shd w:val="clear" w:color="auto" w:fill="FFFFFF"/>
        </w:rPr>
        <w:t xml:space="preserve"> &amp; Child Health</w:t>
      </w:r>
      <w:r w:rsidRPr="00E4340E">
        <w:rPr>
          <w:rFonts w:asciiTheme="majorBidi" w:hAnsiTheme="majorBidi" w:cstheme="majorBidi"/>
          <w:sz w:val="24"/>
          <w:szCs w:val="24"/>
          <w:shd w:val="clear" w:color="auto" w:fill="FFFFFF"/>
        </w:rPr>
        <w:t>, </w:t>
      </w:r>
      <w:r w:rsidRPr="00E4340E">
        <w:rPr>
          <w:rFonts w:asciiTheme="majorBidi" w:hAnsiTheme="majorBidi" w:cstheme="majorBidi"/>
          <w:i/>
          <w:iCs/>
          <w:sz w:val="24"/>
          <w:szCs w:val="24"/>
          <w:shd w:val="clear" w:color="auto" w:fill="FFFFFF"/>
        </w:rPr>
        <w:t>26</w:t>
      </w:r>
      <w:r w:rsidRPr="00E4340E">
        <w:rPr>
          <w:rFonts w:asciiTheme="majorBidi" w:hAnsiTheme="majorBidi" w:cstheme="majorBidi"/>
          <w:sz w:val="24"/>
          <w:szCs w:val="24"/>
          <w:shd w:val="clear" w:color="auto" w:fill="FFFFFF"/>
        </w:rPr>
        <w:t>(5), 283-286.</w:t>
      </w:r>
      <w:r w:rsidRPr="00E4340E">
        <w:rPr>
          <w:rFonts w:asciiTheme="majorBidi" w:hAnsiTheme="majorBidi" w:cstheme="majorBidi"/>
          <w:sz w:val="24"/>
          <w:szCs w:val="24"/>
        </w:rPr>
        <w:t xml:space="preserve"> </w:t>
      </w:r>
    </w:p>
    <w:p w14:paraId="4AD7FC1B"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u w:val="single"/>
        </w:rPr>
      </w:pPr>
      <w:r w:rsidRPr="00E4340E">
        <w:rPr>
          <w:rFonts w:asciiTheme="majorBidi" w:hAnsiTheme="majorBidi" w:cstheme="majorBidi"/>
          <w:sz w:val="24"/>
          <w:szCs w:val="24"/>
        </w:rPr>
        <w:t xml:space="preserve"> </w:t>
      </w:r>
      <w:hyperlink r:id="rId31" w:history="1">
        <w:r w:rsidRPr="00E4340E">
          <w:rPr>
            <w:rStyle w:val="Hyperlink"/>
            <w:rFonts w:asciiTheme="majorBidi" w:hAnsiTheme="majorBidi" w:cstheme="majorBidi"/>
            <w:color w:val="auto"/>
            <w:sz w:val="24"/>
            <w:szCs w:val="24"/>
          </w:rPr>
          <w:t>https://pubmed.ncbi.nlm.nih.gov/34336056/</w:t>
        </w:r>
      </w:hyperlink>
      <w:r w:rsidRPr="00E4340E">
        <w:rPr>
          <w:rFonts w:asciiTheme="majorBidi" w:hAnsiTheme="majorBidi" w:cstheme="majorBidi"/>
          <w:sz w:val="24"/>
          <w:szCs w:val="24"/>
          <w:u w:val="single"/>
        </w:rPr>
        <w:t xml:space="preserve"> </w:t>
      </w:r>
    </w:p>
    <w:p w14:paraId="5AEF6CDA" w14:textId="77777777" w:rsidR="00B66E53" w:rsidRPr="00E4340E" w:rsidRDefault="00B66E53" w:rsidP="00E4340E">
      <w:pPr>
        <w:pStyle w:val="Default"/>
        <w:spacing w:line="360" w:lineRule="auto"/>
        <w:rPr>
          <w:rFonts w:asciiTheme="majorBidi" w:hAnsiTheme="majorBidi" w:cstheme="majorBidi"/>
          <w:color w:val="auto"/>
          <w:u w:val="single"/>
        </w:rPr>
      </w:pPr>
    </w:p>
    <w:p w14:paraId="2E2FC741" w14:textId="77777777" w:rsidR="00B66E53" w:rsidRPr="00E4340E" w:rsidRDefault="00B66E53" w:rsidP="00E4340E">
      <w:pPr>
        <w:autoSpaceDE w:val="0"/>
        <w:autoSpaceDN w:val="0"/>
        <w:bidi w:val="0"/>
        <w:adjustRightInd w:val="0"/>
        <w:spacing w:after="0" w:line="360" w:lineRule="auto"/>
        <w:rPr>
          <w:rFonts w:asciiTheme="majorBidi" w:hAnsiTheme="majorBidi" w:cstheme="majorBidi"/>
          <w:sz w:val="24"/>
          <w:szCs w:val="24"/>
        </w:rPr>
      </w:pPr>
      <w:bookmarkStart w:id="18" w:name="ref9"/>
      <w:bookmarkEnd w:id="18"/>
      <w:r w:rsidRPr="00E4340E">
        <w:rPr>
          <w:rFonts w:asciiTheme="majorBidi" w:hAnsiTheme="majorBidi" w:cstheme="majorBidi"/>
          <w:sz w:val="24"/>
          <w:szCs w:val="24"/>
        </w:rPr>
        <w:t xml:space="preserve">[9]. </w:t>
      </w:r>
      <w:r w:rsidRPr="00E4340E">
        <w:rPr>
          <w:rFonts w:asciiTheme="majorBidi" w:hAnsiTheme="majorBidi" w:cstheme="majorBidi"/>
          <w:sz w:val="24"/>
          <w:szCs w:val="24"/>
          <w:shd w:val="clear" w:color="auto" w:fill="FFFFFF"/>
        </w:rPr>
        <w:t>Schwartz, I. D. (2000). Failure to thrive: an old nemesis in the new millennium. </w:t>
      </w:r>
      <w:r w:rsidRPr="00E4340E">
        <w:rPr>
          <w:rFonts w:asciiTheme="majorBidi" w:hAnsiTheme="majorBidi" w:cstheme="majorBidi"/>
          <w:i/>
          <w:iCs/>
          <w:sz w:val="24"/>
          <w:szCs w:val="24"/>
          <w:shd w:val="clear" w:color="auto" w:fill="FFFFFF"/>
        </w:rPr>
        <w:t>Pediatrics in review</w:t>
      </w:r>
      <w:r w:rsidRPr="00E4340E">
        <w:rPr>
          <w:rFonts w:asciiTheme="majorBidi" w:hAnsiTheme="majorBidi" w:cstheme="majorBidi"/>
          <w:sz w:val="24"/>
          <w:szCs w:val="24"/>
          <w:shd w:val="clear" w:color="auto" w:fill="FFFFFF"/>
        </w:rPr>
        <w:t>, </w:t>
      </w:r>
      <w:r w:rsidRPr="00E4340E">
        <w:rPr>
          <w:rFonts w:asciiTheme="majorBidi" w:hAnsiTheme="majorBidi" w:cstheme="majorBidi"/>
          <w:i/>
          <w:iCs/>
          <w:sz w:val="24"/>
          <w:szCs w:val="24"/>
          <w:shd w:val="clear" w:color="auto" w:fill="FFFFFF"/>
        </w:rPr>
        <w:t>21</w:t>
      </w:r>
      <w:r w:rsidRPr="00E4340E">
        <w:rPr>
          <w:rFonts w:asciiTheme="majorBidi" w:hAnsiTheme="majorBidi" w:cstheme="majorBidi"/>
          <w:sz w:val="24"/>
          <w:szCs w:val="24"/>
          <w:shd w:val="clear" w:color="auto" w:fill="FFFFFF"/>
        </w:rPr>
        <w:t>(8), 257-264</w:t>
      </w:r>
      <w:r w:rsidRPr="00E4340E">
        <w:rPr>
          <w:rFonts w:asciiTheme="majorBidi" w:hAnsiTheme="majorBidi" w:cstheme="majorBidi"/>
          <w:sz w:val="24"/>
          <w:szCs w:val="24"/>
        </w:rPr>
        <w:t>.</w:t>
      </w:r>
    </w:p>
    <w:p w14:paraId="79FBDD34" w14:textId="0CEB6BD6" w:rsidR="00B66E53" w:rsidRDefault="00B66E53" w:rsidP="00E4340E">
      <w:pPr>
        <w:autoSpaceDE w:val="0"/>
        <w:autoSpaceDN w:val="0"/>
        <w:bidi w:val="0"/>
        <w:adjustRightInd w:val="0"/>
        <w:spacing w:after="0" w:line="360" w:lineRule="auto"/>
        <w:rPr>
          <w:rFonts w:asciiTheme="majorBidi" w:hAnsiTheme="majorBidi" w:cstheme="majorBidi"/>
          <w:sz w:val="24"/>
          <w:szCs w:val="24"/>
          <w:u w:val="single"/>
        </w:rPr>
      </w:pPr>
      <w:r w:rsidRPr="00E4340E">
        <w:rPr>
          <w:rFonts w:asciiTheme="majorBidi" w:hAnsiTheme="majorBidi" w:cstheme="majorBidi"/>
          <w:sz w:val="24"/>
          <w:szCs w:val="24"/>
        </w:rPr>
        <w:t xml:space="preserve"> </w:t>
      </w:r>
      <w:hyperlink r:id="rId32" w:history="1">
        <w:r w:rsidRPr="00E4340E">
          <w:rPr>
            <w:rStyle w:val="Hyperlink"/>
            <w:rFonts w:asciiTheme="majorBidi" w:hAnsiTheme="majorBidi" w:cstheme="majorBidi"/>
            <w:color w:val="auto"/>
            <w:sz w:val="24"/>
            <w:szCs w:val="24"/>
          </w:rPr>
          <w:t>https://publications.aap.org/pediatricsinreview/article-abstract/21/8/257/61629/Failure-To-Thrive-An-Old-Nemesis-in-the-New?redirectedFrom=fulltext</w:t>
        </w:r>
      </w:hyperlink>
      <w:r w:rsidRPr="00E4340E">
        <w:rPr>
          <w:rFonts w:asciiTheme="majorBidi" w:hAnsiTheme="majorBidi" w:cstheme="majorBidi"/>
          <w:sz w:val="24"/>
          <w:szCs w:val="24"/>
          <w:u w:val="single"/>
        </w:rPr>
        <w:t xml:space="preserve"> </w:t>
      </w:r>
    </w:p>
    <w:p w14:paraId="3E949B3A" w14:textId="65BE0A07" w:rsidR="00B157BE" w:rsidRPr="00B157BE" w:rsidRDefault="00B157BE" w:rsidP="00B157BE">
      <w:pPr>
        <w:autoSpaceDE w:val="0"/>
        <w:autoSpaceDN w:val="0"/>
        <w:bidi w:val="0"/>
        <w:adjustRightInd w:val="0"/>
        <w:spacing w:after="0" w:line="360" w:lineRule="auto"/>
        <w:rPr>
          <w:rFonts w:asciiTheme="majorBidi" w:hAnsiTheme="majorBidi" w:cstheme="majorBidi"/>
          <w:sz w:val="24"/>
          <w:szCs w:val="24"/>
        </w:rPr>
      </w:pPr>
      <w:r w:rsidRPr="00B157BE">
        <w:rPr>
          <w:rFonts w:asciiTheme="majorBidi" w:hAnsiTheme="majorBidi" w:cstheme="majorBidi"/>
          <w:sz w:val="24"/>
          <w:szCs w:val="24"/>
        </w:rPr>
        <w:t>[10]</w:t>
      </w:r>
      <w:r>
        <w:rPr>
          <w:rFonts w:asciiTheme="majorBidi" w:hAnsiTheme="majorBidi" w:cstheme="majorBidi"/>
          <w:sz w:val="24"/>
          <w:szCs w:val="24"/>
        </w:rPr>
        <w:t xml:space="preserve">. GitHub Link: </w:t>
      </w:r>
      <w:hyperlink r:id="rId33" w:history="1">
        <w:r w:rsidRPr="00B157BE">
          <w:rPr>
            <w:rStyle w:val="Hyperlink"/>
            <w:rFonts w:asciiTheme="majorBidi" w:hAnsiTheme="majorBidi" w:cstheme="majorBidi"/>
            <w:sz w:val="24"/>
            <w:szCs w:val="24"/>
          </w:rPr>
          <w:t>https://g</w:t>
        </w:r>
        <w:r w:rsidRPr="00B157BE">
          <w:rPr>
            <w:rStyle w:val="Hyperlink"/>
            <w:rFonts w:asciiTheme="majorBidi" w:hAnsiTheme="majorBidi" w:cstheme="majorBidi"/>
            <w:sz w:val="24"/>
            <w:szCs w:val="24"/>
          </w:rPr>
          <w:t>i</w:t>
        </w:r>
        <w:r w:rsidRPr="00B157BE">
          <w:rPr>
            <w:rStyle w:val="Hyperlink"/>
            <w:rFonts w:asciiTheme="majorBidi" w:hAnsiTheme="majorBidi" w:cstheme="majorBidi"/>
            <w:sz w:val="24"/>
            <w:szCs w:val="24"/>
          </w:rPr>
          <w:t>thub.com/EhsanSarboukh/Final-Project-FTT</w:t>
        </w:r>
      </w:hyperlink>
    </w:p>
    <w:p w14:paraId="4E6216DD" w14:textId="77777777" w:rsidR="00B66E53" w:rsidRPr="00E4340E" w:rsidRDefault="00B66E53" w:rsidP="00E4340E">
      <w:pPr>
        <w:bidi w:val="0"/>
        <w:spacing w:line="360" w:lineRule="auto"/>
        <w:ind w:left="720" w:hanging="360"/>
        <w:rPr>
          <w:rFonts w:asciiTheme="majorBidi" w:hAnsiTheme="majorBidi" w:cstheme="majorBidi"/>
          <w:b/>
          <w:bCs/>
          <w:sz w:val="24"/>
          <w:szCs w:val="24"/>
        </w:rPr>
      </w:pPr>
    </w:p>
    <w:p w14:paraId="19FFA10B" w14:textId="77777777" w:rsidR="00B66E53" w:rsidRPr="00E4340E" w:rsidRDefault="00B66E53" w:rsidP="00E4340E">
      <w:pPr>
        <w:bidi w:val="0"/>
        <w:spacing w:line="360" w:lineRule="auto"/>
        <w:jc w:val="both"/>
        <w:rPr>
          <w:rFonts w:asciiTheme="majorBidi" w:hAnsiTheme="majorBidi" w:cstheme="majorBidi"/>
          <w:sz w:val="24"/>
          <w:szCs w:val="24"/>
        </w:rPr>
      </w:pPr>
      <w:bookmarkStart w:id="19" w:name="_GoBack"/>
      <w:bookmarkEnd w:id="19"/>
    </w:p>
    <w:sectPr w:rsidR="00B66E53" w:rsidRPr="00E4340E" w:rsidSect="00CB1BB9">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ABE41" w14:textId="77777777" w:rsidR="00571078" w:rsidRDefault="00571078" w:rsidP="00EF6163">
      <w:pPr>
        <w:spacing w:after="0" w:line="240" w:lineRule="auto"/>
      </w:pPr>
      <w:r>
        <w:separator/>
      </w:r>
    </w:p>
  </w:endnote>
  <w:endnote w:type="continuationSeparator" w:id="0">
    <w:p w14:paraId="7B2423EC" w14:textId="77777777" w:rsidR="00571078" w:rsidRDefault="00571078" w:rsidP="00EF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3436026"/>
      <w:docPartObj>
        <w:docPartGallery w:val="Page Numbers (Bottom of Page)"/>
        <w:docPartUnique/>
      </w:docPartObj>
    </w:sdtPr>
    <w:sdtEndPr/>
    <w:sdtContent>
      <w:p w14:paraId="052A3A07" w14:textId="785554B4" w:rsidR="004D5C5B" w:rsidRDefault="004D5C5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32C278" w14:textId="77777777" w:rsidR="004D5C5B" w:rsidRDefault="004D5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F3DED" w14:textId="77777777" w:rsidR="00571078" w:rsidRDefault="00571078" w:rsidP="00EF6163">
      <w:pPr>
        <w:spacing w:after="0" w:line="240" w:lineRule="auto"/>
      </w:pPr>
      <w:r>
        <w:separator/>
      </w:r>
    </w:p>
  </w:footnote>
  <w:footnote w:type="continuationSeparator" w:id="0">
    <w:p w14:paraId="50300508" w14:textId="77777777" w:rsidR="00571078" w:rsidRDefault="00571078" w:rsidP="00EF6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DB"/>
    <w:multiLevelType w:val="multilevel"/>
    <w:tmpl w:val="CB3A0F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661F5"/>
    <w:multiLevelType w:val="multilevel"/>
    <w:tmpl w:val="13424350"/>
    <w:lvl w:ilvl="0">
      <w:start w:val="1"/>
      <w:numFmt w:val="decimal"/>
      <w:lvlText w:val="%1."/>
      <w:lvlJc w:val="left"/>
      <w:pPr>
        <w:ind w:left="720" w:hanging="360"/>
      </w:pPr>
      <w:rPr>
        <w:rFonts w:asciiTheme="majorBidi" w:eastAsiaTheme="minorHAnsi" w:hAnsiTheme="majorBidi" w:cstheme="maj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B172E1D"/>
    <w:multiLevelType w:val="hybridMultilevel"/>
    <w:tmpl w:val="0DBC30E0"/>
    <w:lvl w:ilvl="0" w:tplc="5EA8D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05491A"/>
    <w:multiLevelType w:val="multilevel"/>
    <w:tmpl w:val="6ADE4D3C"/>
    <w:lvl w:ilvl="0">
      <w:start w:val="4"/>
      <w:numFmt w:val="decimal"/>
      <w:lvlText w:val="%1"/>
      <w:lvlJc w:val="left"/>
      <w:pPr>
        <w:ind w:left="360" w:hanging="360"/>
      </w:pPr>
      <w:rPr>
        <w:rFonts w:hint="default"/>
        <w:sz w:val="32"/>
        <w:szCs w:val="32"/>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A50248"/>
    <w:multiLevelType w:val="hybridMultilevel"/>
    <w:tmpl w:val="A9E0A586"/>
    <w:lvl w:ilvl="0" w:tplc="EF8A0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6771A8"/>
    <w:multiLevelType w:val="hybridMultilevel"/>
    <w:tmpl w:val="5F466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36A7A"/>
    <w:multiLevelType w:val="hybridMultilevel"/>
    <w:tmpl w:val="3A9E3BCE"/>
    <w:lvl w:ilvl="0" w:tplc="7918FD0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8" w15:restartNumberingAfterBreak="0">
    <w:nsid w:val="17C64C95"/>
    <w:multiLevelType w:val="multilevel"/>
    <w:tmpl w:val="212A91F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60FEC"/>
    <w:multiLevelType w:val="multilevel"/>
    <w:tmpl w:val="0422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D185B"/>
    <w:multiLevelType w:val="multilevel"/>
    <w:tmpl w:val="919459CA"/>
    <w:lvl w:ilvl="0">
      <w:start w:val="6"/>
      <w:numFmt w:val="decimal"/>
      <w:lvlText w:val="%1"/>
      <w:lvlJc w:val="left"/>
      <w:pPr>
        <w:ind w:left="360" w:hanging="360"/>
      </w:pPr>
      <w:rPr>
        <w:rFonts w:hint="default"/>
        <w:i/>
      </w:rPr>
    </w:lvl>
    <w:lvl w:ilvl="1">
      <w:start w:val="1"/>
      <w:numFmt w:val="decimal"/>
      <w:lvlText w:val="%1.%2"/>
      <w:lvlJc w:val="left"/>
      <w:pPr>
        <w:ind w:left="1080" w:hanging="360"/>
      </w:pPr>
      <w:rPr>
        <w:rFonts w:hint="default"/>
        <w:b/>
        <w:bCs/>
        <w:i w:val="0"/>
        <w:iCs/>
        <w:sz w:val="28"/>
        <w:szCs w:val="28"/>
      </w:rPr>
    </w:lvl>
    <w:lvl w:ilvl="2">
      <w:start w:val="1"/>
      <w:numFmt w:val="decimal"/>
      <w:lvlText w:val="%1.%2.%3"/>
      <w:lvlJc w:val="left"/>
      <w:pPr>
        <w:ind w:left="2160" w:hanging="720"/>
      </w:pPr>
      <w:rPr>
        <w:rFonts w:hint="default"/>
        <w:i/>
      </w:rPr>
    </w:lvl>
    <w:lvl w:ilvl="3">
      <w:start w:val="1"/>
      <w:numFmt w:val="decimal"/>
      <w:lvlText w:val="%1.%2.%3.%4"/>
      <w:lvlJc w:val="left"/>
      <w:pPr>
        <w:ind w:left="2880" w:hanging="720"/>
      </w:pPr>
      <w:rPr>
        <w:rFonts w:hint="default"/>
        <w:i/>
      </w:rPr>
    </w:lvl>
    <w:lvl w:ilvl="4">
      <w:start w:val="1"/>
      <w:numFmt w:val="decimal"/>
      <w:lvlText w:val="%1.%2.%3.%4.%5"/>
      <w:lvlJc w:val="left"/>
      <w:pPr>
        <w:ind w:left="3960" w:hanging="1080"/>
      </w:pPr>
      <w:rPr>
        <w:rFonts w:hint="default"/>
        <w:i/>
      </w:rPr>
    </w:lvl>
    <w:lvl w:ilvl="5">
      <w:start w:val="1"/>
      <w:numFmt w:val="decimal"/>
      <w:lvlText w:val="%1.%2.%3.%4.%5.%6"/>
      <w:lvlJc w:val="left"/>
      <w:pPr>
        <w:ind w:left="4680" w:hanging="1080"/>
      </w:pPr>
      <w:rPr>
        <w:rFonts w:hint="default"/>
        <w:i/>
      </w:rPr>
    </w:lvl>
    <w:lvl w:ilvl="6">
      <w:start w:val="1"/>
      <w:numFmt w:val="decimal"/>
      <w:lvlText w:val="%1.%2.%3.%4.%5.%6.%7"/>
      <w:lvlJc w:val="left"/>
      <w:pPr>
        <w:ind w:left="5760" w:hanging="1440"/>
      </w:pPr>
      <w:rPr>
        <w:rFonts w:hint="default"/>
        <w:i/>
      </w:rPr>
    </w:lvl>
    <w:lvl w:ilvl="7">
      <w:start w:val="1"/>
      <w:numFmt w:val="decimal"/>
      <w:lvlText w:val="%1.%2.%3.%4.%5.%6.%7.%8"/>
      <w:lvlJc w:val="left"/>
      <w:pPr>
        <w:ind w:left="6480" w:hanging="1440"/>
      </w:pPr>
      <w:rPr>
        <w:rFonts w:hint="default"/>
        <w:i/>
      </w:rPr>
    </w:lvl>
    <w:lvl w:ilvl="8">
      <w:start w:val="1"/>
      <w:numFmt w:val="decimal"/>
      <w:lvlText w:val="%1.%2.%3.%4.%5.%6.%7.%8.%9"/>
      <w:lvlJc w:val="left"/>
      <w:pPr>
        <w:ind w:left="7560" w:hanging="1800"/>
      </w:pPr>
      <w:rPr>
        <w:rFonts w:hint="default"/>
        <w:i/>
      </w:rPr>
    </w:lvl>
  </w:abstractNum>
  <w:abstractNum w:abstractNumId="11" w15:restartNumberingAfterBreak="0">
    <w:nsid w:val="277F7551"/>
    <w:multiLevelType w:val="multilevel"/>
    <w:tmpl w:val="C6729FE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BA78CE"/>
    <w:multiLevelType w:val="multilevel"/>
    <w:tmpl w:val="7708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C0E76"/>
    <w:multiLevelType w:val="multilevel"/>
    <w:tmpl w:val="F6AE19B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7D0D07"/>
    <w:multiLevelType w:val="multilevel"/>
    <w:tmpl w:val="D31C7B6E"/>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0803D87"/>
    <w:multiLevelType w:val="multilevel"/>
    <w:tmpl w:val="2A2AEC00"/>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237EE6"/>
    <w:multiLevelType w:val="hybridMultilevel"/>
    <w:tmpl w:val="8620EF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82091F"/>
    <w:multiLevelType w:val="multilevel"/>
    <w:tmpl w:val="38CEA13C"/>
    <w:lvl w:ilvl="0">
      <w:start w:val="1"/>
      <w:numFmt w:val="decimal"/>
      <w:lvlText w:val="%1"/>
      <w:lvlJc w:val="left"/>
      <w:pPr>
        <w:ind w:left="360" w:hanging="360"/>
      </w:pPr>
      <w:rPr>
        <w:rFonts w:hint="default"/>
        <w:i/>
      </w:rPr>
    </w:lvl>
    <w:lvl w:ilvl="1">
      <w:start w:val="4"/>
      <w:numFmt w:val="decimal"/>
      <w:lvlText w:val="%1.%2"/>
      <w:lvlJc w:val="left"/>
      <w:pPr>
        <w:ind w:left="1080" w:hanging="360"/>
      </w:pPr>
      <w:rPr>
        <w:rFonts w:hint="default"/>
        <w:i w:val="0"/>
        <w:iCs/>
      </w:rPr>
    </w:lvl>
    <w:lvl w:ilvl="2">
      <w:start w:val="1"/>
      <w:numFmt w:val="decimal"/>
      <w:lvlText w:val="%1.%2.%3"/>
      <w:lvlJc w:val="left"/>
      <w:pPr>
        <w:ind w:left="2160" w:hanging="720"/>
      </w:pPr>
      <w:rPr>
        <w:rFonts w:hint="default"/>
        <w:i/>
      </w:rPr>
    </w:lvl>
    <w:lvl w:ilvl="3">
      <w:start w:val="1"/>
      <w:numFmt w:val="decimal"/>
      <w:lvlText w:val="%1.%2.%3.%4"/>
      <w:lvlJc w:val="left"/>
      <w:pPr>
        <w:ind w:left="2880" w:hanging="720"/>
      </w:pPr>
      <w:rPr>
        <w:rFonts w:hint="default"/>
        <w:i/>
      </w:rPr>
    </w:lvl>
    <w:lvl w:ilvl="4">
      <w:start w:val="1"/>
      <w:numFmt w:val="decimal"/>
      <w:lvlText w:val="%1.%2.%3.%4.%5"/>
      <w:lvlJc w:val="left"/>
      <w:pPr>
        <w:ind w:left="3960" w:hanging="1080"/>
      </w:pPr>
      <w:rPr>
        <w:rFonts w:hint="default"/>
        <w:i/>
      </w:rPr>
    </w:lvl>
    <w:lvl w:ilvl="5">
      <w:start w:val="1"/>
      <w:numFmt w:val="decimal"/>
      <w:lvlText w:val="%1.%2.%3.%4.%5.%6"/>
      <w:lvlJc w:val="left"/>
      <w:pPr>
        <w:ind w:left="4680" w:hanging="1080"/>
      </w:pPr>
      <w:rPr>
        <w:rFonts w:hint="default"/>
        <w:i/>
      </w:rPr>
    </w:lvl>
    <w:lvl w:ilvl="6">
      <w:start w:val="1"/>
      <w:numFmt w:val="decimal"/>
      <w:lvlText w:val="%1.%2.%3.%4.%5.%6.%7"/>
      <w:lvlJc w:val="left"/>
      <w:pPr>
        <w:ind w:left="5760" w:hanging="1440"/>
      </w:pPr>
      <w:rPr>
        <w:rFonts w:hint="default"/>
        <w:i/>
      </w:rPr>
    </w:lvl>
    <w:lvl w:ilvl="7">
      <w:start w:val="1"/>
      <w:numFmt w:val="decimal"/>
      <w:lvlText w:val="%1.%2.%3.%4.%5.%6.%7.%8"/>
      <w:lvlJc w:val="left"/>
      <w:pPr>
        <w:ind w:left="6480" w:hanging="1440"/>
      </w:pPr>
      <w:rPr>
        <w:rFonts w:hint="default"/>
        <w:i/>
      </w:rPr>
    </w:lvl>
    <w:lvl w:ilvl="8">
      <w:start w:val="1"/>
      <w:numFmt w:val="decimal"/>
      <w:lvlText w:val="%1.%2.%3.%4.%5.%6.%7.%8.%9"/>
      <w:lvlJc w:val="left"/>
      <w:pPr>
        <w:ind w:left="7560" w:hanging="1800"/>
      </w:pPr>
      <w:rPr>
        <w:rFonts w:hint="default"/>
        <w:i/>
      </w:rPr>
    </w:lvl>
  </w:abstractNum>
  <w:abstractNum w:abstractNumId="18" w15:restartNumberingAfterBreak="0">
    <w:nsid w:val="51F67F7C"/>
    <w:multiLevelType w:val="multilevel"/>
    <w:tmpl w:val="05DE9052"/>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35B5D79"/>
    <w:multiLevelType w:val="multilevel"/>
    <w:tmpl w:val="E5FEED4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u w:val="none"/>
      </w:rPr>
    </w:lvl>
    <w:lvl w:ilvl="2">
      <w:start w:val="1"/>
      <w:numFmt w:val="decimal"/>
      <w:isLgl/>
      <w:lvlText w:val="%1.%2.%3"/>
      <w:lvlJc w:val="left"/>
      <w:pPr>
        <w:ind w:left="1800" w:hanging="720"/>
      </w:pPr>
      <w:rPr>
        <w:rFonts w:hint="default"/>
        <w:u w:val="single"/>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65C2173F"/>
    <w:multiLevelType w:val="hybridMultilevel"/>
    <w:tmpl w:val="7C0683A2"/>
    <w:lvl w:ilvl="0" w:tplc="A85A069A">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54219D"/>
    <w:multiLevelType w:val="multilevel"/>
    <w:tmpl w:val="7F4851E8"/>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3"/>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6D680099"/>
    <w:multiLevelType w:val="multilevel"/>
    <w:tmpl w:val="2270774E"/>
    <w:lvl w:ilvl="0">
      <w:start w:val="1"/>
      <w:numFmt w:val="decimal"/>
      <w:lvlText w:val="%1"/>
      <w:lvlJc w:val="left"/>
      <w:pPr>
        <w:ind w:left="420" w:hanging="420"/>
      </w:pPr>
      <w:rPr>
        <w:rFonts w:hint="default"/>
        <w:b w:val="0"/>
        <w:i/>
        <w:sz w:val="28"/>
      </w:rPr>
    </w:lvl>
    <w:lvl w:ilvl="1">
      <w:start w:val="1"/>
      <w:numFmt w:val="decimal"/>
      <w:lvlText w:val="%1.%2"/>
      <w:lvlJc w:val="left"/>
      <w:pPr>
        <w:ind w:left="1080" w:hanging="720"/>
      </w:pPr>
      <w:rPr>
        <w:rFonts w:hint="default"/>
        <w:b w:val="0"/>
        <w:i/>
        <w:sz w:val="28"/>
      </w:rPr>
    </w:lvl>
    <w:lvl w:ilvl="2">
      <w:start w:val="1"/>
      <w:numFmt w:val="decimal"/>
      <w:lvlText w:val="%1.%2.%3"/>
      <w:lvlJc w:val="left"/>
      <w:pPr>
        <w:ind w:left="1440" w:hanging="720"/>
      </w:pPr>
      <w:rPr>
        <w:rFonts w:hint="default"/>
        <w:b w:val="0"/>
        <w:i/>
        <w:sz w:val="28"/>
      </w:rPr>
    </w:lvl>
    <w:lvl w:ilvl="3">
      <w:start w:val="1"/>
      <w:numFmt w:val="decimal"/>
      <w:lvlText w:val="%1.%2.%3.%4"/>
      <w:lvlJc w:val="left"/>
      <w:pPr>
        <w:ind w:left="2160" w:hanging="1080"/>
      </w:pPr>
      <w:rPr>
        <w:rFonts w:hint="default"/>
        <w:b w:val="0"/>
        <w:i/>
        <w:sz w:val="28"/>
      </w:rPr>
    </w:lvl>
    <w:lvl w:ilvl="4">
      <w:start w:val="1"/>
      <w:numFmt w:val="decimal"/>
      <w:lvlText w:val="%1.%2.%3.%4.%5"/>
      <w:lvlJc w:val="left"/>
      <w:pPr>
        <w:ind w:left="2880" w:hanging="1440"/>
      </w:pPr>
      <w:rPr>
        <w:rFonts w:hint="default"/>
        <w:b w:val="0"/>
        <w:i/>
        <w:sz w:val="28"/>
      </w:rPr>
    </w:lvl>
    <w:lvl w:ilvl="5">
      <w:start w:val="1"/>
      <w:numFmt w:val="decimal"/>
      <w:lvlText w:val="%1.%2.%3.%4.%5.%6"/>
      <w:lvlJc w:val="left"/>
      <w:pPr>
        <w:ind w:left="3240" w:hanging="1440"/>
      </w:pPr>
      <w:rPr>
        <w:rFonts w:hint="default"/>
        <w:b w:val="0"/>
        <w:i/>
        <w:sz w:val="28"/>
      </w:rPr>
    </w:lvl>
    <w:lvl w:ilvl="6">
      <w:start w:val="1"/>
      <w:numFmt w:val="decimal"/>
      <w:lvlText w:val="%1.%2.%3.%4.%5.%6.%7"/>
      <w:lvlJc w:val="left"/>
      <w:pPr>
        <w:ind w:left="3960" w:hanging="1800"/>
      </w:pPr>
      <w:rPr>
        <w:rFonts w:hint="default"/>
        <w:b w:val="0"/>
        <w:i/>
        <w:sz w:val="28"/>
      </w:rPr>
    </w:lvl>
    <w:lvl w:ilvl="7">
      <w:start w:val="1"/>
      <w:numFmt w:val="decimal"/>
      <w:lvlText w:val="%1.%2.%3.%4.%5.%6.%7.%8"/>
      <w:lvlJc w:val="left"/>
      <w:pPr>
        <w:ind w:left="4680" w:hanging="2160"/>
      </w:pPr>
      <w:rPr>
        <w:rFonts w:hint="default"/>
        <w:b w:val="0"/>
        <w:i/>
        <w:sz w:val="28"/>
      </w:rPr>
    </w:lvl>
    <w:lvl w:ilvl="8">
      <w:start w:val="1"/>
      <w:numFmt w:val="decimal"/>
      <w:lvlText w:val="%1.%2.%3.%4.%5.%6.%7.%8.%9"/>
      <w:lvlJc w:val="left"/>
      <w:pPr>
        <w:ind w:left="5040" w:hanging="2160"/>
      </w:pPr>
      <w:rPr>
        <w:rFonts w:hint="default"/>
        <w:b w:val="0"/>
        <w:i/>
        <w:sz w:val="28"/>
      </w:rPr>
    </w:lvl>
  </w:abstractNum>
  <w:abstractNum w:abstractNumId="23" w15:restartNumberingAfterBreak="0">
    <w:nsid w:val="6F196CD8"/>
    <w:multiLevelType w:val="hybridMultilevel"/>
    <w:tmpl w:val="6EB21BF4"/>
    <w:lvl w:ilvl="0" w:tplc="E86AE0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EF3FCD"/>
    <w:multiLevelType w:val="hybridMultilevel"/>
    <w:tmpl w:val="2B5005B2"/>
    <w:lvl w:ilvl="0" w:tplc="625A8768">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EF62E1"/>
    <w:multiLevelType w:val="hybridMultilevel"/>
    <w:tmpl w:val="EBD4B004"/>
    <w:lvl w:ilvl="0" w:tplc="61E892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6736257"/>
    <w:multiLevelType w:val="hybridMultilevel"/>
    <w:tmpl w:val="1B4A2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4"/>
  </w:num>
  <w:num w:numId="4">
    <w:abstractNumId w:val="26"/>
  </w:num>
  <w:num w:numId="5">
    <w:abstractNumId w:val="23"/>
  </w:num>
  <w:num w:numId="6">
    <w:abstractNumId w:val="2"/>
  </w:num>
  <w:num w:numId="7">
    <w:abstractNumId w:val="14"/>
  </w:num>
  <w:num w:numId="8">
    <w:abstractNumId w:val="18"/>
  </w:num>
  <w:num w:numId="9">
    <w:abstractNumId w:val="25"/>
  </w:num>
  <w:num w:numId="10">
    <w:abstractNumId w:val="16"/>
  </w:num>
  <w:num w:numId="11">
    <w:abstractNumId w:val="0"/>
  </w:num>
  <w:num w:numId="12">
    <w:abstractNumId w:val="12"/>
  </w:num>
  <w:num w:numId="13">
    <w:abstractNumId w:val="9"/>
  </w:num>
  <w:num w:numId="14">
    <w:abstractNumId w:val="7"/>
  </w:num>
  <w:num w:numId="15">
    <w:abstractNumId w:val="5"/>
  </w:num>
  <w:num w:numId="16">
    <w:abstractNumId w:val="22"/>
  </w:num>
  <w:num w:numId="17">
    <w:abstractNumId w:val="24"/>
  </w:num>
  <w:num w:numId="18">
    <w:abstractNumId w:val="17"/>
  </w:num>
  <w:num w:numId="19">
    <w:abstractNumId w:val="8"/>
  </w:num>
  <w:num w:numId="20">
    <w:abstractNumId w:val="11"/>
  </w:num>
  <w:num w:numId="21">
    <w:abstractNumId w:val="21"/>
  </w:num>
  <w:num w:numId="22">
    <w:abstractNumId w:val="6"/>
  </w:num>
  <w:num w:numId="23">
    <w:abstractNumId w:val="20"/>
  </w:num>
  <w:num w:numId="24">
    <w:abstractNumId w:val="1"/>
  </w:num>
  <w:num w:numId="25">
    <w:abstractNumId w:val="3"/>
  </w:num>
  <w:num w:numId="26">
    <w:abstractNumId w:val="13"/>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45"/>
    <w:rsid w:val="000009D1"/>
    <w:rsid w:val="00020D8B"/>
    <w:rsid w:val="00025123"/>
    <w:rsid w:val="00075DFD"/>
    <w:rsid w:val="000A2F63"/>
    <w:rsid w:val="000A5200"/>
    <w:rsid w:val="000B02CD"/>
    <w:rsid w:val="000D0231"/>
    <w:rsid w:val="000D07A4"/>
    <w:rsid w:val="001149DC"/>
    <w:rsid w:val="001155AE"/>
    <w:rsid w:val="00117CD2"/>
    <w:rsid w:val="0014631B"/>
    <w:rsid w:val="00160D37"/>
    <w:rsid w:val="00181E16"/>
    <w:rsid w:val="0018776A"/>
    <w:rsid w:val="0019089D"/>
    <w:rsid w:val="00190BA1"/>
    <w:rsid w:val="001A77AC"/>
    <w:rsid w:val="001B6368"/>
    <w:rsid w:val="001C0042"/>
    <w:rsid w:val="001D5255"/>
    <w:rsid w:val="001E2ACB"/>
    <w:rsid w:val="002077B1"/>
    <w:rsid w:val="0021764C"/>
    <w:rsid w:val="00217745"/>
    <w:rsid w:val="00237D81"/>
    <w:rsid w:val="00245716"/>
    <w:rsid w:val="00253E38"/>
    <w:rsid w:val="00260D94"/>
    <w:rsid w:val="00270FA6"/>
    <w:rsid w:val="002821B4"/>
    <w:rsid w:val="0028252E"/>
    <w:rsid w:val="002B2341"/>
    <w:rsid w:val="002B34CF"/>
    <w:rsid w:val="002C14D7"/>
    <w:rsid w:val="002C394E"/>
    <w:rsid w:val="002D0786"/>
    <w:rsid w:val="002F087F"/>
    <w:rsid w:val="002F5025"/>
    <w:rsid w:val="00331300"/>
    <w:rsid w:val="0039568D"/>
    <w:rsid w:val="003B7793"/>
    <w:rsid w:val="003D045F"/>
    <w:rsid w:val="00401F22"/>
    <w:rsid w:val="00417935"/>
    <w:rsid w:val="0042399C"/>
    <w:rsid w:val="004359B4"/>
    <w:rsid w:val="00461F41"/>
    <w:rsid w:val="00462CB9"/>
    <w:rsid w:val="004736AC"/>
    <w:rsid w:val="00480D3C"/>
    <w:rsid w:val="00483CC9"/>
    <w:rsid w:val="00487C8D"/>
    <w:rsid w:val="0049068E"/>
    <w:rsid w:val="004C01B9"/>
    <w:rsid w:val="004D5C5B"/>
    <w:rsid w:val="004F5EF2"/>
    <w:rsid w:val="00510F87"/>
    <w:rsid w:val="00513361"/>
    <w:rsid w:val="00516A62"/>
    <w:rsid w:val="00517268"/>
    <w:rsid w:val="00526C32"/>
    <w:rsid w:val="00526EDF"/>
    <w:rsid w:val="005334BC"/>
    <w:rsid w:val="005372BD"/>
    <w:rsid w:val="00571078"/>
    <w:rsid w:val="00573ADF"/>
    <w:rsid w:val="005B6BA3"/>
    <w:rsid w:val="005C58E6"/>
    <w:rsid w:val="0060283E"/>
    <w:rsid w:val="006468E6"/>
    <w:rsid w:val="006667FC"/>
    <w:rsid w:val="00672BE6"/>
    <w:rsid w:val="00682317"/>
    <w:rsid w:val="00684495"/>
    <w:rsid w:val="00697EFD"/>
    <w:rsid w:val="006A0127"/>
    <w:rsid w:val="006B0629"/>
    <w:rsid w:val="006C1AE9"/>
    <w:rsid w:val="006C706B"/>
    <w:rsid w:val="006C7E50"/>
    <w:rsid w:val="00711CBC"/>
    <w:rsid w:val="00733DED"/>
    <w:rsid w:val="0076609F"/>
    <w:rsid w:val="00774F73"/>
    <w:rsid w:val="00777004"/>
    <w:rsid w:val="00780E0A"/>
    <w:rsid w:val="0079562F"/>
    <w:rsid w:val="007C273A"/>
    <w:rsid w:val="007C4EDD"/>
    <w:rsid w:val="007E67CE"/>
    <w:rsid w:val="00804078"/>
    <w:rsid w:val="0081117D"/>
    <w:rsid w:val="00826FF2"/>
    <w:rsid w:val="00832130"/>
    <w:rsid w:val="00837FA0"/>
    <w:rsid w:val="00850645"/>
    <w:rsid w:val="00853FB7"/>
    <w:rsid w:val="008850BA"/>
    <w:rsid w:val="008D00C2"/>
    <w:rsid w:val="008D6CAE"/>
    <w:rsid w:val="008E7488"/>
    <w:rsid w:val="008E7B42"/>
    <w:rsid w:val="009128C0"/>
    <w:rsid w:val="009243B4"/>
    <w:rsid w:val="00936AF7"/>
    <w:rsid w:val="00937192"/>
    <w:rsid w:val="0094093D"/>
    <w:rsid w:val="00946176"/>
    <w:rsid w:val="00950005"/>
    <w:rsid w:val="00971519"/>
    <w:rsid w:val="00971FCF"/>
    <w:rsid w:val="00987272"/>
    <w:rsid w:val="00993C28"/>
    <w:rsid w:val="009A3792"/>
    <w:rsid w:val="009E2ABC"/>
    <w:rsid w:val="00A108FE"/>
    <w:rsid w:val="00A14DC6"/>
    <w:rsid w:val="00A65D57"/>
    <w:rsid w:val="00A772E3"/>
    <w:rsid w:val="00AB7C07"/>
    <w:rsid w:val="00AD4F20"/>
    <w:rsid w:val="00AE517B"/>
    <w:rsid w:val="00B0055C"/>
    <w:rsid w:val="00B1388A"/>
    <w:rsid w:val="00B1455F"/>
    <w:rsid w:val="00B157BE"/>
    <w:rsid w:val="00B5367D"/>
    <w:rsid w:val="00B66E53"/>
    <w:rsid w:val="00B9237D"/>
    <w:rsid w:val="00BA51F3"/>
    <w:rsid w:val="00BF4450"/>
    <w:rsid w:val="00C05EA0"/>
    <w:rsid w:val="00C14825"/>
    <w:rsid w:val="00C26C1A"/>
    <w:rsid w:val="00C450F9"/>
    <w:rsid w:val="00C46F19"/>
    <w:rsid w:val="00C518FF"/>
    <w:rsid w:val="00C5468C"/>
    <w:rsid w:val="00C5483D"/>
    <w:rsid w:val="00C66822"/>
    <w:rsid w:val="00CB1BB9"/>
    <w:rsid w:val="00CC40AE"/>
    <w:rsid w:val="00CE08EA"/>
    <w:rsid w:val="00CF6A8B"/>
    <w:rsid w:val="00D03DDB"/>
    <w:rsid w:val="00D62DD6"/>
    <w:rsid w:val="00D62F61"/>
    <w:rsid w:val="00D7269C"/>
    <w:rsid w:val="00D766A9"/>
    <w:rsid w:val="00D804CC"/>
    <w:rsid w:val="00D810F9"/>
    <w:rsid w:val="00D87C3F"/>
    <w:rsid w:val="00DC0ADB"/>
    <w:rsid w:val="00DC1894"/>
    <w:rsid w:val="00E07449"/>
    <w:rsid w:val="00E10BD2"/>
    <w:rsid w:val="00E20FC2"/>
    <w:rsid w:val="00E2740E"/>
    <w:rsid w:val="00E4340E"/>
    <w:rsid w:val="00E45086"/>
    <w:rsid w:val="00E709F9"/>
    <w:rsid w:val="00EC1ABF"/>
    <w:rsid w:val="00EF3306"/>
    <w:rsid w:val="00EF6163"/>
    <w:rsid w:val="00F10988"/>
    <w:rsid w:val="00F43F59"/>
    <w:rsid w:val="00F44FC7"/>
    <w:rsid w:val="00F73521"/>
    <w:rsid w:val="00F85C55"/>
    <w:rsid w:val="00F8602A"/>
    <w:rsid w:val="00FA519F"/>
    <w:rsid w:val="00FC5AAD"/>
    <w:rsid w:val="00FD42DE"/>
    <w:rsid w:val="00FD4A7A"/>
    <w:rsid w:val="00FE40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90C7D"/>
  <w15:chartTrackingRefBased/>
  <w15:docId w15:val="{31576A89-487F-4837-9964-C34892AB0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AF7"/>
    <w:pPr>
      <w:bidi/>
    </w:pPr>
  </w:style>
  <w:style w:type="paragraph" w:styleId="Heading1">
    <w:name w:val="heading 1"/>
    <w:basedOn w:val="Normal"/>
    <w:next w:val="Normal"/>
    <w:link w:val="Heading1Char"/>
    <w:uiPriority w:val="9"/>
    <w:qFormat/>
    <w:rsid w:val="00B66E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49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49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45"/>
    <w:pPr>
      <w:ind w:left="720"/>
      <w:contextualSpacing/>
    </w:pPr>
  </w:style>
  <w:style w:type="table" w:styleId="TableGrid">
    <w:name w:val="Table Grid"/>
    <w:basedOn w:val="TableNormal"/>
    <w:uiPriority w:val="59"/>
    <w:rsid w:val="0039568D"/>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66E53"/>
    <w:rPr>
      <w:color w:val="0563C1" w:themeColor="hyperlink"/>
      <w:u w:val="single"/>
    </w:rPr>
  </w:style>
  <w:style w:type="paragraph" w:customStyle="1" w:styleId="Default">
    <w:name w:val="Default"/>
    <w:rsid w:val="00B66E5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66E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6E53"/>
    <w:pPr>
      <w:bidi w:val="0"/>
      <w:outlineLvl w:val="9"/>
    </w:pPr>
    <w:rPr>
      <w:lang w:bidi="ar-SA"/>
    </w:rPr>
  </w:style>
  <w:style w:type="paragraph" w:styleId="TOC1">
    <w:name w:val="toc 1"/>
    <w:basedOn w:val="Normal"/>
    <w:next w:val="Normal"/>
    <w:autoRedefine/>
    <w:uiPriority w:val="39"/>
    <w:unhideWhenUsed/>
    <w:rsid w:val="00B66E53"/>
    <w:pPr>
      <w:bidi w:val="0"/>
      <w:spacing w:after="100"/>
    </w:pPr>
    <w:rPr>
      <w:rFonts w:eastAsiaTheme="minorEastAsia" w:cs="Times New Roman"/>
      <w:lang w:bidi="ar-SA"/>
    </w:rPr>
  </w:style>
  <w:style w:type="paragraph" w:styleId="TOC3">
    <w:name w:val="toc 3"/>
    <w:basedOn w:val="Normal"/>
    <w:next w:val="Normal"/>
    <w:autoRedefine/>
    <w:uiPriority w:val="39"/>
    <w:unhideWhenUsed/>
    <w:rsid w:val="00F8602A"/>
    <w:pPr>
      <w:bidi w:val="0"/>
      <w:spacing w:after="100"/>
      <w:ind w:left="446"/>
    </w:pPr>
    <w:rPr>
      <w:rFonts w:asciiTheme="majorBidi" w:eastAsiaTheme="minorEastAsia" w:hAnsiTheme="majorBidi" w:cstheme="majorBidi"/>
      <w:sz w:val="24"/>
      <w:szCs w:val="24"/>
      <w:lang w:bidi="ar-SA"/>
    </w:rPr>
  </w:style>
  <w:style w:type="character" w:styleId="UnresolvedMention">
    <w:name w:val="Unresolved Mention"/>
    <w:basedOn w:val="DefaultParagraphFont"/>
    <w:uiPriority w:val="99"/>
    <w:semiHidden/>
    <w:unhideWhenUsed/>
    <w:rsid w:val="00EF6163"/>
    <w:rPr>
      <w:color w:val="605E5C"/>
      <w:shd w:val="clear" w:color="auto" w:fill="E1DFDD"/>
    </w:rPr>
  </w:style>
  <w:style w:type="character" w:styleId="FollowedHyperlink">
    <w:name w:val="FollowedHyperlink"/>
    <w:basedOn w:val="DefaultParagraphFont"/>
    <w:uiPriority w:val="99"/>
    <w:semiHidden/>
    <w:unhideWhenUsed/>
    <w:rsid w:val="00EF6163"/>
    <w:rPr>
      <w:color w:val="954F72" w:themeColor="followedHyperlink"/>
      <w:u w:val="single"/>
    </w:rPr>
  </w:style>
  <w:style w:type="paragraph" w:styleId="Header">
    <w:name w:val="header"/>
    <w:basedOn w:val="Normal"/>
    <w:link w:val="HeaderChar"/>
    <w:uiPriority w:val="99"/>
    <w:unhideWhenUsed/>
    <w:rsid w:val="00EF61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EF6163"/>
  </w:style>
  <w:style w:type="paragraph" w:styleId="Footer">
    <w:name w:val="footer"/>
    <w:basedOn w:val="Normal"/>
    <w:link w:val="FooterChar"/>
    <w:uiPriority w:val="99"/>
    <w:unhideWhenUsed/>
    <w:rsid w:val="00EF61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EF6163"/>
  </w:style>
  <w:style w:type="paragraph" w:styleId="TOC2">
    <w:name w:val="toc 2"/>
    <w:basedOn w:val="Normal"/>
    <w:next w:val="Normal"/>
    <w:autoRedefine/>
    <w:uiPriority w:val="39"/>
    <w:unhideWhenUsed/>
    <w:rsid w:val="001149DC"/>
    <w:pPr>
      <w:bidi w:val="0"/>
      <w:spacing w:after="100"/>
      <w:ind w:left="220"/>
    </w:pPr>
    <w:rPr>
      <w:rFonts w:eastAsiaTheme="minorEastAsia" w:cs="Times New Roman"/>
      <w:lang w:bidi="ar-SA"/>
    </w:rPr>
  </w:style>
  <w:style w:type="paragraph" w:styleId="FootnoteText">
    <w:name w:val="footnote text"/>
    <w:basedOn w:val="Normal"/>
    <w:link w:val="FootnoteTextChar"/>
    <w:uiPriority w:val="99"/>
    <w:semiHidden/>
    <w:unhideWhenUsed/>
    <w:rsid w:val="001149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49DC"/>
    <w:rPr>
      <w:sz w:val="20"/>
      <w:szCs w:val="20"/>
    </w:rPr>
  </w:style>
  <w:style w:type="character" w:styleId="FootnoteReference">
    <w:name w:val="footnote reference"/>
    <w:basedOn w:val="DefaultParagraphFont"/>
    <w:uiPriority w:val="99"/>
    <w:semiHidden/>
    <w:unhideWhenUsed/>
    <w:rsid w:val="001149DC"/>
    <w:rPr>
      <w:vertAlign w:val="superscript"/>
    </w:rPr>
  </w:style>
  <w:style w:type="character" w:customStyle="1" w:styleId="Heading2Char">
    <w:name w:val="Heading 2 Char"/>
    <w:basedOn w:val="DefaultParagraphFont"/>
    <w:link w:val="Heading2"/>
    <w:uiPriority w:val="9"/>
    <w:rsid w:val="001149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49DC"/>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8850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50BA"/>
    <w:rPr>
      <w:sz w:val="20"/>
      <w:szCs w:val="20"/>
    </w:rPr>
  </w:style>
  <w:style w:type="character" w:styleId="EndnoteReference">
    <w:name w:val="endnote reference"/>
    <w:basedOn w:val="DefaultParagraphFont"/>
    <w:uiPriority w:val="99"/>
    <w:semiHidden/>
    <w:unhideWhenUsed/>
    <w:rsid w:val="008850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47441">
      <w:bodyDiv w:val="1"/>
      <w:marLeft w:val="0"/>
      <w:marRight w:val="0"/>
      <w:marTop w:val="0"/>
      <w:marBottom w:val="0"/>
      <w:divBdr>
        <w:top w:val="none" w:sz="0" w:space="0" w:color="auto"/>
        <w:left w:val="none" w:sz="0" w:space="0" w:color="auto"/>
        <w:bottom w:val="none" w:sz="0" w:space="0" w:color="auto"/>
        <w:right w:val="none" w:sz="0" w:space="0" w:color="auto"/>
      </w:divBdr>
    </w:div>
    <w:div w:id="152525047">
      <w:bodyDiv w:val="1"/>
      <w:marLeft w:val="0"/>
      <w:marRight w:val="0"/>
      <w:marTop w:val="0"/>
      <w:marBottom w:val="0"/>
      <w:divBdr>
        <w:top w:val="none" w:sz="0" w:space="0" w:color="auto"/>
        <w:left w:val="none" w:sz="0" w:space="0" w:color="auto"/>
        <w:bottom w:val="none" w:sz="0" w:space="0" w:color="auto"/>
        <w:right w:val="none" w:sz="0" w:space="0" w:color="auto"/>
      </w:divBdr>
    </w:div>
    <w:div w:id="425661754">
      <w:bodyDiv w:val="1"/>
      <w:marLeft w:val="0"/>
      <w:marRight w:val="0"/>
      <w:marTop w:val="0"/>
      <w:marBottom w:val="0"/>
      <w:divBdr>
        <w:top w:val="none" w:sz="0" w:space="0" w:color="auto"/>
        <w:left w:val="none" w:sz="0" w:space="0" w:color="auto"/>
        <w:bottom w:val="none" w:sz="0" w:space="0" w:color="auto"/>
        <w:right w:val="none" w:sz="0" w:space="0" w:color="auto"/>
      </w:divBdr>
    </w:div>
    <w:div w:id="526530475">
      <w:bodyDiv w:val="1"/>
      <w:marLeft w:val="0"/>
      <w:marRight w:val="0"/>
      <w:marTop w:val="0"/>
      <w:marBottom w:val="0"/>
      <w:divBdr>
        <w:top w:val="none" w:sz="0" w:space="0" w:color="auto"/>
        <w:left w:val="none" w:sz="0" w:space="0" w:color="auto"/>
        <w:bottom w:val="none" w:sz="0" w:space="0" w:color="auto"/>
        <w:right w:val="none" w:sz="0" w:space="0" w:color="auto"/>
      </w:divBdr>
    </w:div>
    <w:div w:id="584806819">
      <w:bodyDiv w:val="1"/>
      <w:marLeft w:val="0"/>
      <w:marRight w:val="0"/>
      <w:marTop w:val="0"/>
      <w:marBottom w:val="0"/>
      <w:divBdr>
        <w:top w:val="none" w:sz="0" w:space="0" w:color="auto"/>
        <w:left w:val="none" w:sz="0" w:space="0" w:color="auto"/>
        <w:bottom w:val="none" w:sz="0" w:space="0" w:color="auto"/>
        <w:right w:val="none" w:sz="0" w:space="0" w:color="auto"/>
      </w:divBdr>
    </w:div>
    <w:div w:id="1176070838">
      <w:bodyDiv w:val="1"/>
      <w:marLeft w:val="0"/>
      <w:marRight w:val="0"/>
      <w:marTop w:val="0"/>
      <w:marBottom w:val="0"/>
      <w:divBdr>
        <w:top w:val="none" w:sz="0" w:space="0" w:color="auto"/>
        <w:left w:val="none" w:sz="0" w:space="0" w:color="auto"/>
        <w:bottom w:val="none" w:sz="0" w:space="0" w:color="auto"/>
        <w:right w:val="none" w:sz="0" w:space="0" w:color="auto"/>
      </w:divBdr>
    </w:div>
    <w:div w:id="1400980490">
      <w:bodyDiv w:val="1"/>
      <w:marLeft w:val="0"/>
      <w:marRight w:val="0"/>
      <w:marTop w:val="0"/>
      <w:marBottom w:val="0"/>
      <w:divBdr>
        <w:top w:val="none" w:sz="0" w:space="0" w:color="auto"/>
        <w:left w:val="none" w:sz="0" w:space="0" w:color="auto"/>
        <w:bottom w:val="none" w:sz="0" w:space="0" w:color="auto"/>
        <w:right w:val="none" w:sz="0" w:space="0" w:color="auto"/>
      </w:divBdr>
    </w:div>
    <w:div w:id="1560248085">
      <w:bodyDiv w:val="1"/>
      <w:marLeft w:val="0"/>
      <w:marRight w:val="0"/>
      <w:marTop w:val="0"/>
      <w:marBottom w:val="0"/>
      <w:divBdr>
        <w:top w:val="none" w:sz="0" w:space="0" w:color="auto"/>
        <w:left w:val="none" w:sz="0" w:space="0" w:color="auto"/>
        <w:bottom w:val="none" w:sz="0" w:space="0" w:color="auto"/>
        <w:right w:val="none" w:sz="0" w:space="0" w:color="auto"/>
      </w:divBdr>
    </w:div>
    <w:div w:id="1594973425">
      <w:bodyDiv w:val="1"/>
      <w:marLeft w:val="0"/>
      <w:marRight w:val="0"/>
      <w:marTop w:val="0"/>
      <w:marBottom w:val="0"/>
      <w:divBdr>
        <w:top w:val="none" w:sz="0" w:space="0" w:color="auto"/>
        <w:left w:val="none" w:sz="0" w:space="0" w:color="auto"/>
        <w:bottom w:val="none" w:sz="0" w:space="0" w:color="auto"/>
        <w:right w:val="none" w:sz="0" w:space="0" w:color="auto"/>
      </w:divBdr>
    </w:div>
    <w:div w:id="1793524059">
      <w:bodyDiv w:val="1"/>
      <w:marLeft w:val="0"/>
      <w:marRight w:val="0"/>
      <w:marTop w:val="0"/>
      <w:marBottom w:val="0"/>
      <w:divBdr>
        <w:top w:val="none" w:sz="0" w:space="0" w:color="auto"/>
        <w:left w:val="none" w:sz="0" w:space="0" w:color="auto"/>
        <w:bottom w:val="none" w:sz="0" w:space="0" w:color="auto"/>
        <w:right w:val="none" w:sz="0" w:space="0" w:color="auto"/>
      </w:divBdr>
    </w:div>
    <w:div w:id="2054840769">
      <w:bodyDiv w:val="1"/>
      <w:marLeft w:val="0"/>
      <w:marRight w:val="0"/>
      <w:marTop w:val="0"/>
      <w:marBottom w:val="0"/>
      <w:divBdr>
        <w:top w:val="none" w:sz="0" w:space="0" w:color="auto"/>
        <w:left w:val="none" w:sz="0" w:space="0" w:color="auto"/>
        <w:bottom w:val="none" w:sz="0" w:space="0" w:color="auto"/>
        <w:right w:val="none" w:sz="0" w:space="0" w:color="auto"/>
      </w:divBdr>
    </w:div>
    <w:div w:id="21400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pubmed.ncbi.nlm.nih.gov/215022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ediatrics.aappublications.org/content/104/3/536" TargetMode="External"/><Relationship Id="rId33" Type="http://schemas.openxmlformats.org/officeDocument/2006/relationships/hyperlink" Target="https://github.com/EhsanSarboukh/Final-Project-FT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incose.onlinelibrary.wiley.com/doi/10.1002/sys.21674?a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publications.aap.org/pediatricsinreview/article-abstract/21/8/257/61629/Failure-To-Thrive-An-Old-Nemesis-in-the-New?redirectedFrom=fulltext"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cdc.gov/growthcharts/background.ht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med.ncbi.nlm.nih.gov/34336056/" TargetMode="External"/><Relationship Id="rId4" Type="http://schemas.openxmlformats.org/officeDocument/2006/relationships/settings" Target="settings.xml"/><Relationship Id="rId9" Type="http://schemas.openxmlformats.org/officeDocument/2006/relationships/hyperlink" Target="mailto:Sabeel.Hamood@e.braude.ac.i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pubmed.ncbi.nlm.nih.gov/27548594/" TargetMode="External"/><Relationship Id="rId30" Type="http://schemas.openxmlformats.org/officeDocument/2006/relationships/hyperlink" Target="https://incose.onlinelibrary.wiley.com/doi/10.1002/sys.21674?af=R" TargetMode="External"/><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1C288-911D-4FD1-A7C7-04163C9E4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41</Pages>
  <Words>8302</Words>
  <Characters>41514</Characters>
  <Application>Microsoft Office Word</Application>
  <DocSecurity>0</DocSecurity>
  <Lines>345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37</cp:revision>
  <dcterms:created xsi:type="dcterms:W3CDTF">2024-04-20T12:11:00Z</dcterms:created>
  <dcterms:modified xsi:type="dcterms:W3CDTF">2024-05-24T13:45:00Z</dcterms:modified>
</cp:coreProperties>
</file>