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108D" w14:textId="519031C5" w:rsidR="00BE40F7" w:rsidRPr="00BE40F7" w:rsidRDefault="00BE40F7" w:rsidP="00BE40F7">
      <w:p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 xml:space="preserve">در الگوریتم </w:t>
      </w:r>
      <w:r w:rsidRPr="00BE40F7">
        <w:rPr>
          <w:rFonts w:ascii="Times New Roman" w:eastAsia="Times New Roman" w:hAnsi="Times New Roman" w:cs="B Nazanin"/>
          <w:sz w:val="32"/>
          <w:szCs w:val="32"/>
        </w:rPr>
        <w:t xml:space="preserve"> (Backtracking)</w:t>
      </w:r>
      <w:r w:rsidRPr="00BE40F7">
        <w:rPr>
          <w:rFonts w:ascii="Times New Roman" w:eastAsia="Times New Roman" w:hAnsi="Times New Roman" w:cs="B Nazanin"/>
          <w:sz w:val="32"/>
          <w:szCs w:val="32"/>
          <w:rtl/>
        </w:rPr>
        <w:t xml:space="preserve">، ایده آن است که وزیرها یکی یکی در ستون‌های متفاوت قرار بگیرند و کار از چپ‌ترین ستون آغاز می‌شود. هنگامی که یک وزیر در ستون قرار می‌گیرد، بررسی می‌شود که آیا وزیر جدید قرار داده شده با سایر وزیرهای قرار گرفته در صفحه تصادم دارد یا خیر. در ستون کنونی، اگر سطری پیدا شود که هیچ ضربی بین وزیر جدید و سایر وزیرها وجود نداشته باشد، وزیر در آنجا قرار داده می‌شود. در غیر این صورت، </w:t>
      </w:r>
      <w:r>
        <w:rPr>
          <w:rFonts w:ascii="Times New Roman" w:eastAsia="Times New Roman" w:hAnsi="Times New Roman" w:cs="B Nazanin"/>
          <w:sz w:val="32"/>
          <w:szCs w:val="32"/>
        </w:rPr>
        <w:t>backtracking</w:t>
      </w:r>
      <w:r w:rsidRPr="00BE40F7">
        <w:rPr>
          <w:rFonts w:ascii="Times New Roman" w:eastAsia="Times New Roman" w:hAnsi="Times New Roman" w:cs="B Nazanin"/>
          <w:sz w:val="32"/>
          <w:szCs w:val="32"/>
          <w:rtl/>
        </w:rPr>
        <w:t xml:space="preserve"> اتفاق می‌افتد و</w:t>
      </w:r>
      <w:r w:rsidRPr="00BE40F7">
        <w:rPr>
          <w:rFonts w:ascii="Times New Roman" w:eastAsia="Times New Roman" w:hAnsi="Times New Roman" w:cs="B Nazanin"/>
          <w:sz w:val="32"/>
          <w:szCs w:val="32"/>
        </w:rPr>
        <w:t xml:space="preserve"> false </w:t>
      </w:r>
      <w:r w:rsidRPr="00BE40F7">
        <w:rPr>
          <w:rFonts w:ascii="Times New Roman" w:eastAsia="Times New Roman" w:hAnsi="Times New Roman" w:cs="B Nazanin"/>
          <w:sz w:val="32"/>
          <w:szCs w:val="32"/>
          <w:rtl/>
        </w:rPr>
        <w:t xml:space="preserve">بازگردانده می‌شود. الگوریتم </w:t>
      </w:r>
      <w:r>
        <w:rPr>
          <w:rFonts w:ascii="Times New Roman" w:eastAsia="Times New Roman" w:hAnsi="Times New Roman" w:cs="B Nazanin"/>
          <w:sz w:val="32"/>
          <w:szCs w:val="32"/>
        </w:rPr>
        <w:t>backtracking</w:t>
      </w:r>
      <w:r w:rsidRPr="00BE40F7">
        <w:rPr>
          <w:rFonts w:ascii="Times New Roman" w:eastAsia="Times New Roman" w:hAnsi="Times New Roman" w:cs="B Nazanin"/>
          <w:sz w:val="32"/>
          <w:szCs w:val="32"/>
          <w:rtl/>
        </w:rPr>
        <w:t xml:space="preserve"> برای حل مساله</w:t>
      </w:r>
      <w:r w:rsidRPr="00BE40F7">
        <w:rPr>
          <w:rFonts w:ascii="Times New Roman" w:eastAsia="Times New Roman" w:hAnsi="Times New Roman" w:cs="B Nazanin"/>
          <w:sz w:val="32"/>
          <w:szCs w:val="32"/>
        </w:rPr>
        <w:t xml:space="preserve"> n </w:t>
      </w:r>
      <w:r w:rsidRPr="00BE40F7">
        <w:rPr>
          <w:rFonts w:ascii="Times New Roman" w:eastAsia="Times New Roman" w:hAnsi="Times New Roman" w:cs="B Nazanin"/>
          <w:sz w:val="32"/>
          <w:szCs w:val="32"/>
          <w:rtl/>
        </w:rPr>
        <w:t>وزیر، به صورت زیر است</w:t>
      </w:r>
      <w:r w:rsidRPr="00BE40F7">
        <w:rPr>
          <w:rFonts w:ascii="Times New Roman" w:eastAsia="Times New Roman" w:hAnsi="Times New Roman" w:cs="B Nazanin"/>
          <w:sz w:val="32"/>
          <w:szCs w:val="32"/>
        </w:rPr>
        <w:t>:</w:t>
      </w:r>
    </w:p>
    <w:p w14:paraId="079CB350" w14:textId="77777777" w:rsidR="00BE40F7" w:rsidRPr="00BE40F7" w:rsidRDefault="00BE40F7" w:rsidP="00BE40F7">
      <w:pPr>
        <w:numPr>
          <w:ilvl w:val="0"/>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از چپ‌ترین ستون شروع کن</w:t>
      </w:r>
      <w:r w:rsidRPr="00BE40F7">
        <w:rPr>
          <w:rFonts w:ascii="Times New Roman" w:eastAsia="Times New Roman" w:hAnsi="Times New Roman" w:cs="B Nazanin"/>
          <w:sz w:val="32"/>
          <w:szCs w:val="32"/>
        </w:rPr>
        <w:t>.</w:t>
      </w:r>
    </w:p>
    <w:p w14:paraId="2197BF7C" w14:textId="77777777" w:rsidR="00BE40F7" w:rsidRPr="00BE40F7" w:rsidRDefault="00BE40F7" w:rsidP="00BE40F7">
      <w:pPr>
        <w:numPr>
          <w:ilvl w:val="0"/>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 xml:space="preserve">اگر همه وزیرها قرار گرفته‌اند، </w:t>
      </w:r>
    </w:p>
    <w:p w14:paraId="5599AD18" w14:textId="4E227CBB" w:rsidR="00BE40F7" w:rsidRPr="00BE40F7" w:rsidRDefault="00BE40F7" w:rsidP="00BE40F7">
      <w:pPr>
        <w:numPr>
          <w:ilvl w:val="1"/>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Pr>
        <w:t>True</w:t>
      </w:r>
      <w:r w:rsidRPr="00BE40F7">
        <w:rPr>
          <w:rFonts w:ascii="Times New Roman" w:eastAsia="Times New Roman" w:hAnsi="Times New Roman" w:cs="B Nazanin"/>
          <w:sz w:val="32"/>
          <w:szCs w:val="32"/>
          <w:rtl/>
        </w:rPr>
        <w:t>را بازگردان</w:t>
      </w:r>
    </w:p>
    <w:p w14:paraId="039262A4" w14:textId="77777777" w:rsidR="00BE40F7" w:rsidRPr="00BE40F7" w:rsidRDefault="00BE40F7" w:rsidP="00BE40F7">
      <w:pPr>
        <w:numPr>
          <w:ilvl w:val="0"/>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همه سطرها در ستون کنونی را بررسی کن. اقدامات زیر را برای هر سطر آزموده شده انجام بده</w:t>
      </w:r>
      <w:r w:rsidRPr="00BE40F7">
        <w:rPr>
          <w:rFonts w:ascii="Times New Roman" w:eastAsia="Times New Roman" w:hAnsi="Times New Roman" w:cs="B Nazanin"/>
          <w:sz w:val="32"/>
          <w:szCs w:val="32"/>
        </w:rPr>
        <w:t xml:space="preserve">. </w:t>
      </w:r>
    </w:p>
    <w:p w14:paraId="21DED6CA" w14:textId="77777777" w:rsidR="00BE40F7" w:rsidRPr="00BE40F7" w:rsidRDefault="00BE40F7" w:rsidP="00BE40F7">
      <w:pPr>
        <w:numPr>
          <w:ilvl w:val="1"/>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اگر وزیر بتواند به صورت امن در این سطر قرار بگیرد، آن را</w:t>
      </w:r>
      <w:r w:rsidRPr="00BE40F7">
        <w:rPr>
          <w:rFonts w:ascii="Times New Roman" w:eastAsia="Times New Roman" w:hAnsi="Times New Roman" w:cs="B Nazanin"/>
          <w:sz w:val="32"/>
          <w:szCs w:val="32"/>
        </w:rPr>
        <w:t xml:space="preserve"> [row, column] </w:t>
      </w:r>
      <w:r w:rsidRPr="00BE40F7">
        <w:rPr>
          <w:rFonts w:ascii="Times New Roman" w:eastAsia="Times New Roman" w:hAnsi="Times New Roman" w:cs="B Nazanin"/>
          <w:sz w:val="32"/>
          <w:szCs w:val="32"/>
          <w:rtl/>
        </w:rPr>
        <w:t>به عنوان بخشی از راهکار علامت‌گذاری کن و به طور بازگشتی بررسی کن که آیا قرار دادن وزیر در اینجا منجر به راهکار می‌شود</w:t>
      </w:r>
      <w:r w:rsidRPr="00BE40F7">
        <w:rPr>
          <w:rFonts w:ascii="Times New Roman" w:eastAsia="Times New Roman" w:hAnsi="Times New Roman" w:cs="B Nazanin"/>
          <w:sz w:val="32"/>
          <w:szCs w:val="32"/>
        </w:rPr>
        <w:t>.</w:t>
      </w:r>
    </w:p>
    <w:p w14:paraId="7CE2D979" w14:textId="77777777" w:rsidR="00BE40F7" w:rsidRPr="00BE40F7" w:rsidRDefault="00BE40F7" w:rsidP="00BE40F7">
      <w:pPr>
        <w:numPr>
          <w:ilvl w:val="1"/>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اگر قرار دادن وزیر در</w:t>
      </w:r>
      <w:r w:rsidRPr="00BE40F7">
        <w:rPr>
          <w:rFonts w:ascii="Times New Roman" w:eastAsia="Times New Roman" w:hAnsi="Times New Roman" w:cs="B Nazanin"/>
          <w:sz w:val="32"/>
          <w:szCs w:val="32"/>
        </w:rPr>
        <w:t xml:space="preserve"> [row, column] </w:t>
      </w:r>
      <w:r w:rsidRPr="00BE40F7">
        <w:rPr>
          <w:rFonts w:ascii="Times New Roman" w:eastAsia="Times New Roman" w:hAnsi="Times New Roman" w:cs="B Nazanin"/>
          <w:sz w:val="32"/>
          <w:szCs w:val="32"/>
          <w:rtl/>
        </w:rPr>
        <w:t xml:space="preserve">منجر به راهکار می‌شود، </w:t>
      </w:r>
      <w:r w:rsidRPr="00BE40F7">
        <w:rPr>
          <w:rFonts w:ascii="Times New Roman" w:eastAsia="Times New Roman" w:hAnsi="Times New Roman" w:cs="B Nazanin"/>
          <w:sz w:val="32"/>
          <w:szCs w:val="32"/>
        </w:rPr>
        <w:t xml:space="preserve">true </w:t>
      </w:r>
      <w:r w:rsidRPr="00BE40F7">
        <w:rPr>
          <w:rFonts w:ascii="Times New Roman" w:eastAsia="Times New Roman" w:hAnsi="Times New Roman" w:cs="B Nazanin"/>
          <w:sz w:val="32"/>
          <w:szCs w:val="32"/>
          <w:rtl/>
        </w:rPr>
        <w:t>را بازگردان</w:t>
      </w:r>
      <w:r w:rsidRPr="00BE40F7">
        <w:rPr>
          <w:rFonts w:ascii="Times New Roman" w:eastAsia="Times New Roman" w:hAnsi="Times New Roman" w:cs="B Nazanin"/>
          <w:sz w:val="32"/>
          <w:szCs w:val="32"/>
        </w:rPr>
        <w:t>.</w:t>
      </w:r>
    </w:p>
    <w:p w14:paraId="25BDEBD9" w14:textId="77777777" w:rsidR="00BE40F7" w:rsidRPr="00BE40F7" w:rsidRDefault="00BE40F7" w:rsidP="00BE40F7">
      <w:pPr>
        <w:numPr>
          <w:ilvl w:val="1"/>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اگر قرار دادن وزیر منجر به یک راهکار شود، نشانه‌گذاری آن را بردار</w:t>
      </w:r>
      <w:r w:rsidRPr="00BE40F7">
        <w:rPr>
          <w:rFonts w:ascii="Times New Roman" w:eastAsia="Times New Roman" w:hAnsi="Times New Roman" w:cs="B Nazanin"/>
          <w:sz w:val="32"/>
          <w:szCs w:val="32"/>
        </w:rPr>
        <w:t xml:space="preserve"> [row, column] </w:t>
      </w:r>
      <w:r w:rsidRPr="00BE40F7">
        <w:rPr>
          <w:rFonts w:ascii="Times New Roman" w:eastAsia="Times New Roman" w:hAnsi="Times New Roman" w:cs="B Nazanin"/>
          <w:sz w:val="32"/>
          <w:szCs w:val="32"/>
          <w:rtl/>
        </w:rPr>
        <w:t>(پس‌گرد) و به مرحله</w:t>
      </w:r>
      <w:r w:rsidRPr="00BE40F7">
        <w:rPr>
          <w:rFonts w:ascii="Times New Roman" w:eastAsia="Times New Roman" w:hAnsi="Times New Roman" w:cs="B Nazanin"/>
          <w:sz w:val="32"/>
          <w:szCs w:val="32"/>
        </w:rPr>
        <w:t xml:space="preserve"> a </w:t>
      </w:r>
      <w:r w:rsidRPr="00BE40F7">
        <w:rPr>
          <w:rFonts w:ascii="Times New Roman" w:eastAsia="Times New Roman" w:hAnsi="Times New Roman" w:cs="B Nazanin"/>
          <w:sz w:val="32"/>
          <w:szCs w:val="32"/>
          <w:rtl/>
        </w:rPr>
        <w:t>برو و سطر دیگری را بررسی کن</w:t>
      </w:r>
      <w:r w:rsidRPr="00BE40F7">
        <w:rPr>
          <w:rFonts w:ascii="Times New Roman" w:eastAsia="Times New Roman" w:hAnsi="Times New Roman" w:cs="B Nazanin"/>
          <w:sz w:val="32"/>
          <w:szCs w:val="32"/>
        </w:rPr>
        <w:t>.</w:t>
      </w:r>
    </w:p>
    <w:p w14:paraId="020DA519" w14:textId="1616094D" w:rsidR="00BE40F7" w:rsidRPr="00BE40F7" w:rsidRDefault="00BE40F7" w:rsidP="00BE40F7">
      <w:pPr>
        <w:numPr>
          <w:ilvl w:val="0"/>
          <w:numId w:val="1"/>
        </w:numPr>
        <w:bidi/>
        <w:spacing w:before="100" w:beforeAutospacing="1" w:after="100" w:afterAutospacing="1" w:line="240" w:lineRule="auto"/>
        <w:rPr>
          <w:rFonts w:ascii="Times New Roman" w:eastAsia="Times New Roman" w:hAnsi="Times New Roman" w:cs="B Nazanin"/>
          <w:sz w:val="32"/>
          <w:szCs w:val="32"/>
        </w:rPr>
      </w:pPr>
      <w:r w:rsidRPr="00BE40F7">
        <w:rPr>
          <w:rFonts w:ascii="Times New Roman" w:eastAsia="Times New Roman" w:hAnsi="Times New Roman" w:cs="B Nazanin"/>
          <w:sz w:val="32"/>
          <w:szCs w:val="32"/>
          <w:rtl/>
        </w:rPr>
        <w:t xml:space="preserve">اگر همه سطرها مورد بررسی قرار گرفتند و هیچ یک پاسخ نبودند، </w:t>
      </w:r>
      <w:r>
        <w:rPr>
          <w:rFonts w:ascii="Times New Roman" w:eastAsia="Times New Roman" w:hAnsi="Times New Roman" w:cs="B Nazanin"/>
          <w:sz w:val="32"/>
          <w:szCs w:val="32"/>
        </w:rPr>
        <w:t xml:space="preserve"> </w:t>
      </w:r>
      <w:r w:rsidRPr="00BE40F7">
        <w:rPr>
          <w:rFonts w:ascii="Times New Roman" w:eastAsia="Times New Roman" w:hAnsi="Times New Roman" w:cs="B Nazanin"/>
          <w:sz w:val="32"/>
          <w:szCs w:val="32"/>
        </w:rPr>
        <w:t>false</w:t>
      </w:r>
      <w:r w:rsidRPr="00BE40F7">
        <w:rPr>
          <w:rFonts w:ascii="Times New Roman" w:eastAsia="Times New Roman" w:hAnsi="Times New Roman" w:cs="B Nazanin"/>
          <w:sz w:val="32"/>
          <w:szCs w:val="32"/>
          <w:rtl/>
        </w:rPr>
        <w:t>را به</w:t>
      </w:r>
      <w:r w:rsidRPr="00BE40F7">
        <w:rPr>
          <w:rFonts w:ascii="Times New Roman" w:eastAsia="Times New Roman" w:hAnsi="Times New Roman" w:cs="B Nazanin"/>
          <w:sz w:val="32"/>
          <w:szCs w:val="32"/>
        </w:rPr>
        <w:t xml:space="preserve"> triggerbacktracking </w:t>
      </w:r>
      <w:r w:rsidRPr="00BE40F7">
        <w:rPr>
          <w:rFonts w:ascii="Times New Roman" w:eastAsia="Times New Roman" w:hAnsi="Times New Roman" w:cs="B Nazanin"/>
          <w:sz w:val="32"/>
          <w:szCs w:val="32"/>
          <w:rtl/>
        </w:rPr>
        <w:t>بازگردان</w:t>
      </w:r>
      <w:r w:rsidRPr="00BE40F7">
        <w:rPr>
          <w:rFonts w:ascii="Times New Roman" w:eastAsia="Times New Roman" w:hAnsi="Times New Roman" w:cs="B Nazanin"/>
          <w:sz w:val="32"/>
          <w:szCs w:val="32"/>
        </w:rPr>
        <w:t>.</w:t>
      </w:r>
    </w:p>
    <w:p w14:paraId="670E2CE9" w14:textId="77777777" w:rsidR="000E38C6" w:rsidRPr="00BE40F7" w:rsidRDefault="000E38C6" w:rsidP="00BE40F7">
      <w:pPr>
        <w:bidi/>
        <w:rPr>
          <w:rFonts w:cs="B Nazanin"/>
          <w:sz w:val="28"/>
          <w:szCs w:val="28"/>
        </w:rPr>
      </w:pPr>
    </w:p>
    <w:sectPr w:rsidR="000E38C6" w:rsidRPr="00BE40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E1E8C"/>
    <w:multiLevelType w:val="multilevel"/>
    <w:tmpl w:val="1604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14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F7"/>
    <w:rsid w:val="000E38C6"/>
    <w:rsid w:val="00BE4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4B0B"/>
  <w15:chartTrackingRefBased/>
  <w15:docId w15:val="{1C1E5915-3D1C-4148-B8CD-2F7EFCDB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0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26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Ba23</dc:creator>
  <cp:keywords/>
  <dc:description/>
  <cp:lastModifiedBy>Ehsan Ba23</cp:lastModifiedBy>
  <cp:revision>1</cp:revision>
  <dcterms:created xsi:type="dcterms:W3CDTF">2023-01-19T14:45:00Z</dcterms:created>
  <dcterms:modified xsi:type="dcterms:W3CDTF">2023-01-19T14:50:00Z</dcterms:modified>
</cp:coreProperties>
</file>