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bookmarkStart w:id="0" w:name="_GoBack"/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bookmarkEnd w:id="0"/>
    <w:p w:rsidR="003A2119" w:rsidRDefault="003A2119" w:rsidP="00B678D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4C5B64">
        <w:rPr>
          <w:rFonts w:cs="B Nazanin" w:hint="cs"/>
          <w:sz w:val="26"/>
          <w:szCs w:val="26"/>
          <w:rtl/>
          <w:lang w:bidi="fa-IR"/>
        </w:rPr>
        <w:t>۲۹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5B679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5B679C">
        <w:rPr>
          <w:rFonts w:cs="B Nazanin" w:hint="cs"/>
          <w:sz w:val="26"/>
          <w:szCs w:val="26"/>
          <w:rtl/>
          <w:lang w:bidi="fa-IR"/>
        </w:rPr>
        <w:t>۱۰۴۸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4C5B64">
        <w:rPr>
          <w:rFonts w:cs="B Zar" w:hint="cs"/>
          <w:b/>
          <w:bCs/>
          <w:sz w:val="26"/>
          <w:szCs w:val="26"/>
          <w:rtl/>
          <w:lang w:bidi="fa-IR"/>
        </w:rPr>
        <w:t>۲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D3401A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4C5B64">
        <w:rPr>
          <w:rFonts w:cs="B Zar" w:hint="cs"/>
          <w:b/>
          <w:bCs/>
          <w:sz w:val="26"/>
          <w:szCs w:val="26"/>
          <w:rtl/>
          <w:lang w:bidi="fa-IR"/>
        </w:rPr>
        <w:t>دو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 xml:space="preserve"> میلیون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4C5B64">
        <w:rPr>
          <w:rFonts w:cs="B Zar" w:hint="cs"/>
          <w:b/>
          <w:bCs/>
          <w:sz w:val="26"/>
          <w:szCs w:val="26"/>
          <w:rtl/>
          <w:lang w:bidi="fa-IR"/>
        </w:rPr>
        <w:t>محمود اسدیان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D41" w:rsidRDefault="007C2D41" w:rsidP="003A2119">
      <w:pPr>
        <w:spacing w:after="0"/>
      </w:pPr>
      <w:r>
        <w:separator/>
      </w:r>
    </w:p>
  </w:endnote>
  <w:endnote w:type="continuationSeparator" w:id="0">
    <w:p w:rsidR="007C2D41" w:rsidRDefault="007C2D41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D41" w:rsidRDefault="007C2D41" w:rsidP="003A2119">
      <w:pPr>
        <w:spacing w:after="0"/>
      </w:pPr>
      <w:r>
        <w:separator/>
      </w:r>
    </w:p>
  </w:footnote>
  <w:footnote w:type="continuationSeparator" w:id="0">
    <w:p w:rsidR="007C2D41" w:rsidRDefault="007C2D41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308E2"/>
    <w:rsid w:val="0007070B"/>
    <w:rsid w:val="000E45DF"/>
    <w:rsid w:val="001A5861"/>
    <w:rsid w:val="0021360E"/>
    <w:rsid w:val="002A3A37"/>
    <w:rsid w:val="00356C2F"/>
    <w:rsid w:val="003955F8"/>
    <w:rsid w:val="003A2119"/>
    <w:rsid w:val="00410711"/>
    <w:rsid w:val="004312FC"/>
    <w:rsid w:val="004C5B64"/>
    <w:rsid w:val="005B679C"/>
    <w:rsid w:val="006E5CBB"/>
    <w:rsid w:val="00750210"/>
    <w:rsid w:val="00785FAA"/>
    <w:rsid w:val="007C2D41"/>
    <w:rsid w:val="007F6DAD"/>
    <w:rsid w:val="00864C8F"/>
    <w:rsid w:val="008B1018"/>
    <w:rsid w:val="00905ED8"/>
    <w:rsid w:val="00910D69"/>
    <w:rsid w:val="0093787F"/>
    <w:rsid w:val="00994556"/>
    <w:rsid w:val="00AF25FE"/>
    <w:rsid w:val="00B00EFE"/>
    <w:rsid w:val="00B678DB"/>
    <w:rsid w:val="00C1104E"/>
    <w:rsid w:val="00C110CE"/>
    <w:rsid w:val="00D3401A"/>
    <w:rsid w:val="00DA7BF1"/>
    <w:rsid w:val="00DE4E7F"/>
    <w:rsid w:val="00E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2021-03-28T16:41:00Z</dcterms:created>
  <dcterms:modified xsi:type="dcterms:W3CDTF">2021-03-28T16:41:00Z</dcterms:modified>
</cp:coreProperties>
</file>