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D5" w:rsidRDefault="005629D5" w:rsidP="005629D5">
      <w:pPr>
        <w:ind w:left="1440"/>
      </w:pPr>
      <w:r>
        <w:tab/>
      </w:r>
      <w:r w:rsidRPr="005629D5">
        <w:rPr>
          <w:b/>
        </w:rPr>
        <w:t>ADM1101- Lecture 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January 12</w:t>
      </w:r>
      <w:r w:rsidRPr="005629D5">
        <w:rPr>
          <w:vertAlign w:val="superscript"/>
        </w:rPr>
        <w:t>th</w:t>
      </w:r>
      <w:r>
        <w:t xml:space="preserve"> </w:t>
      </w:r>
    </w:p>
    <w:p w:rsidR="005629D5" w:rsidRDefault="005629D5" w:rsidP="005629D5">
      <w:r>
        <w:rPr>
          <w:u w:val="single"/>
        </w:rPr>
        <w:t>Colonial Period</w:t>
      </w:r>
      <w:bookmarkStart w:id="0" w:name="_GoBack"/>
      <w:bookmarkEnd w:id="0"/>
    </w:p>
    <w:p w:rsidR="005629D5" w:rsidRDefault="005629D5" w:rsidP="005629D5">
      <w:r>
        <w:t>-Agriculture and trading were the main drivers of the economy</w:t>
      </w:r>
    </w:p>
    <w:p w:rsidR="005629D5" w:rsidRDefault="005629D5" w:rsidP="005629D5">
      <w:r>
        <w:rPr>
          <w:u w:val="single"/>
        </w:rPr>
        <w:t>Industrial Revolution: New Production Methods</w:t>
      </w:r>
    </w:p>
    <w:p w:rsidR="005629D5" w:rsidRDefault="005629D5" w:rsidP="005629D5">
      <w:r>
        <w:t>-Mechanization transitions to specialized labour skills</w:t>
      </w:r>
    </w:p>
    <w:p w:rsidR="005629D5" w:rsidRDefault="005629D5" w:rsidP="005629D5">
      <w:r>
        <w:t>-Mass production</w:t>
      </w:r>
    </w:p>
    <w:p w:rsidR="005629D5" w:rsidRDefault="005629D5" w:rsidP="005629D5">
      <w:r>
        <w:t>-Transportation facilitates trading</w:t>
      </w:r>
    </w:p>
    <w:p w:rsidR="005629D5" w:rsidRDefault="005629D5" w:rsidP="005629D5">
      <w:pPr>
        <w:rPr>
          <w:u w:val="single"/>
        </w:rPr>
      </w:pPr>
      <w:r>
        <w:rPr>
          <w:u w:val="single"/>
        </w:rPr>
        <w:t>Industrial entrepreneurs</w:t>
      </w:r>
    </w:p>
    <w:p w:rsidR="005629D5" w:rsidRDefault="005629D5" w:rsidP="005629D5">
      <w:r>
        <w:t>-Machinery becomes widespread</w:t>
      </w:r>
    </w:p>
    <w:p w:rsidR="005629D5" w:rsidRDefault="005629D5" w:rsidP="005629D5">
      <w:r>
        <w:t>-New production methods and services arise due to engineering principles</w:t>
      </w:r>
      <w:r>
        <w:tab/>
      </w:r>
    </w:p>
    <w:p w:rsidR="005629D5" w:rsidRDefault="005629D5" w:rsidP="005629D5">
      <w:r>
        <w:rPr>
          <w:u w:val="single"/>
        </w:rPr>
        <w:t>Production Era</w:t>
      </w:r>
    </w:p>
    <w:p w:rsidR="005629D5" w:rsidRDefault="005629D5" w:rsidP="005629D5">
      <w:r>
        <w:t>-Large factories with lower manufacturing cost</w:t>
      </w:r>
    </w:p>
    <w:p w:rsidR="005629D5" w:rsidRDefault="005629D5" w:rsidP="005629D5">
      <w:r>
        <w:t>-Demand increases as costs decrease</w:t>
      </w:r>
    </w:p>
    <w:p w:rsidR="005629D5" w:rsidRDefault="005629D5" w:rsidP="005629D5">
      <w:r>
        <w:t>-Focus on efficiency: Internal processes</w:t>
      </w:r>
    </w:p>
    <w:p w:rsidR="005629D5" w:rsidRDefault="005629D5" w:rsidP="005629D5">
      <w:r>
        <w:t>-Specialization of labour</w:t>
      </w:r>
    </w:p>
    <w:p w:rsidR="005629D5" w:rsidRDefault="005629D5" w:rsidP="005629D5">
      <w:pPr>
        <w:rPr>
          <w:u w:val="single"/>
        </w:rPr>
      </w:pPr>
      <w:r>
        <w:rPr>
          <w:u w:val="single"/>
        </w:rPr>
        <w:t>Marketing era</w:t>
      </w:r>
    </w:p>
    <w:p w:rsidR="00CA64FD" w:rsidRDefault="005629D5" w:rsidP="005629D5">
      <w:r>
        <w:t>-Competition Intensified as more similar products are released</w:t>
      </w:r>
      <w:r>
        <w:tab/>
      </w:r>
    </w:p>
    <w:p w:rsidR="005629D5" w:rsidRDefault="005629D5" w:rsidP="005629D5">
      <w:r>
        <w:t>-Great depression tanks the economy</w:t>
      </w:r>
    </w:p>
    <w:p w:rsidR="005629D5" w:rsidRDefault="005629D5" w:rsidP="005629D5">
      <w:r>
        <w:t>-Larger focus on branding, media, and marketing</w:t>
      </w:r>
    </w:p>
    <w:p w:rsidR="005629D5" w:rsidRDefault="005629D5" w:rsidP="005629D5">
      <w:pPr>
        <w:rPr>
          <w:i/>
        </w:rPr>
      </w:pPr>
      <w:r w:rsidRPr="005629D5">
        <w:rPr>
          <w:i/>
        </w:rPr>
        <w:t>EX: Warren Buffet’s understanding of brand power and loyalty</w:t>
      </w:r>
    </w:p>
    <w:p w:rsidR="005629D5" w:rsidRDefault="005629D5" w:rsidP="005629D5">
      <w:pPr>
        <w:rPr>
          <w:u w:val="single"/>
        </w:rPr>
      </w:pPr>
      <w:r>
        <w:rPr>
          <w:u w:val="single"/>
        </w:rPr>
        <w:t>Relationship Era</w:t>
      </w:r>
    </w:p>
    <w:p w:rsidR="005629D5" w:rsidRDefault="005629D5" w:rsidP="005629D5">
      <w:r>
        <w:t>-Transaction management</w:t>
      </w:r>
    </w:p>
    <w:p w:rsidR="005629D5" w:rsidRDefault="005629D5" w:rsidP="005629D5">
      <w:r>
        <w:t xml:space="preserve">-Build-long term relationships with customers </w:t>
      </w:r>
    </w:p>
    <w:p w:rsidR="005629D5" w:rsidRDefault="005629D5" w:rsidP="005629D5">
      <w:r>
        <w:rPr>
          <w:u w:val="single"/>
        </w:rPr>
        <w:t>Relationship Management</w:t>
      </w:r>
    </w:p>
    <w:p w:rsidR="005629D5" w:rsidRDefault="005629D5" w:rsidP="005629D5">
      <w:r>
        <w:t>-Collection of activities that build and maintain ongoing relationships with clients</w:t>
      </w:r>
    </w:p>
    <w:p w:rsidR="005629D5" w:rsidRDefault="005629D5" w:rsidP="005629D5">
      <w:r>
        <w:t>EX: CRM, supply management software</w:t>
      </w:r>
    </w:p>
    <w:p w:rsidR="005629D5" w:rsidRDefault="005629D5" w:rsidP="005629D5">
      <w:r>
        <w:rPr>
          <w:u w:val="single"/>
        </w:rPr>
        <w:t xml:space="preserve">Strategic Alliance: </w:t>
      </w:r>
      <w:r>
        <w:t>Partnership to create a strategic advantage</w:t>
      </w:r>
    </w:p>
    <w:p w:rsidR="005629D5" w:rsidRPr="005629D5" w:rsidRDefault="005629D5" w:rsidP="005629D5">
      <w:r>
        <w:t>Outsourcing: Transferring functions to another</w:t>
      </w:r>
    </w:p>
    <w:sectPr w:rsidR="005629D5" w:rsidRPr="00562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D5"/>
    <w:rsid w:val="005629D5"/>
    <w:rsid w:val="00CA64FD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22FB5-D250-4B4B-B66B-62BC8ED2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Huynh</dc:creator>
  <cp:keywords/>
  <dc:description/>
  <cp:lastModifiedBy>Justin Huynh</cp:lastModifiedBy>
  <cp:revision>1</cp:revision>
  <dcterms:created xsi:type="dcterms:W3CDTF">2015-01-13T15:23:00Z</dcterms:created>
  <dcterms:modified xsi:type="dcterms:W3CDTF">2015-01-13T15:36:00Z</dcterms:modified>
</cp:coreProperties>
</file>