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CC17" w14:textId="77777777" w:rsidR="0099571E" w:rsidRPr="008C4023" w:rsidRDefault="00000000" w:rsidP="008C4023">
      <w:pPr>
        <w:pStyle w:val="Title"/>
        <w:spacing w:line="360" w:lineRule="auto"/>
        <w:rPr>
          <w:rFonts w:ascii="Times New Roman" w:hAnsi="Times New Roman" w:cs="Times New Roman"/>
          <w:b/>
          <w:bCs/>
          <w:sz w:val="36"/>
          <w:szCs w:val="36"/>
        </w:rPr>
      </w:pPr>
      <w:r w:rsidRPr="008C4023">
        <w:rPr>
          <w:rFonts w:ascii="Times New Roman" w:hAnsi="Times New Roman" w:cs="Times New Roman"/>
          <w:b/>
          <w:bCs/>
          <w:sz w:val="36"/>
          <w:szCs w:val="36"/>
        </w:rPr>
        <w:t>AI-Powered Prompt Library for Real Estate Workflow Automation</w:t>
      </w:r>
    </w:p>
    <w:p w14:paraId="16223AF1"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This report presents a refined prompt library designed to support workflow automation in the real estate industry. Each prompt has been iteratively improved from a simple query to a more structured and professional version, demonstrating effective prompt engineering techniques. The focus is on improving clarity, efficiency, and relevance of AI-generated outputs for practical business use.</w:t>
      </w:r>
    </w:p>
    <w:p w14:paraId="3A3BE5F3"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t>1. Market Analysis</w:t>
      </w:r>
    </w:p>
    <w:p w14:paraId="26F1702C"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What is the real estate market like in Melbourne right now?</w:t>
      </w:r>
    </w:p>
    <w:p w14:paraId="17691A1C"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Melbourne Real Estate Analyst. Summarize the current property trends.</w:t>
      </w:r>
    </w:p>
    <w:p w14:paraId="361B5AA5"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 real estate researcher. Briefly summarize 2026 Melbourne house price trends, comparing houses and apartments in the South-East and advising if it’s a good time for first-home buyers.</w:t>
      </w:r>
    </w:p>
    <w:p w14:paraId="527147CD"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t>2. Rental Compliance</w:t>
      </w:r>
    </w:p>
    <w:p w14:paraId="5EDC77D6"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Can I increase the rent for my tenant in Victoria?</w:t>
      </w:r>
    </w:p>
    <w:p w14:paraId="4AEE29F4"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Victorian Property Manager. Explain the rules for increasing rent.</w:t>
      </w:r>
    </w:p>
    <w:p w14:paraId="2DCC4DFC"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 Melbourne property manager. Explain the 90-day rent increase rule and draft a polite email to inform a tenant in South Yarra.</w:t>
      </w:r>
    </w:p>
    <w:p w14:paraId="11D875F2"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lastRenderedPageBreak/>
        <w:t>3. Property Listing</w:t>
      </w:r>
    </w:p>
    <w:p w14:paraId="38317DA3"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Write a listing for a 3-bedroom house in Richmond.</w:t>
      </w:r>
    </w:p>
    <w:p w14:paraId="5DAD9CF2"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Real Estate Copywriter. Write a 200-word listing for a house in Richmond.</w:t>
      </w:r>
    </w:p>
    <w:p w14:paraId="686ADBBC"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 copywriter. Write a short, engaging listing for a renovated Richmond terrace, highlighting lifestyle, cafes, and proximity to the MCG.</w:t>
      </w:r>
    </w:p>
    <w:p w14:paraId="667CA3BF"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t>4. Auction Script</w:t>
      </w:r>
    </w:p>
    <w:p w14:paraId="56A2B82B"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Give me an auctioneer script for a house sale.</w:t>
      </w:r>
    </w:p>
    <w:p w14:paraId="3B802509"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Melbourne Auctioneer. Write an opening speech for an auction.</w:t>
      </w:r>
    </w:p>
    <w:p w14:paraId="3E1994D3"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an auctioneer. Write a short opening for a home in the McKinnon School Zone and include 1–2 phrases to encourage bidding.</w:t>
      </w:r>
    </w:p>
    <w:p w14:paraId="766F3239"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t>5. Vendor Report</w:t>
      </w:r>
    </w:p>
    <w:p w14:paraId="22E6B12A"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Tell my client that 10 people came to the open house.</w:t>
      </w:r>
    </w:p>
    <w:p w14:paraId="072766DD"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Sales Agent. Write a weekly report for my property seller.</w:t>
      </w:r>
    </w:p>
    <w:p w14:paraId="0DA1CE28"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an agent. Write a brief weekly update for a Brighton homeowner with visitor numbers, buyer interest, and a recommendation.</w:t>
      </w:r>
    </w:p>
    <w:p w14:paraId="136E8BE8"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t>6. Tenant Screening</w:t>
      </w:r>
    </w:p>
    <w:p w14:paraId="12F9FFAD"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Is this a good tenant application?</w:t>
      </w:r>
    </w:p>
    <w:p w14:paraId="1BD252C3"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Property Manager. Evaluate a new tenant application.</w:t>
      </w:r>
    </w:p>
    <w:p w14:paraId="6EBDBE2E"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lastRenderedPageBreak/>
        <w:t>V3: You are a property manager. Assess if tenants earning $160,000 can afford $750/week rent and mention any simple risk factors.</w:t>
      </w:r>
    </w:p>
    <w:p w14:paraId="0035E586"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t>7. Social Media</w:t>
      </w:r>
    </w:p>
    <w:p w14:paraId="2EB2EE11"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Write an Instagram post about a new house for sale.</w:t>
      </w:r>
    </w:p>
    <w:p w14:paraId="2163D859"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Social Media Manager. Create a post for a new listing in Fitzroy.</w:t>
      </w:r>
    </w:p>
    <w:p w14:paraId="0E6F8BDA"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 social media specialist. Create a 3-day content plan for a Fitzroy apartment, including a teaser, video idea, and open house invite with hashtags.</w:t>
      </w:r>
    </w:p>
    <w:p w14:paraId="6854E28A"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t>8. Handling Objections</w:t>
      </w:r>
    </w:p>
    <w:p w14:paraId="1B83B8C1"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What do I say if a buyer thinks the house is too expensive?</w:t>
      </w:r>
    </w:p>
    <w:p w14:paraId="275377D1"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Real Estate Negotiator. Respond to a buyer's price objection.</w:t>
      </w:r>
    </w:p>
    <w:p w14:paraId="48284D24"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 sales agent. Write a calm response explaining the long-term value of a Point Cook property to a price-concerned buyer.</w:t>
      </w:r>
    </w:p>
    <w:p w14:paraId="4D242B1B"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t>9. Maintenance Request</w:t>
      </w:r>
    </w:p>
    <w:p w14:paraId="7F967A27"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Tell the plumber to fix the leaking tap.</w:t>
      </w:r>
    </w:p>
    <w:p w14:paraId="4AD93815"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Property Manager. Send a work order to a plumber.</w:t>
      </w:r>
    </w:p>
    <w:p w14:paraId="0A4958AC"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 property manager. Write a short urgent request for a hot water repair in St Kilda, asking the plumber to contact the tenant directly.</w:t>
      </w:r>
    </w:p>
    <w:p w14:paraId="3ADB6632" w14:textId="77777777" w:rsidR="0099571E" w:rsidRPr="008C4023" w:rsidRDefault="00000000" w:rsidP="008C4023">
      <w:pPr>
        <w:pStyle w:val="Heading1"/>
        <w:spacing w:line="360" w:lineRule="auto"/>
        <w:rPr>
          <w:rFonts w:ascii="Times New Roman" w:hAnsi="Times New Roman" w:cs="Times New Roman"/>
        </w:rPr>
      </w:pPr>
      <w:r w:rsidRPr="008C4023">
        <w:rPr>
          <w:rFonts w:ascii="Times New Roman" w:hAnsi="Times New Roman" w:cs="Times New Roman"/>
        </w:rPr>
        <w:lastRenderedPageBreak/>
        <w:t>10. Appraisal Follow-Up</w:t>
      </w:r>
    </w:p>
    <w:p w14:paraId="0DEC7059"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V1: Thank the owner for the appraisal meeting.</w:t>
      </w:r>
    </w:p>
    <w:p w14:paraId="429EB430" w14:textId="77777777" w:rsidR="0099571E" w:rsidRPr="008C4023" w:rsidRDefault="00000000" w:rsidP="008C4023">
      <w:pPr>
        <w:spacing w:line="360" w:lineRule="auto"/>
        <w:rPr>
          <w:rFonts w:ascii="Times New Roman" w:hAnsi="Times New Roman" w:cs="Times New Roman"/>
          <w:sz w:val="28"/>
          <w:szCs w:val="28"/>
        </w:rPr>
      </w:pPr>
      <w:r w:rsidRPr="008C4023">
        <w:rPr>
          <w:rFonts w:ascii="Times New Roman" w:hAnsi="Times New Roman" w:cs="Times New Roman"/>
          <w:sz w:val="28"/>
          <w:szCs w:val="28"/>
        </w:rPr>
        <w:t>V2: Act as a Real Estate Agent. Write a follow-up email after an appraisal.</w:t>
      </w:r>
    </w:p>
    <w:p w14:paraId="5D737592"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V3: You are an agent. Write a friendly follow-up email to a Doncaster homeowner, mentioning their garden and suggesting a call next week.</w:t>
      </w:r>
    </w:p>
    <w:p w14:paraId="31723D9A" w14:textId="77777777" w:rsidR="0099571E" w:rsidRPr="008C4023" w:rsidRDefault="00000000" w:rsidP="008C4023">
      <w:pPr>
        <w:spacing w:line="360" w:lineRule="auto"/>
        <w:jc w:val="both"/>
        <w:rPr>
          <w:rFonts w:ascii="Times New Roman" w:hAnsi="Times New Roman" w:cs="Times New Roman"/>
          <w:sz w:val="28"/>
          <w:szCs w:val="28"/>
        </w:rPr>
      </w:pPr>
      <w:r w:rsidRPr="008C4023">
        <w:rPr>
          <w:rFonts w:ascii="Times New Roman" w:hAnsi="Times New Roman" w:cs="Times New Roman"/>
          <w:sz w:val="28"/>
          <w:szCs w:val="28"/>
        </w:rPr>
        <w:t>In conclusion, the prompt library demonstrates how structured prompting can improve the quality and usefulness of AI outputs in real estate workflows. The iterative refinement from basic to professional prompts highlights the importance of clarity, role assignment, and context in achieving effective results.</w:t>
      </w:r>
    </w:p>
    <w:sectPr w:rsidR="0099571E" w:rsidRPr="008C4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395079">
    <w:abstractNumId w:val="8"/>
  </w:num>
  <w:num w:numId="2" w16cid:durableId="1266155800">
    <w:abstractNumId w:val="6"/>
  </w:num>
  <w:num w:numId="3" w16cid:durableId="733432724">
    <w:abstractNumId w:val="5"/>
  </w:num>
  <w:num w:numId="4" w16cid:durableId="449083477">
    <w:abstractNumId w:val="4"/>
  </w:num>
  <w:num w:numId="5" w16cid:durableId="2118332832">
    <w:abstractNumId w:val="7"/>
  </w:num>
  <w:num w:numId="6" w16cid:durableId="28262203">
    <w:abstractNumId w:val="3"/>
  </w:num>
  <w:num w:numId="7" w16cid:durableId="1269897004">
    <w:abstractNumId w:val="2"/>
  </w:num>
  <w:num w:numId="8" w16cid:durableId="613244914">
    <w:abstractNumId w:val="1"/>
  </w:num>
  <w:num w:numId="9" w16cid:durableId="151160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4023"/>
    <w:rsid w:val="00952889"/>
    <w:rsid w:val="009957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211F4"/>
  <w14:defaultImageDpi w14:val="300"/>
  <w15:docId w15:val="{6A5CA0BA-9A1E-4FC6-85D2-CBB147D8F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EHTESHAMUDDIN MOHAMMED</cp:lastModifiedBy>
  <cp:revision>2</cp:revision>
  <dcterms:created xsi:type="dcterms:W3CDTF">2013-12-23T23:15:00Z</dcterms:created>
  <dcterms:modified xsi:type="dcterms:W3CDTF">2026-03-27T13:03:00Z</dcterms:modified>
  <cp:category/>
</cp:coreProperties>
</file>