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AEDB1" w14:textId="77777777" w:rsidR="00520D5B" w:rsidRPr="00240475" w:rsidRDefault="00520D5B" w:rsidP="00520D5B">
      <w:pPr>
        <w:pStyle w:val="ListParagraph"/>
        <w:numPr>
          <w:ilvl w:val="0"/>
          <w:numId w:val="1"/>
        </w:numPr>
        <w:rPr>
          <w:rFonts w:ascii="Times New Roman" w:hAnsi="Times New Roman" w:cs="Times New Roman"/>
        </w:rPr>
      </w:pPr>
      <w:r w:rsidRPr="00D51491">
        <w:rPr>
          <w:rFonts w:ascii="Times New Roman" w:hAnsi="Times New Roman" w:cs="Times New Roman"/>
          <w:b/>
          <w:bCs/>
          <w:sz w:val="28"/>
          <w:szCs w:val="28"/>
        </w:rPr>
        <w:t>Defender perspective</w:t>
      </w:r>
      <w:r>
        <w:rPr>
          <w:rFonts w:ascii="Times New Roman" w:hAnsi="Times New Roman" w:cs="Times New Roman"/>
          <w:b/>
          <w:bCs/>
          <w:sz w:val="28"/>
          <w:szCs w:val="28"/>
        </w:rPr>
        <w:t>.</w:t>
      </w:r>
    </w:p>
    <w:p w14:paraId="789D83DA" w14:textId="77777777" w:rsidR="00520D5B" w:rsidRPr="00240475" w:rsidRDefault="00520D5B" w:rsidP="00520D5B">
      <w:pPr>
        <w:rPr>
          <w:rFonts w:ascii="Times New Roman" w:hAnsi="Times New Roman" w:cs="Times New Roman"/>
        </w:rPr>
      </w:pPr>
      <w:r w:rsidRPr="00240475">
        <w:rPr>
          <w:rFonts w:ascii="Times New Roman" w:hAnsi="Times New Roman" w:cs="Times New Roman"/>
        </w:rPr>
        <w:t xml:space="preserve">Due to the nature of this type of attack is to flood the targeted infrastructure with traffic or requests, the blue team’s role is to recognize signs of an attack through many symptoms suggesting that the system is being attacked including slow network performance, unavailable or inaccessible websites or sudden increase in traffics </w:t>
      </w:r>
      <w:r w:rsidRPr="00240475">
        <w:rPr>
          <w:rFonts w:ascii="Times New Roman" w:hAnsi="Times New Roman" w:cs="Times New Roman"/>
          <w:vertAlign w:val="superscript"/>
        </w:rPr>
        <w:t>[6]</w:t>
      </w:r>
      <w:r w:rsidRPr="00240475">
        <w:rPr>
          <w:rFonts w:ascii="Times New Roman" w:hAnsi="Times New Roman" w:cs="Times New Roman"/>
        </w:rPr>
        <w:t xml:space="preserve">. During the attacks, the defender team should identify and flag any abnormal traffic and its sources, configure the firewall and traffic rules, monitor the networking traffic </w:t>
      </w:r>
      <w:r w:rsidRPr="00240475">
        <w:rPr>
          <w:rFonts w:ascii="Times New Roman" w:hAnsi="Times New Roman" w:cs="Times New Roman"/>
          <w:vertAlign w:val="superscript"/>
        </w:rPr>
        <w:t>[6]</w:t>
      </w:r>
      <w:r w:rsidRPr="00240475">
        <w:rPr>
          <w:rFonts w:ascii="Times New Roman" w:hAnsi="Times New Roman" w:cs="Times New Roman"/>
        </w:rPr>
        <w:t xml:space="preserve">. The attacks could also be prevented by continuously monitoring, </w:t>
      </w:r>
      <w:proofErr w:type="spellStart"/>
      <w:r w:rsidRPr="00240475">
        <w:rPr>
          <w:rFonts w:ascii="Times New Roman" w:hAnsi="Times New Roman" w:cs="Times New Roman"/>
        </w:rPr>
        <w:t>analyzing</w:t>
      </w:r>
      <w:proofErr w:type="spellEnd"/>
      <w:r w:rsidRPr="00240475">
        <w:rPr>
          <w:rFonts w:ascii="Times New Roman" w:hAnsi="Times New Roman" w:cs="Times New Roman"/>
        </w:rPr>
        <w:t xml:space="preserve">, and logging networking traffic information in order to distinguish a possible DoS attack, establishing a baseline between normal and abnormal network activities and working with the ISP, implementing and configuring </w:t>
      </w:r>
      <w:proofErr w:type="spellStart"/>
      <w:r w:rsidRPr="00240475">
        <w:rPr>
          <w:rFonts w:ascii="Times New Roman" w:hAnsi="Times New Roman" w:cs="Times New Roman"/>
        </w:rPr>
        <w:t>defense</w:t>
      </w:r>
      <w:proofErr w:type="spellEnd"/>
      <w:r w:rsidRPr="00240475">
        <w:rPr>
          <w:rFonts w:ascii="Times New Roman" w:hAnsi="Times New Roman" w:cs="Times New Roman"/>
        </w:rPr>
        <w:t xml:space="preserve"> perimeter, anti-DoS intrusion </w:t>
      </w:r>
      <w:proofErr w:type="gramStart"/>
      <w:r w:rsidRPr="00240475">
        <w:rPr>
          <w:rFonts w:ascii="Times New Roman" w:hAnsi="Times New Roman" w:cs="Times New Roman"/>
        </w:rPr>
        <w:t>system</w:t>
      </w:r>
      <w:r w:rsidRPr="00240475">
        <w:rPr>
          <w:rFonts w:ascii="Times New Roman" w:hAnsi="Times New Roman" w:cs="Times New Roman"/>
          <w:vertAlign w:val="superscript"/>
        </w:rPr>
        <w:t>[</w:t>
      </w:r>
      <w:proofErr w:type="gramEnd"/>
      <w:r w:rsidRPr="00240475">
        <w:rPr>
          <w:rFonts w:ascii="Times New Roman" w:hAnsi="Times New Roman" w:cs="Times New Roman"/>
          <w:vertAlign w:val="superscript"/>
        </w:rPr>
        <w:t>6]</w:t>
      </w:r>
      <w:r w:rsidRPr="00240475">
        <w:rPr>
          <w:rFonts w:ascii="Times New Roman" w:hAnsi="Times New Roman" w:cs="Times New Roman"/>
        </w:rPr>
        <w:t xml:space="preserve">. Many network monitoring and DoS defending tools including Wireshark, snort, Fail2Ban, and </w:t>
      </w:r>
      <w:proofErr w:type="spellStart"/>
      <w:r w:rsidRPr="00240475">
        <w:rPr>
          <w:rFonts w:ascii="Times New Roman" w:hAnsi="Times New Roman" w:cs="Times New Roman"/>
        </w:rPr>
        <w:t>Netfilter</w:t>
      </w:r>
      <w:proofErr w:type="spellEnd"/>
      <w:r w:rsidRPr="00240475">
        <w:rPr>
          <w:rFonts w:ascii="Times New Roman" w:hAnsi="Times New Roman" w:cs="Times New Roman"/>
        </w:rPr>
        <w:t xml:space="preserve">. </w:t>
      </w:r>
    </w:p>
    <w:p w14:paraId="7C5CE782" w14:textId="77777777" w:rsidR="00577EA1" w:rsidRDefault="00577EA1"/>
    <w:sectPr w:rsidR="00577EA1" w:rsidSect="00B64CB5">
      <w:pgSz w:w="11880" w:h="16830"/>
      <w:pgMar w:top="1380" w:right="1000" w:bottom="280" w:left="10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05E9E"/>
    <w:multiLevelType w:val="hybridMultilevel"/>
    <w:tmpl w:val="EDBA91F0"/>
    <w:lvl w:ilvl="0" w:tplc="8FFC2E10">
      <w:start w:val="1"/>
      <w:numFmt w:val="decimal"/>
      <w:lvlText w:val="%1."/>
      <w:lvlJc w:val="left"/>
      <w:pPr>
        <w:ind w:left="720" w:hanging="360"/>
      </w:pPr>
      <w:rPr>
        <w:b/>
        <w:bCs/>
        <w:sz w:val="28"/>
        <w:szCs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20711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C1"/>
    <w:rsid w:val="00024E80"/>
    <w:rsid w:val="002A5AC1"/>
    <w:rsid w:val="00520D5B"/>
    <w:rsid w:val="00523FAA"/>
    <w:rsid w:val="00577EA1"/>
    <w:rsid w:val="00903DE3"/>
    <w:rsid w:val="00B64C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1E914E-2547-4D99-9C24-8C9A3887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D5B"/>
  </w:style>
  <w:style w:type="paragraph" w:styleId="Heading1">
    <w:name w:val="heading 1"/>
    <w:basedOn w:val="Normal"/>
    <w:next w:val="Normal"/>
    <w:link w:val="Heading1Char"/>
    <w:uiPriority w:val="9"/>
    <w:qFormat/>
    <w:rsid w:val="002A5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A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A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A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A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A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A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A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AC1"/>
    <w:rPr>
      <w:rFonts w:eastAsiaTheme="majorEastAsia" w:cstheme="majorBidi"/>
      <w:color w:val="272727" w:themeColor="text1" w:themeTint="D8"/>
    </w:rPr>
  </w:style>
  <w:style w:type="paragraph" w:styleId="Title">
    <w:name w:val="Title"/>
    <w:basedOn w:val="Normal"/>
    <w:next w:val="Normal"/>
    <w:link w:val="TitleChar"/>
    <w:uiPriority w:val="10"/>
    <w:qFormat/>
    <w:rsid w:val="002A5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AC1"/>
    <w:pPr>
      <w:spacing w:before="160"/>
      <w:jc w:val="center"/>
    </w:pPr>
    <w:rPr>
      <w:i/>
      <w:iCs/>
      <w:color w:val="404040" w:themeColor="text1" w:themeTint="BF"/>
    </w:rPr>
  </w:style>
  <w:style w:type="character" w:customStyle="1" w:styleId="QuoteChar">
    <w:name w:val="Quote Char"/>
    <w:basedOn w:val="DefaultParagraphFont"/>
    <w:link w:val="Quote"/>
    <w:uiPriority w:val="29"/>
    <w:rsid w:val="002A5AC1"/>
    <w:rPr>
      <w:i/>
      <w:iCs/>
      <w:color w:val="404040" w:themeColor="text1" w:themeTint="BF"/>
    </w:rPr>
  </w:style>
  <w:style w:type="paragraph" w:styleId="ListParagraph">
    <w:name w:val="List Paragraph"/>
    <w:basedOn w:val="Normal"/>
    <w:uiPriority w:val="34"/>
    <w:qFormat/>
    <w:rsid w:val="002A5AC1"/>
    <w:pPr>
      <w:ind w:left="720"/>
      <w:contextualSpacing/>
    </w:pPr>
  </w:style>
  <w:style w:type="character" w:styleId="IntenseEmphasis">
    <w:name w:val="Intense Emphasis"/>
    <w:basedOn w:val="DefaultParagraphFont"/>
    <w:uiPriority w:val="21"/>
    <w:qFormat/>
    <w:rsid w:val="002A5AC1"/>
    <w:rPr>
      <w:i/>
      <w:iCs/>
      <w:color w:val="0F4761" w:themeColor="accent1" w:themeShade="BF"/>
    </w:rPr>
  </w:style>
  <w:style w:type="paragraph" w:styleId="IntenseQuote">
    <w:name w:val="Intense Quote"/>
    <w:basedOn w:val="Normal"/>
    <w:next w:val="Normal"/>
    <w:link w:val="IntenseQuoteChar"/>
    <w:uiPriority w:val="30"/>
    <w:qFormat/>
    <w:rsid w:val="002A5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AC1"/>
    <w:rPr>
      <w:i/>
      <w:iCs/>
      <w:color w:val="0F4761" w:themeColor="accent1" w:themeShade="BF"/>
    </w:rPr>
  </w:style>
  <w:style w:type="character" w:styleId="IntenseReference">
    <w:name w:val="Intense Reference"/>
    <w:basedOn w:val="DefaultParagraphFont"/>
    <w:uiPriority w:val="32"/>
    <w:qFormat/>
    <w:rsid w:val="002A5A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842</Characters>
  <Application>Microsoft Office Word</Application>
  <DocSecurity>0</DocSecurity>
  <Lines>10</Lines>
  <Paragraphs>2</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DUONG</dc:creator>
  <cp:keywords/>
  <dc:description/>
  <cp:lastModifiedBy>MINH DUONG</cp:lastModifiedBy>
  <cp:revision>2</cp:revision>
  <dcterms:created xsi:type="dcterms:W3CDTF">2024-08-30T04:08:00Z</dcterms:created>
  <dcterms:modified xsi:type="dcterms:W3CDTF">2024-08-30T04:08:00Z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cc0b85bfe9a8d45c9729b9db2cc59f1f5188ca9f052f15220c2feabf92a5c7d8</vt:lpwstr>
  </property>
</Properties>
</file>