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F5" w:rsidRDefault="000319F5" w:rsidP="00AE3B00">
      <w:pPr>
        <w:pStyle w:val="Title"/>
        <w:rPr>
          <w:lang w:val="en-US"/>
        </w:rPr>
      </w:pPr>
    </w:p>
    <w:p w:rsidR="000319F5" w:rsidRDefault="000319F5" w:rsidP="00AE3B00">
      <w:pPr>
        <w:pStyle w:val="Title"/>
        <w:rPr>
          <w:lang w:val="en-US"/>
        </w:rPr>
      </w:pPr>
    </w:p>
    <w:p w:rsidR="000319F5" w:rsidRDefault="000319F5" w:rsidP="00AE3B00">
      <w:pPr>
        <w:pStyle w:val="Title"/>
        <w:rPr>
          <w:lang w:val="en-US"/>
        </w:rPr>
      </w:pPr>
    </w:p>
    <w:p w:rsidR="000319F5" w:rsidRDefault="000319F5" w:rsidP="00AE3B00">
      <w:pPr>
        <w:pStyle w:val="Title"/>
        <w:rPr>
          <w:lang w:val="en-US"/>
        </w:rPr>
      </w:pPr>
    </w:p>
    <w:p w:rsidR="000319F5" w:rsidRDefault="000319F5" w:rsidP="00AE3B00">
      <w:pPr>
        <w:pStyle w:val="Title"/>
        <w:rPr>
          <w:lang w:val="en-US"/>
        </w:rPr>
      </w:pPr>
    </w:p>
    <w:p w:rsidR="000319F5" w:rsidRDefault="000319F5" w:rsidP="00AE3B00">
      <w:pPr>
        <w:pStyle w:val="Title"/>
        <w:rPr>
          <w:lang w:val="en-US"/>
        </w:rPr>
      </w:pPr>
    </w:p>
    <w:p w:rsidR="00AE3B00" w:rsidRDefault="00AE3B00" w:rsidP="000319F5">
      <w:pPr>
        <w:pStyle w:val="Title"/>
        <w:jc w:val="center"/>
        <w:rPr>
          <w:lang w:val="en-US"/>
        </w:rPr>
      </w:pPr>
      <w:r>
        <w:rPr>
          <w:lang w:val="en-US"/>
        </w:rPr>
        <w:t>Liquid Content Synchronizer</w:t>
      </w:r>
    </w:p>
    <w:p w:rsidR="000319F5" w:rsidRPr="000319F5" w:rsidRDefault="000319F5" w:rsidP="000319F5">
      <w:pPr>
        <w:jc w:val="center"/>
        <w:rPr>
          <w:lang w:val="en-US"/>
        </w:rPr>
      </w:pPr>
      <w:r>
        <w:rPr>
          <w:lang w:val="en-US"/>
        </w:rPr>
        <w:t>A cross platform application to update your visualizers’ files</w:t>
      </w:r>
    </w:p>
    <w:p w:rsidR="00612427" w:rsidRDefault="000319F5">
      <w:pPr>
        <w:rPr>
          <w:lang w:val="en-US"/>
        </w:rPr>
        <w:sectPr w:rsidR="00612427">
          <w:footerReference w:type="default" r:id="rId8"/>
          <w:pgSz w:w="11906" w:h="16838"/>
          <w:pgMar w:top="1417" w:right="1701" w:bottom="1417" w:left="1701" w:header="708" w:footer="708" w:gutter="0"/>
          <w:cols w:space="708"/>
          <w:docGrid w:linePitch="360"/>
        </w:sectPr>
      </w:pPr>
      <w:r>
        <w:rPr>
          <w:lang w:val="en-US"/>
        </w:rPr>
        <w:br w:type="page"/>
      </w:r>
    </w:p>
    <w:sdt>
      <w:sdtPr>
        <w:rPr>
          <w:rFonts w:asciiTheme="minorHAnsi" w:eastAsiaTheme="minorHAnsi" w:hAnsiTheme="minorHAnsi" w:cstheme="minorBidi"/>
          <w:color w:val="auto"/>
          <w:sz w:val="22"/>
          <w:szCs w:val="22"/>
          <w:lang w:val="es-ES"/>
        </w:rPr>
        <w:id w:val="-1622301241"/>
        <w:docPartObj>
          <w:docPartGallery w:val="Table of Contents"/>
          <w:docPartUnique/>
        </w:docPartObj>
      </w:sdtPr>
      <w:sdtEndPr>
        <w:rPr>
          <w:b/>
          <w:bCs/>
          <w:noProof/>
        </w:rPr>
      </w:sdtEndPr>
      <w:sdtContent>
        <w:p w:rsidR="000319F5" w:rsidRDefault="000319F5">
          <w:pPr>
            <w:pStyle w:val="TOCHeading"/>
          </w:pPr>
          <w:r>
            <w:t>Table of Contents</w:t>
          </w:r>
        </w:p>
        <w:p w:rsidR="000319F5" w:rsidRDefault="000319F5">
          <w:pPr>
            <w:pStyle w:val="TOC1"/>
            <w:tabs>
              <w:tab w:val="right" w:leader="dot" w:pos="8494"/>
            </w:tabs>
            <w:rPr>
              <w:noProof/>
            </w:rPr>
          </w:pPr>
          <w:r>
            <w:fldChar w:fldCharType="begin"/>
          </w:r>
          <w:r>
            <w:instrText xml:space="preserve"> TOC \o "1-3" \h \z \u </w:instrText>
          </w:r>
          <w:r>
            <w:fldChar w:fldCharType="separate"/>
          </w:r>
          <w:hyperlink w:anchor="_Toc482291915" w:history="1">
            <w:r w:rsidRPr="00AC0844">
              <w:rPr>
                <w:rStyle w:val="Hyperlink"/>
                <w:noProof/>
                <w:lang w:val="en-US"/>
              </w:rPr>
              <w:t>Introduction</w:t>
            </w:r>
            <w:r>
              <w:rPr>
                <w:noProof/>
                <w:webHidden/>
              </w:rPr>
              <w:tab/>
            </w:r>
            <w:r>
              <w:rPr>
                <w:noProof/>
                <w:webHidden/>
              </w:rPr>
              <w:fldChar w:fldCharType="begin"/>
            </w:r>
            <w:r>
              <w:rPr>
                <w:noProof/>
                <w:webHidden/>
              </w:rPr>
              <w:instrText xml:space="preserve"> PAGEREF _Toc482291915 \h </w:instrText>
            </w:r>
            <w:r>
              <w:rPr>
                <w:noProof/>
                <w:webHidden/>
              </w:rPr>
            </w:r>
            <w:r>
              <w:rPr>
                <w:noProof/>
                <w:webHidden/>
              </w:rPr>
              <w:fldChar w:fldCharType="separate"/>
            </w:r>
            <w:r>
              <w:rPr>
                <w:noProof/>
                <w:webHidden/>
              </w:rPr>
              <w:t>2</w:t>
            </w:r>
            <w:r>
              <w:rPr>
                <w:noProof/>
                <w:webHidden/>
              </w:rPr>
              <w:fldChar w:fldCharType="end"/>
            </w:r>
          </w:hyperlink>
        </w:p>
        <w:p w:rsidR="000319F5" w:rsidRDefault="001D09DD">
          <w:pPr>
            <w:pStyle w:val="TOC1"/>
            <w:tabs>
              <w:tab w:val="right" w:leader="dot" w:pos="8494"/>
            </w:tabs>
            <w:rPr>
              <w:noProof/>
            </w:rPr>
          </w:pPr>
          <w:hyperlink w:anchor="_Toc482291916" w:history="1">
            <w:r w:rsidR="000319F5" w:rsidRPr="00AC0844">
              <w:rPr>
                <w:rStyle w:val="Hyperlink"/>
                <w:noProof/>
                <w:lang w:val="en-US"/>
              </w:rPr>
              <w:t>How to use this app</w:t>
            </w:r>
            <w:r w:rsidR="000319F5">
              <w:rPr>
                <w:noProof/>
                <w:webHidden/>
              </w:rPr>
              <w:tab/>
            </w:r>
            <w:r w:rsidR="000319F5">
              <w:rPr>
                <w:noProof/>
                <w:webHidden/>
              </w:rPr>
              <w:fldChar w:fldCharType="begin"/>
            </w:r>
            <w:r w:rsidR="000319F5">
              <w:rPr>
                <w:noProof/>
                <w:webHidden/>
              </w:rPr>
              <w:instrText xml:space="preserve"> PAGEREF _Toc482291916 \h </w:instrText>
            </w:r>
            <w:r w:rsidR="000319F5">
              <w:rPr>
                <w:noProof/>
                <w:webHidden/>
              </w:rPr>
            </w:r>
            <w:r w:rsidR="000319F5">
              <w:rPr>
                <w:noProof/>
                <w:webHidden/>
              </w:rPr>
              <w:fldChar w:fldCharType="separate"/>
            </w:r>
            <w:r w:rsidR="000319F5">
              <w:rPr>
                <w:noProof/>
                <w:webHidden/>
              </w:rPr>
              <w:t>2</w:t>
            </w:r>
            <w:r w:rsidR="000319F5">
              <w:rPr>
                <w:noProof/>
                <w:webHidden/>
              </w:rPr>
              <w:fldChar w:fldCharType="end"/>
            </w:r>
          </w:hyperlink>
        </w:p>
        <w:p w:rsidR="000319F5" w:rsidRDefault="001D09DD">
          <w:pPr>
            <w:pStyle w:val="TOC1"/>
            <w:tabs>
              <w:tab w:val="right" w:leader="dot" w:pos="8494"/>
            </w:tabs>
            <w:rPr>
              <w:noProof/>
            </w:rPr>
          </w:pPr>
          <w:hyperlink w:anchor="_Toc482291917" w:history="1">
            <w:r w:rsidR="000319F5" w:rsidRPr="00AC0844">
              <w:rPr>
                <w:rStyle w:val="Hyperlink"/>
                <w:noProof/>
                <w:lang w:val="en-US"/>
              </w:rPr>
              <w:t>Technologies used</w:t>
            </w:r>
            <w:r w:rsidR="000319F5">
              <w:rPr>
                <w:noProof/>
                <w:webHidden/>
              </w:rPr>
              <w:tab/>
            </w:r>
            <w:r w:rsidR="000319F5">
              <w:rPr>
                <w:noProof/>
                <w:webHidden/>
              </w:rPr>
              <w:fldChar w:fldCharType="begin"/>
            </w:r>
            <w:r w:rsidR="000319F5">
              <w:rPr>
                <w:noProof/>
                <w:webHidden/>
              </w:rPr>
              <w:instrText xml:space="preserve"> PAGEREF _Toc482291917 \h </w:instrText>
            </w:r>
            <w:r w:rsidR="000319F5">
              <w:rPr>
                <w:noProof/>
                <w:webHidden/>
              </w:rPr>
            </w:r>
            <w:r w:rsidR="000319F5">
              <w:rPr>
                <w:noProof/>
                <w:webHidden/>
              </w:rPr>
              <w:fldChar w:fldCharType="separate"/>
            </w:r>
            <w:r w:rsidR="000319F5">
              <w:rPr>
                <w:noProof/>
                <w:webHidden/>
              </w:rPr>
              <w:t>3</w:t>
            </w:r>
            <w:r w:rsidR="000319F5">
              <w:rPr>
                <w:noProof/>
                <w:webHidden/>
              </w:rPr>
              <w:fldChar w:fldCharType="end"/>
            </w:r>
          </w:hyperlink>
        </w:p>
        <w:p w:rsidR="000319F5" w:rsidRDefault="001D09DD">
          <w:pPr>
            <w:pStyle w:val="TOC1"/>
            <w:tabs>
              <w:tab w:val="right" w:leader="dot" w:pos="8494"/>
            </w:tabs>
            <w:rPr>
              <w:noProof/>
            </w:rPr>
          </w:pPr>
          <w:hyperlink w:anchor="_Toc482291918" w:history="1">
            <w:r w:rsidR="000319F5" w:rsidRPr="00AC0844">
              <w:rPr>
                <w:rStyle w:val="Hyperlink"/>
                <w:noProof/>
                <w:lang w:val="en-US"/>
              </w:rPr>
              <w:t>Prerequisites</w:t>
            </w:r>
            <w:r w:rsidR="000319F5">
              <w:rPr>
                <w:noProof/>
                <w:webHidden/>
              </w:rPr>
              <w:tab/>
            </w:r>
            <w:r w:rsidR="000319F5">
              <w:rPr>
                <w:noProof/>
                <w:webHidden/>
              </w:rPr>
              <w:fldChar w:fldCharType="begin"/>
            </w:r>
            <w:r w:rsidR="000319F5">
              <w:rPr>
                <w:noProof/>
                <w:webHidden/>
              </w:rPr>
              <w:instrText xml:space="preserve"> PAGEREF _Toc482291918 \h </w:instrText>
            </w:r>
            <w:r w:rsidR="000319F5">
              <w:rPr>
                <w:noProof/>
                <w:webHidden/>
              </w:rPr>
            </w:r>
            <w:r w:rsidR="000319F5">
              <w:rPr>
                <w:noProof/>
                <w:webHidden/>
              </w:rPr>
              <w:fldChar w:fldCharType="separate"/>
            </w:r>
            <w:r w:rsidR="000319F5">
              <w:rPr>
                <w:noProof/>
                <w:webHidden/>
              </w:rPr>
              <w:t>3</w:t>
            </w:r>
            <w:r w:rsidR="000319F5">
              <w:rPr>
                <w:noProof/>
                <w:webHidden/>
              </w:rPr>
              <w:fldChar w:fldCharType="end"/>
            </w:r>
          </w:hyperlink>
        </w:p>
        <w:p w:rsidR="000319F5" w:rsidRDefault="001D09DD">
          <w:pPr>
            <w:pStyle w:val="TOC1"/>
            <w:tabs>
              <w:tab w:val="right" w:leader="dot" w:pos="8494"/>
            </w:tabs>
            <w:rPr>
              <w:noProof/>
            </w:rPr>
          </w:pPr>
          <w:hyperlink w:anchor="_Toc482291919" w:history="1">
            <w:r w:rsidR="000319F5" w:rsidRPr="00AC0844">
              <w:rPr>
                <w:rStyle w:val="Hyperlink"/>
                <w:noProof/>
                <w:lang w:val="en-US"/>
              </w:rPr>
              <w:t>How to develop this app</w:t>
            </w:r>
            <w:r w:rsidR="000319F5">
              <w:rPr>
                <w:noProof/>
                <w:webHidden/>
              </w:rPr>
              <w:tab/>
            </w:r>
            <w:r w:rsidR="000319F5">
              <w:rPr>
                <w:noProof/>
                <w:webHidden/>
              </w:rPr>
              <w:fldChar w:fldCharType="begin"/>
            </w:r>
            <w:r w:rsidR="000319F5">
              <w:rPr>
                <w:noProof/>
                <w:webHidden/>
              </w:rPr>
              <w:instrText xml:space="preserve"> PAGEREF _Toc482291919 \h </w:instrText>
            </w:r>
            <w:r w:rsidR="000319F5">
              <w:rPr>
                <w:noProof/>
                <w:webHidden/>
              </w:rPr>
            </w:r>
            <w:r w:rsidR="000319F5">
              <w:rPr>
                <w:noProof/>
                <w:webHidden/>
              </w:rPr>
              <w:fldChar w:fldCharType="separate"/>
            </w:r>
            <w:r w:rsidR="000319F5">
              <w:rPr>
                <w:noProof/>
                <w:webHidden/>
              </w:rPr>
              <w:t>3</w:t>
            </w:r>
            <w:r w:rsidR="000319F5">
              <w:rPr>
                <w:noProof/>
                <w:webHidden/>
              </w:rPr>
              <w:fldChar w:fldCharType="end"/>
            </w:r>
          </w:hyperlink>
        </w:p>
        <w:p w:rsidR="000319F5" w:rsidRDefault="001D09DD">
          <w:pPr>
            <w:pStyle w:val="TOC2"/>
            <w:tabs>
              <w:tab w:val="right" w:leader="dot" w:pos="8494"/>
            </w:tabs>
            <w:rPr>
              <w:noProof/>
            </w:rPr>
          </w:pPr>
          <w:hyperlink w:anchor="_Toc482291920" w:history="1">
            <w:r w:rsidR="000319F5" w:rsidRPr="00AC0844">
              <w:rPr>
                <w:rStyle w:val="Hyperlink"/>
                <w:noProof/>
                <w:lang w:val="en-US"/>
              </w:rPr>
              <w:t>Getting familiar with the Liquid Content API</w:t>
            </w:r>
            <w:r w:rsidR="000319F5">
              <w:rPr>
                <w:noProof/>
                <w:webHidden/>
              </w:rPr>
              <w:tab/>
            </w:r>
            <w:r w:rsidR="000319F5">
              <w:rPr>
                <w:noProof/>
                <w:webHidden/>
              </w:rPr>
              <w:fldChar w:fldCharType="begin"/>
            </w:r>
            <w:r w:rsidR="000319F5">
              <w:rPr>
                <w:noProof/>
                <w:webHidden/>
              </w:rPr>
              <w:instrText xml:space="preserve"> PAGEREF _Toc482291920 \h </w:instrText>
            </w:r>
            <w:r w:rsidR="000319F5">
              <w:rPr>
                <w:noProof/>
                <w:webHidden/>
              </w:rPr>
            </w:r>
            <w:r w:rsidR="000319F5">
              <w:rPr>
                <w:noProof/>
                <w:webHidden/>
              </w:rPr>
              <w:fldChar w:fldCharType="separate"/>
            </w:r>
            <w:r w:rsidR="000319F5">
              <w:rPr>
                <w:noProof/>
                <w:webHidden/>
              </w:rPr>
              <w:t>3</w:t>
            </w:r>
            <w:r w:rsidR="000319F5">
              <w:rPr>
                <w:noProof/>
                <w:webHidden/>
              </w:rPr>
              <w:fldChar w:fldCharType="end"/>
            </w:r>
          </w:hyperlink>
        </w:p>
        <w:p w:rsidR="000319F5" w:rsidRDefault="001D09DD">
          <w:pPr>
            <w:pStyle w:val="TOC2"/>
            <w:tabs>
              <w:tab w:val="right" w:leader="dot" w:pos="8494"/>
            </w:tabs>
            <w:rPr>
              <w:noProof/>
            </w:rPr>
          </w:pPr>
          <w:hyperlink w:anchor="_Toc482291921" w:history="1">
            <w:r w:rsidR="000319F5" w:rsidRPr="00AC0844">
              <w:rPr>
                <w:rStyle w:val="Hyperlink"/>
                <w:noProof/>
                <w:lang w:val="en-US"/>
              </w:rPr>
              <w:t>Getting the API Key</w:t>
            </w:r>
            <w:r w:rsidR="000319F5">
              <w:rPr>
                <w:noProof/>
                <w:webHidden/>
              </w:rPr>
              <w:tab/>
            </w:r>
            <w:r w:rsidR="000319F5">
              <w:rPr>
                <w:noProof/>
                <w:webHidden/>
              </w:rPr>
              <w:fldChar w:fldCharType="begin"/>
            </w:r>
            <w:r w:rsidR="000319F5">
              <w:rPr>
                <w:noProof/>
                <w:webHidden/>
              </w:rPr>
              <w:instrText xml:space="preserve"> PAGEREF _Toc482291921 \h </w:instrText>
            </w:r>
            <w:r w:rsidR="000319F5">
              <w:rPr>
                <w:noProof/>
                <w:webHidden/>
              </w:rPr>
            </w:r>
            <w:r w:rsidR="000319F5">
              <w:rPr>
                <w:noProof/>
                <w:webHidden/>
              </w:rPr>
              <w:fldChar w:fldCharType="separate"/>
            </w:r>
            <w:r w:rsidR="000319F5">
              <w:rPr>
                <w:noProof/>
                <w:webHidden/>
              </w:rPr>
              <w:t>5</w:t>
            </w:r>
            <w:r w:rsidR="000319F5">
              <w:rPr>
                <w:noProof/>
                <w:webHidden/>
              </w:rPr>
              <w:fldChar w:fldCharType="end"/>
            </w:r>
          </w:hyperlink>
        </w:p>
        <w:p w:rsidR="000319F5" w:rsidRDefault="001D09DD">
          <w:pPr>
            <w:pStyle w:val="TOC2"/>
            <w:tabs>
              <w:tab w:val="right" w:leader="dot" w:pos="8494"/>
            </w:tabs>
            <w:rPr>
              <w:noProof/>
            </w:rPr>
          </w:pPr>
          <w:hyperlink w:anchor="_Toc482291922" w:history="1">
            <w:r w:rsidR="000319F5" w:rsidRPr="00AC0844">
              <w:rPr>
                <w:rStyle w:val="Hyperlink"/>
                <w:noProof/>
                <w:lang w:val="en-US"/>
              </w:rPr>
              <w:t>Creating the .NET Core console application</w:t>
            </w:r>
            <w:r w:rsidR="000319F5">
              <w:rPr>
                <w:noProof/>
                <w:webHidden/>
              </w:rPr>
              <w:tab/>
            </w:r>
            <w:r w:rsidR="000319F5">
              <w:rPr>
                <w:noProof/>
                <w:webHidden/>
              </w:rPr>
              <w:fldChar w:fldCharType="begin"/>
            </w:r>
            <w:r w:rsidR="000319F5">
              <w:rPr>
                <w:noProof/>
                <w:webHidden/>
              </w:rPr>
              <w:instrText xml:space="preserve"> PAGEREF _Toc482291922 \h </w:instrText>
            </w:r>
            <w:r w:rsidR="000319F5">
              <w:rPr>
                <w:noProof/>
                <w:webHidden/>
              </w:rPr>
            </w:r>
            <w:r w:rsidR="000319F5">
              <w:rPr>
                <w:noProof/>
                <w:webHidden/>
              </w:rPr>
              <w:fldChar w:fldCharType="separate"/>
            </w:r>
            <w:r w:rsidR="000319F5">
              <w:rPr>
                <w:noProof/>
                <w:webHidden/>
              </w:rPr>
              <w:t>6</w:t>
            </w:r>
            <w:r w:rsidR="000319F5">
              <w:rPr>
                <w:noProof/>
                <w:webHidden/>
              </w:rPr>
              <w:fldChar w:fldCharType="end"/>
            </w:r>
          </w:hyperlink>
        </w:p>
        <w:p w:rsidR="000319F5" w:rsidRDefault="001D09DD">
          <w:pPr>
            <w:pStyle w:val="TOC3"/>
            <w:tabs>
              <w:tab w:val="right" w:leader="dot" w:pos="8494"/>
            </w:tabs>
            <w:rPr>
              <w:noProof/>
            </w:rPr>
          </w:pPr>
          <w:hyperlink w:anchor="_Toc482291923" w:history="1">
            <w:r w:rsidR="000319F5" w:rsidRPr="00AC0844">
              <w:rPr>
                <w:rStyle w:val="Hyperlink"/>
                <w:noProof/>
                <w:lang w:val="en-US"/>
              </w:rPr>
              <w:t>Adding NuGet packages</w:t>
            </w:r>
            <w:r w:rsidR="000319F5">
              <w:rPr>
                <w:noProof/>
                <w:webHidden/>
              </w:rPr>
              <w:tab/>
            </w:r>
            <w:r w:rsidR="000319F5">
              <w:rPr>
                <w:noProof/>
                <w:webHidden/>
              </w:rPr>
              <w:fldChar w:fldCharType="begin"/>
            </w:r>
            <w:r w:rsidR="000319F5">
              <w:rPr>
                <w:noProof/>
                <w:webHidden/>
              </w:rPr>
              <w:instrText xml:space="preserve"> PAGEREF _Toc482291923 \h </w:instrText>
            </w:r>
            <w:r w:rsidR="000319F5">
              <w:rPr>
                <w:noProof/>
                <w:webHidden/>
              </w:rPr>
            </w:r>
            <w:r w:rsidR="000319F5">
              <w:rPr>
                <w:noProof/>
                <w:webHidden/>
              </w:rPr>
              <w:fldChar w:fldCharType="separate"/>
            </w:r>
            <w:r w:rsidR="000319F5">
              <w:rPr>
                <w:noProof/>
                <w:webHidden/>
              </w:rPr>
              <w:t>7</w:t>
            </w:r>
            <w:r w:rsidR="000319F5">
              <w:rPr>
                <w:noProof/>
                <w:webHidden/>
              </w:rPr>
              <w:fldChar w:fldCharType="end"/>
            </w:r>
          </w:hyperlink>
        </w:p>
        <w:p w:rsidR="000319F5" w:rsidRDefault="001D09DD">
          <w:pPr>
            <w:pStyle w:val="TOC3"/>
            <w:tabs>
              <w:tab w:val="right" w:leader="dot" w:pos="8494"/>
            </w:tabs>
            <w:rPr>
              <w:noProof/>
            </w:rPr>
          </w:pPr>
          <w:hyperlink w:anchor="_Toc482291924" w:history="1">
            <w:r w:rsidR="000319F5" w:rsidRPr="00AC0844">
              <w:rPr>
                <w:rStyle w:val="Hyperlink"/>
                <w:noProof/>
                <w:lang w:val="en-US"/>
              </w:rPr>
              <w:t>Project structure</w:t>
            </w:r>
            <w:r w:rsidR="000319F5">
              <w:rPr>
                <w:noProof/>
                <w:webHidden/>
              </w:rPr>
              <w:tab/>
            </w:r>
            <w:r w:rsidR="000319F5">
              <w:rPr>
                <w:noProof/>
                <w:webHidden/>
              </w:rPr>
              <w:fldChar w:fldCharType="begin"/>
            </w:r>
            <w:r w:rsidR="000319F5">
              <w:rPr>
                <w:noProof/>
                <w:webHidden/>
              </w:rPr>
              <w:instrText xml:space="preserve"> PAGEREF _Toc482291924 \h </w:instrText>
            </w:r>
            <w:r w:rsidR="000319F5">
              <w:rPr>
                <w:noProof/>
                <w:webHidden/>
              </w:rPr>
            </w:r>
            <w:r w:rsidR="000319F5">
              <w:rPr>
                <w:noProof/>
                <w:webHidden/>
              </w:rPr>
              <w:fldChar w:fldCharType="separate"/>
            </w:r>
            <w:r w:rsidR="000319F5">
              <w:rPr>
                <w:noProof/>
                <w:webHidden/>
              </w:rPr>
              <w:t>7</w:t>
            </w:r>
            <w:r w:rsidR="000319F5">
              <w:rPr>
                <w:noProof/>
                <w:webHidden/>
              </w:rPr>
              <w:fldChar w:fldCharType="end"/>
            </w:r>
          </w:hyperlink>
        </w:p>
        <w:p w:rsidR="000319F5" w:rsidRDefault="000319F5">
          <w:r>
            <w:rPr>
              <w:b/>
              <w:bCs/>
              <w:noProof/>
            </w:rPr>
            <w:fldChar w:fldCharType="end"/>
          </w:r>
        </w:p>
      </w:sdtContent>
    </w:sdt>
    <w:p w:rsidR="000319F5" w:rsidRPr="000319F5" w:rsidRDefault="000319F5" w:rsidP="000319F5">
      <w:pPr>
        <w:rPr>
          <w:lang w:val="en-US"/>
        </w:rPr>
      </w:pPr>
    </w:p>
    <w:p w:rsidR="000319F5" w:rsidRDefault="000319F5">
      <w:pPr>
        <w:rPr>
          <w:lang w:val="en-US"/>
        </w:rPr>
      </w:pPr>
      <w:r>
        <w:rPr>
          <w:lang w:val="en-US"/>
        </w:rPr>
        <w:br w:type="page"/>
      </w:r>
    </w:p>
    <w:p w:rsidR="00AE3B00" w:rsidRDefault="00AE3B00" w:rsidP="00AE3B00">
      <w:pPr>
        <w:pStyle w:val="Heading1"/>
        <w:rPr>
          <w:lang w:val="en-US"/>
        </w:rPr>
      </w:pPr>
      <w:bookmarkStart w:id="0" w:name="_Toc482291915"/>
      <w:r>
        <w:rPr>
          <w:lang w:val="en-US"/>
        </w:rPr>
        <w:lastRenderedPageBreak/>
        <w:t>Introduction</w:t>
      </w:r>
      <w:bookmarkEnd w:id="0"/>
    </w:p>
    <w:p w:rsidR="00AE3B00" w:rsidRDefault="00AE3B00" w:rsidP="00AE3B00">
      <w:pPr>
        <w:rPr>
          <w:lang w:val="en-US"/>
        </w:rPr>
      </w:pPr>
    </w:p>
    <w:p w:rsidR="00AE3B00" w:rsidRDefault="00AE3B00" w:rsidP="00AE3B00">
      <w:pPr>
        <w:rPr>
          <w:lang w:val="en-US"/>
        </w:rPr>
      </w:pPr>
      <w:r>
        <w:rPr>
          <w:lang w:val="en-US"/>
        </w:rPr>
        <w:t xml:space="preserve">This application is intended to let users edit the visualizers’ files in their favorite </w:t>
      </w:r>
      <w:r w:rsidR="003455CE">
        <w:rPr>
          <w:lang w:val="en-US"/>
        </w:rPr>
        <w:t xml:space="preserve">code </w:t>
      </w:r>
      <w:r>
        <w:rPr>
          <w:lang w:val="en-US"/>
        </w:rPr>
        <w:t>editor. This will allow you download the different files that a visualizer contains (header, footer, template, CSS and JavaScript</w:t>
      </w:r>
      <w:r w:rsidR="003455CE">
        <w:rPr>
          <w:lang w:val="en-US"/>
        </w:rPr>
        <w:t>) with a single command and upload the changes with one simple command as well.</w:t>
      </w:r>
    </w:p>
    <w:p w:rsidR="00F856F6" w:rsidRDefault="00F856F6" w:rsidP="00AE3B00">
      <w:pPr>
        <w:rPr>
          <w:lang w:val="en-US"/>
        </w:rPr>
      </w:pPr>
      <w:r w:rsidRPr="00F856F6">
        <w:rPr>
          <w:lang w:val="en-US"/>
        </w:rPr>
        <w:t>With this application, you can be more fluent while you're changing and testing the styles of your visualizers because, once you save your changes in your editor, you only have to upload the files with a simple command and just refresh your browser to see those changes working in your site.</w:t>
      </w:r>
    </w:p>
    <w:p w:rsidR="00B051E5" w:rsidRDefault="003455CE" w:rsidP="00AE3B00">
      <w:pPr>
        <w:rPr>
          <w:lang w:val="en-US"/>
        </w:rPr>
      </w:pPr>
      <w:r>
        <w:rPr>
          <w:lang w:val="en-US"/>
        </w:rPr>
        <w:t>Besides, the application was created in .NET Core, so that it will be used not only in a Windows environment, but in Mac OSX and Linux as well.</w:t>
      </w:r>
    </w:p>
    <w:p w:rsidR="003455CE" w:rsidRDefault="003455CE" w:rsidP="00AE3B00">
      <w:pPr>
        <w:rPr>
          <w:lang w:val="en-US"/>
        </w:rPr>
      </w:pPr>
      <w:r>
        <w:rPr>
          <w:lang w:val="en-US"/>
        </w:rPr>
        <w:t xml:space="preserve">This document will explain the steps you have to follow to build a .NET Core application which uses the </w:t>
      </w:r>
      <w:proofErr w:type="spellStart"/>
      <w:r>
        <w:rPr>
          <w:lang w:val="en-US"/>
        </w:rPr>
        <w:t>Evoq</w:t>
      </w:r>
      <w:proofErr w:type="spellEnd"/>
      <w:r>
        <w:rPr>
          <w:lang w:val="en-US"/>
        </w:rPr>
        <w:t xml:space="preserve"> Liquid Content API. In this particular example, we will learn how to use the Liquid Content API to list all the visualizers as well as how to get and save the details of a given visualizers.</w:t>
      </w:r>
    </w:p>
    <w:p w:rsidR="00B051E5" w:rsidRDefault="00460E2A" w:rsidP="00460E2A">
      <w:pPr>
        <w:pStyle w:val="Heading1"/>
        <w:rPr>
          <w:lang w:val="en-US"/>
        </w:rPr>
      </w:pPr>
      <w:bookmarkStart w:id="1" w:name="_Toc482291916"/>
      <w:r>
        <w:rPr>
          <w:lang w:val="en-US"/>
        </w:rPr>
        <w:t>How to use this app</w:t>
      </w:r>
      <w:bookmarkEnd w:id="1"/>
    </w:p>
    <w:p w:rsidR="00747C55" w:rsidRDefault="00747C55" w:rsidP="00747C55">
      <w:pPr>
        <w:rPr>
          <w:lang w:val="en-US"/>
        </w:rPr>
      </w:pPr>
      <w:r>
        <w:rPr>
          <w:lang w:val="en-US"/>
        </w:rPr>
        <w:t>This is a console application written in .NET Core so it can be used in a Windows command line interface or in a Mac OSX or Linux terminal.</w:t>
      </w:r>
    </w:p>
    <w:p w:rsidR="00747C55" w:rsidRDefault="00747C55" w:rsidP="00747C55">
      <w:pPr>
        <w:rPr>
          <w:lang w:val="en-US"/>
        </w:rPr>
      </w:pPr>
      <w:r>
        <w:rPr>
          <w:lang w:val="en-US"/>
        </w:rPr>
        <w:t>It has 3 main usages:</w:t>
      </w:r>
    </w:p>
    <w:p w:rsidR="00747C55" w:rsidRDefault="00747C55" w:rsidP="00747C55">
      <w:pPr>
        <w:pStyle w:val="ListParagraph"/>
        <w:numPr>
          <w:ilvl w:val="0"/>
          <w:numId w:val="4"/>
        </w:numPr>
        <w:rPr>
          <w:lang w:val="en-US"/>
        </w:rPr>
      </w:pPr>
      <w:r>
        <w:rPr>
          <w:lang w:val="en-US"/>
        </w:rPr>
        <w:t>Get the list of visualizers:</w:t>
      </w:r>
    </w:p>
    <w:p w:rsidR="00747C55" w:rsidRDefault="00747C55" w:rsidP="00747C55">
      <w:pPr>
        <w:pStyle w:val="ListParagraph"/>
        <w:numPr>
          <w:ilvl w:val="1"/>
          <w:numId w:val="4"/>
        </w:numPr>
        <w:rPr>
          <w:lang w:val="en-US"/>
        </w:rPr>
      </w:pPr>
      <w:r>
        <w:rPr>
          <w:lang w:val="en-US"/>
        </w:rPr>
        <w:t>You can get only the user defined visualizers:</w:t>
      </w:r>
    </w:p>
    <w:tbl>
      <w:tblPr>
        <w:tblStyle w:val="TableGrid"/>
        <w:tblW w:w="0" w:type="auto"/>
        <w:tblInd w:w="1440" w:type="dxa"/>
        <w:tblLook w:val="04A0" w:firstRow="1" w:lastRow="0" w:firstColumn="1" w:lastColumn="0" w:noHBand="0" w:noVBand="1"/>
      </w:tblPr>
      <w:tblGrid>
        <w:gridCol w:w="7054"/>
      </w:tblGrid>
      <w:tr w:rsidR="00747C55" w:rsidTr="00747C55">
        <w:tc>
          <w:tcPr>
            <w:tcW w:w="8494" w:type="dxa"/>
            <w:shd w:val="clear" w:color="auto" w:fill="F2F2F2" w:themeFill="background1" w:themeFillShade="F2"/>
            <w:tcMar>
              <w:top w:w="108" w:type="dxa"/>
              <w:bottom w:w="108" w:type="dxa"/>
            </w:tcMar>
          </w:tcPr>
          <w:p w:rsidR="00747C55" w:rsidRPr="00747C55" w:rsidRDefault="00747C55" w:rsidP="00747C55">
            <w:pPr>
              <w:rPr>
                <w:lang w:val="en-US"/>
              </w:rPr>
            </w:pPr>
            <w:proofErr w:type="spellStart"/>
            <w:r w:rsidRPr="00747C55">
              <w:rPr>
                <w:rFonts w:ascii="Courier New" w:hAnsi="Courier New" w:cs="Courier New"/>
                <w:lang w:val="en-US"/>
              </w:rPr>
              <w:t>dotnet</w:t>
            </w:r>
            <w:proofErr w:type="spellEnd"/>
            <w:r w:rsidRPr="00747C55">
              <w:rPr>
                <w:rFonts w:ascii="Courier New" w:hAnsi="Courier New" w:cs="Courier New"/>
                <w:lang w:val="en-US"/>
              </w:rPr>
              <w:t xml:space="preserve"> liquid.dll list</w:t>
            </w:r>
          </w:p>
        </w:tc>
      </w:tr>
    </w:tbl>
    <w:p w:rsidR="00747C55" w:rsidRDefault="00747C55" w:rsidP="00747C55">
      <w:pPr>
        <w:pStyle w:val="ListParagraph"/>
        <w:numPr>
          <w:ilvl w:val="1"/>
          <w:numId w:val="4"/>
        </w:numPr>
        <w:rPr>
          <w:lang w:val="en-US"/>
        </w:rPr>
      </w:pPr>
      <w:r>
        <w:rPr>
          <w:lang w:val="en-US"/>
        </w:rPr>
        <w:t>Or all the visualizers (system defined visualizers and user defined visualizers):</w:t>
      </w:r>
    </w:p>
    <w:tbl>
      <w:tblPr>
        <w:tblStyle w:val="TableGrid"/>
        <w:tblW w:w="0" w:type="auto"/>
        <w:tblInd w:w="1440" w:type="dxa"/>
        <w:tblLook w:val="04A0" w:firstRow="1" w:lastRow="0" w:firstColumn="1" w:lastColumn="0" w:noHBand="0" w:noVBand="1"/>
      </w:tblPr>
      <w:tblGrid>
        <w:gridCol w:w="7054"/>
      </w:tblGrid>
      <w:tr w:rsidR="00747C55" w:rsidRPr="002175B5" w:rsidTr="00747C55">
        <w:tc>
          <w:tcPr>
            <w:tcW w:w="8494" w:type="dxa"/>
            <w:shd w:val="clear" w:color="auto" w:fill="F2F2F2" w:themeFill="background1" w:themeFillShade="F2"/>
            <w:tcMar>
              <w:top w:w="108" w:type="dxa"/>
              <w:bottom w:w="108" w:type="dxa"/>
            </w:tcMar>
          </w:tcPr>
          <w:p w:rsidR="00747C55" w:rsidRPr="00747C55" w:rsidRDefault="00747C55" w:rsidP="00747C55">
            <w:pPr>
              <w:rPr>
                <w:lang w:val="en-US"/>
              </w:rPr>
            </w:pPr>
            <w:proofErr w:type="spellStart"/>
            <w:r w:rsidRPr="00747C55">
              <w:rPr>
                <w:rFonts w:ascii="Courier New" w:hAnsi="Courier New" w:cs="Courier New"/>
                <w:lang w:val="en-US"/>
              </w:rPr>
              <w:t>dotnet</w:t>
            </w:r>
            <w:proofErr w:type="spellEnd"/>
            <w:r w:rsidRPr="00747C55">
              <w:rPr>
                <w:rFonts w:ascii="Courier New" w:hAnsi="Courier New" w:cs="Courier New"/>
                <w:lang w:val="en-US"/>
              </w:rPr>
              <w:t xml:space="preserve"> liquid.dll list</w:t>
            </w:r>
            <w:r>
              <w:rPr>
                <w:rFonts w:ascii="Courier New" w:hAnsi="Courier New" w:cs="Courier New"/>
                <w:lang w:val="en-US"/>
              </w:rPr>
              <w:t xml:space="preserve"> all</w:t>
            </w:r>
          </w:p>
        </w:tc>
      </w:tr>
    </w:tbl>
    <w:p w:rsidR="00747C55" w:rsidRPr="00747C55" w:rsidRDefault="00747C55" w:rsidP="00747C55">
      <w:pPr>
        <w:rPr>
          <w:lang w:val="en-US"/>
        </w:rPr>
      </w:pPr>
    </w:p>
    <w:p w:rsidR="00747C55" w:rsidRDefault="00747C55" w:rsidP="00747C55">
      <w:pPr>
        <w:pStyle w:val="ListParagraph"/>
        <w:numPr>
          <w:ilvl w:val="0"/>
          <w:numId w:val="4"/>
        </w:numPr>
        <w:rPr>
          <w:lang w:val="en-US"/>
        </w:rPr>
      </w:pPr>
      <w:r>
        <w:rPr>
          <w:lang w:val="en-US"/>
        </w:rPr>
        <w:t xml:space="preserve">Download the different files </w:t>
      </w:r>
      <w:r w:rsidR="00E11332">
        <w:rPr>
          <w:lang w:val="en-US"/>
        </w:rPr>
        <w:t xml:space="preserve">(HTML, CSS and JavaScript) </w:t>
      </w:r>
      <w:r>
        <w:rPr>
          <w:lang w:val="en-US"/>
        </w:rPr>
        <w:t>of a single visualizer:</w:t>
      </w:r>
    </w:p>
    <w:tbl>
      <w:tblPr>
        <w:tblStyle w:val="TableGrid"/>
        <w:tblW w:w="0" w:type="auto"/>
        <w:tblInd w:w="720" w:type="dxa"/>
        <w:tblLook w:val="04A0" w:firstRow="1" w:lastRow="0" w:firstColumn="1" w:lastColumn="0" w:noHBand="0" w:noVBand="1"/>
      </w:tblPr>
      <w:tblGrid>
        <w:gridCol w:w="7774"/>
      </w:tblGrid>
      <w:tr w:rsidR="00747C55" w:rsidRPr="002175B5" w:rsidTr="00747C55">
        <w:tc>
          <w:tcPr>
            <w:tcW w:w="8494" w:type="dxa"/>
            <w:shd w:val="clear" w:color="auto" w:fill="F2F2F2" w:themeFill="background1" w:themeFillShade="F2"/>
            <w:tcMar>
              <w:top w:w="108" w:type="dxa"/>
              <w:bottom w:w="108" w:type="dxa"/>
            </w:tcMar>
          </w:tcPr>
          <w:p w:rsidR="00747C55" w:rsidRDefault="00747C55" w:rsidP="00747C55">
            <w:pPr>
              <w:pStyle w:val="ListParagraph"/>
              <w:ind w:left="0"/>
              <w:rPr>
                <w:lang w:val="en-US"/>
              </w:rPr>
            </w:pPr>
            <w:proofErr w:type="spellStart"/>
            <w:r w:rsidRPr="00747C55">
              <w:rPr>
                <w:rFonts w:ascii="Courier New" w:hAnsi="Courier New" w:cs="Courier New"/>
                <w:lang w:val="en-US"/>
              </w:rPr>
              <w:t>dotnet</w:t>
            </w:r>
            <w:proofErr w:type="spellEnd"/>
            <w:r w:rsidRPr="00747C55">
              <w:rPr>
                <w:rFonts w:ascii="Courier New" w:hAnsi="Courier New" w:cs="Courier New"/>
                <w:lang w:val="en-US"/>
              </w:rPr>
              <w:t xml:space="preserve"> liquid.dll </w:t>
            </w:r>
            <w:r>
              <w:rPr>
                <w:rFonts w:ascii="Courier New" w:hAnsi="Courier New" w:cs="Courier New"/>
                <w:lang w:val="en-US"/>
              </w:rPr>
              <w:t>download &lt;</w:t>
            </w:r>
            <w:proofErr w:type="spellStart"/>
            <w:r>
              <w:rPr>
                <w:rFonts w:ascii="Courier New" w:hAnsi="Courier New" w:cs="Courier New"/>
                <w:lang w:val="en-US"/>
              </w:rPr>
              <w:t>VisualizerId</w:t>
            </w:r>
            <w:proofErr w:type="spellEnd"/>
            <w:r>
              <w:rPr>
                <w:rFonts w:ascii="Courier New" w:hAnsi="Courier New" w:cs="Courier New"/>
                <w:lang w:val="en-US"/>
              </w:rPr>
              <w:t>&gt;</w:t>
            </w:r>
          </w:p>
        </w:tc>
      </w:tr>
    </w:tbl>
    <w:p w:rsidR="00747C55" w:rsidRDefault="00E11332" w:rsidP="00E11332">
      <w:pPr>
        <w:ind w:left="708"/>
        <w:rPr>
          <w:lang w:val="en-US"/>
        </w:rPr>
      </w:pPr>
      <w:r>
        <w:rPr>
          <w:lang w:val="en-US"/>
        </w:rPr>
        <w:t>This command will create a folder with the visualizer ID as its name, and with the HTML, CSS and JavaScript files inside it.</w:t>
      </w:r>
    </w:p>
    <w:p w:rsidR="00E11332" w:rsidRPr="00747C55" w:rsidRDefault="00E11332" w:rsidP="00747C55">
      <w:pPr>
        <w:pStyle w:val="ListParagraph"/>
        <w:numPr>
          <w:ilvl w:val="0"/>
          <w:numId w:val="4"/>
        </w:numPr>
        <w:rPr>
          <w:lang w:val="en-US"/>
        </w:rPr>
      </w:pPr>
      <w:r>
        <w:rPr>
          <w:lang w:val="en-US"/>
        </w:rPr>
        <w:t>Upload the HTML, CSS and JavaScript files of a single visualizer:</w:t>
      </w:r>
    </w:p>
    <w:tbl>
      <w:tblPr>
        <w:tblStyle w:val="TableGrid"/>
        <w:tblW w:w="0" w:type="auto"/>
        <w:tblInd w:w="720" w:type="dxa"/>
        <w:tblLook w:val="04A0" w:firstRow="1" w:lastRow="0" w:firstColumn="1" w:lastColumn="0" w:noHBand="0" w:noVBand="1"/>
      </w:tblPr>
      <w:tblGrid>
        <w:gridCol w:w="7774"/>
      </w:tblGrid>
      <w:tr w:rsidR="00E11332" w:rsidRPr="002175B5" w:rsidTr="00E11332">
        <w:tc>
          <w:tcPr>
            <w:tcW w:w="8494" w:type="dxa"/>
            <w:shd w:val="clear" w:color="auto" w:fill="F2F2F2" w:themeFill="background1" w:themeFillShade="F2"/>
            <w:tcMar>
              <w:top w:w="108" w:type="dxa"/>
              <w:bottom w:w="108" w:type="dxa"/>
            </w:tcMar>
          </w:tcPr>
          <w:p w:rsidR="00E11332" w:rsidRDefault="00E11332" w:rsidP="00E11332">
            <w:pPr>
              <w:pStyle w:val="ListParagraph"/>
              <w:ind w:left="0"/>
              <w:rPr>
                <w:lang w:val="en-US"/>
              </w:rPr>
            </w:pPr>
            <w:proofErr w:type="spellStart"/>
            <w:r w:rsidRPr="00747C55">
              <w:rPr>
                <w:rFonts w:ascii="Courier New" w:hAnsi="Courier New" w:cs="Courier New"/>
                <w:lang w:val="en-US"/>
              </w:rPr>
              <w:t>dotnet</w:t>
            </w:r>
            <w:proofErr w:type="spellEnd"/>
            <w:r w:rsidRPr="00747C55">
              <w:rPr>
                <w:rFonts w:ascii="Courier New" w:hAnsi="Courier New" w:cs="Courier New"/>
                <w:lang w:val="en-US"/>
              </w:rPr>
              <w:t xml:space="preserve"> liquid.dll </w:t>
            </w:r>
            <w:r>
              <w:rPr>
                <w:rFonts w:ascii="Courier New" w:hAnsi="Courier New" w:cs="Courier New"/>
                <w:lang w:val="en-US"/>
              </w:rPr>
              <w:t>upload &lt;</w:t>
            </w:r>
            <w:proofErr w:type="spellStart"/>
            <w:r>
              <w:rPr>
                <w:rFonts w:ascii="Courier New" w:hAnsi="Courier New" w:cs="Courier New"/>
                <w:lang w:val="en-US"/>
              </w:rPr>
              <w:t>VisualizerId</w:t>
            </w:r>
            <w:proofErr w:type="spellEnd"/>
            <w:r>
              <w:rPr>
                <w:rFonts w:ascii="Courier New" w:hAnsi="Courier New" w:cs="Courier New"/>
                <w:lang w:val="en-US"/>
              </w:rPr>
              <w:t>&gt;</w:t>
            </w:r>
          </w:p>
        </w:tc>
      </w:tr>
    </w:tbl>
    <w:p w:rsidR="008601B0" w:rsidRDefault="008601B0" w:rsidP="008601B0">
      <w:pPr>
        <w:ind w:left="708"/>
        <w:rPr>
          <w:lang w:val="en-US"/>
        </w:rPr>
      </w:pPr>
      <w:r>
        <w:rPr>
          <w:lang w:val="en-US"/>
        </w:rPr>
        <w:t>There must be a folder with the ID of the visualizer and with the HTML, CSS and JavaScript files inside it (same filenames that the download option creates). The following files are updated:</w:t>
      </w:r>
    </w:p>
    <w:p w:rsidR="008601B0" w:rsidRDefault="008601B0" w:rsidP="008601B0">
      <w:pPr>
        <w:pStyle w:val="ListParagraph"/>
        <w:numPr>
          <w:ilvl w:val="0"/>
          <w:numId w:val="5"/>
        </w:numPr>
        <w:rPr>
          <w:lang w:val="en-US"/>
        </w:rPr>
      </w:pPr>
      <w:r w:rsidRPr="008601B0">
        <w:rPr>
          <w:b/>
          <w:lang w:val="en-US"/>
        </w:rPr>
        <w:t>footer.html</w:t>
      </w:r>
    </w:p>
    <w:p w:rsidR="008601B0" w:rsidRDefault="008601B0" w:rsidP="008601B0">
      <w:pPr>
        <w:pStyle w:val="ListParagraph"/>
        <w:numPr>
          <w:ilvl w:val="0"/>
          <w:numId w:val="5"/>
        </w:numPr>
        <w:rPr>
          <w:b/>
          <w:lang w:val="en-US"/>
        </w:rPr>
      </w:pPr>
      <w:r w:rsidRPr="008601B0">
        <w:rPr>
          <w:b/>
          <w:lang w:val="en-US"/>
        </w:rPr>
        <w:t>header.html</w:t>
      </w:r>
    </w:p>
    <w:p w:rsidR="008601B0" w:rsidRDefault="008601B0" w:rsidP="008601B0">
      <w:pPr>
        <w:pStyle w:val="ListParagraph"/>
        <w:numPr>
          <w:ilvl w:val="0"/>
          <w:numId w:val="5"/>
        </w:numPr>
        <w:rPr>
          <w:b/>
          <w:lang w:val="en-US"/>
        </w:rPr>
      </w:pPr>
      <w:r>
        <w:rPr>
          <w:b/>
          <w:lang w:val="en-US"/>
        </w:rPr>
        <w:lastRenderedPageBreak/>
        <w:t>scripts.js</w:t>
      </w:r>
    </w:p>
    <w:p w:rsidR="008601B0" w:rsidRDefault="008601B0" w:rsidP="008601B0">
      <w:pPr>
        <w:pStyle w:val="ListParagraph"/>
        <w:numPr>
          <w:ilvl w:val="0"/>
          <w:numId w:val="5"/>
        </w:numPr>
        <w:rPr>
          <w:b/>
          <w:lang w:val="en-US"/>
        </w:rPr>
      </w:pPr>
      <w:r>
        <w:rPr>
          <w:b/>
          <w:lang w:val="en-US"/>
        </w:rPr>
        <w:t>styles.css</w:t>
      </w:r>
    </w:p>
    <w:p w:rsidR="00747C55" w:rsidRDefault="008601B0" w:rsidP="006425C4">
      <w:pPr>
        <w:pStyle w:val="ListParagraph"/>
        <w:numPr>
          <w:ilvl w:val="0"/>
          <w:numId w:val="5"/>
        </w:numPr>
        <w:rPr>
          <w:lang w:val="en-US"/>
        </w:rPr>
      </w:pPr>
      <w:r w:rsidRPr="008601B0">
        <w:rPr>
          <w:b/>
          <w:lang w:val="en-US"/>
        </w:rPr>
        <w:t>template.html</w:t>
      </w:r>
      <w:r w:rsidR="00747C55" w:rsidRPr="008601B0">
        <w:rPr>
          <w:b/>
          <w:lang w:val="en-US"/>
        </w:rPr>
        <w:br/>
      </w:r>
    </w:p>
    <w:p w:rsidR="002175B5" w:rsidRPr="002175B5" w:rsidRDefault="002175B5" w:rsidP="002175B5">
      <w:pPr>
        <w:pStyle w:val="ListParagraph"/>
        <w:numPr>
          <w:ilvl w:val="0"/>
          <w:numId w:val="4"/>
        </w:numPr>
        <w:rPr>
          <w:lang w:val="en-US"/>
        </w:rPr>
      </w:pPr>
      <w:r>
        <w:rPr>
          <w:lang w:val="en-US"/>
        </w:rPr>
        <w:t>Keep your local changes synchronized</w:t>
      </w:r>
      <w:r>
        <w:rPr>
          <w:lang w:val="en-US"/>
        </w:rPr>
        <w:br/>
      </w:r>
    </w:p>
    <w:tbl>
      <w:tblPr>
        <w:tblStyle w:val="TableGrid"/>
        <w:tblW w:w="0" w:type="auto"/>
        <w:tblInd w:w="720" w:type="dxa"/>
        <w:tblLayout w:type="fixed"/>
        <w:tblLook w:val="04A0" w:firstRow="1" w:lastRow="0" w:firstColumn="1" w:lastColumn="0" w:noHBand="0" w:noVBand="1"/>
      </w:tblPr>
      <w:tblGrid>
        <w:gridCol w:w="8494"/>
      </w:tblGrid>
      <w:tr w:rsidR="002175B5" w:rsidTr="002175B5">
        <w:tc>
          <w:tcPr>
            <w:tcW w:w="8494" w:type="dxa"/>
            <w:shd w:val="clear" w:color="auto" w:fill="F2F2F2" w:themeFill="background1" w:themeFillShade="F2"/>
            <w:tcMar>
              <w:top w:w="108" w:type="dxa"/>
              <w:bottom w:w="108" w:type="dxa"/>
            </w:tcMar>
          </w:tcPr>
          <w:p w:rsidR="002175B5" w:rsidRPr="002175B5" w:rsidRDefault="002175B5" w:rsidP="002175B5">
            <w:pPr>
              <w:pStyle w:val="ListParagraph"/>
              <w:ind w:left="0"/>
              <w:rPr>
                <w:rFonts w:ascii="Courier New" w:hAnsi="Courier New"/>
                <w:lang w:val="en-US"/>
              </w:rPr>
            </w:pPr>
            <w:proofErr w:type="spellStart"/>
            <w:r w:rsidRPr="002175B5">
              <w:rPr>
                <w:rFonts w:ascii="Courier New" w:hAnsi="Courier New"/>
                <w:lang w:val="en-US"/>
              </w:rPr>
              <w:t>dotnet</w:t>
            </w:r>
            <w:proofErr w:type="spellEnd"/>
            <w:r w:rsidRPr="002175B5">
              <w:rPr>
                <w:rFonts w:ascii="Courier New" w:hAnsi="Courier New"/>
                <w:lang w:val="en-US"/>
              </w:rPr>
              <w:t xml:space="preserve"> liquid.dll sync &lt;</w:t>
            </w:r>
            <w:proofErr w:type="spellStart"/>
            <w:r w:rsidRPr="002175B5">
              <w:rPr>
                <w:rFonts w:ascii="Courier New" w:hAnsi="Courier New"/>
                <w:lang w:val="en-US"/>
              </w:rPr>
              <w:t>VisualizerId</w:t>
            </w:r>
            <w:proofErr w:type="spellEnd"/>
            <w:r w:rsidRPr="002175B5">
              <w:rPr>
                <w:rFonts w:ascii="Courier New" w:hAnsi="Courier New"/>
                <w:lang w:val="en-US"/>
              </w:rPr>
              <w:t>&gt;</w:t>
            </w:r>
          </w:p>
        </w:tc>
      </w:tr>
    </w:tbl>
    <w:p w:rsidR="002175B5" w:rsidRPr="002175B5" w:rsidRDefault="002175B5" w:rsidP="002175B5">
      <w:pPr>
        <w:ind w:left="708"/>
        <w:rPr>
          <w:lang w:val="en-US"/>
        </w:rPr>
      </w:pPr>
      <w:r>
        <w:rPr>
          <w:lang w:val="en-US"/>
        </w:rPr>
        <w:t>This option downloads your visualizers’ files (like the download option) and then it monitors that folder, so that if one of the files changes, it will automatically synchronize those changes in your site.</w:t>
      </w:r>
    </w:p>
    <w:p w:rsidR="002B4836" w:rsidRDefault="002B4836" w:rsidP="002B4836">
      <w:pPr>
        <w:rPr>
          <w:lang w:val="en-US"/>
        </w:rPr>
      </w:pPr>
      <w:r>
        <w:rPr>
          <w:lang w:val="en-US"/>
        </w:rPr>
        <w:t>So, you can start by listing all the visualizers with the list parameter to see the ID of the visualizer you want to modify.</w:t>
      </w:r>
    </w:p>
    <w:p w:rsidR="002B4836" w:rsidRDefault="002B4836" w:rsidP="002B4836">
      <w:pPr>
        <w:rPr>
          <w:lang w:val="en-US"/>
        </w:rPr>
      </w:pPr>
      <w:r>
        <w:rPr>
          <w:lang w:val="en-US"/>
        </w:rPr>
        <w:t>Then use the download parameter to download all the files of that visualizer.</w:t>
      </w:r>
    </w:p>
    <w:p w:rsidR="002B4836" w:rsidRDefault="002B4836" w:rsidP="002B4836">
      <w:pPr>
        <w:rPr>
          <w:lang w:val="en-US"/>
        </w:rPr>
      </w:pPr>
      <w:r>
        <w:rPr>
          <w:lang w:val="en-US"/>
        </w:rPr>
        <w:t>After that, you can start modifying the different files you want to modify.</w:t>
      </w:r>
    </w:p>
    <w:p w:rsidR="002B4836" w:rsidRDefault="002B4836" w:rsidP="002B4836">
      <w:pPr>
        <w:rPr>
          <w:lang w:val="en-US"/>
        </w:rPr>
      </w:pPr>
      <w:r>
        <w:rPr>
          <w:lang w:val="en-US"/>
        </w:rPr>
        <w:t>And when you want to see the changes in your site, use the upload command and refresh the page where you have this content item.</w:t>
      </w:r>
    </w:p>
    <w:p w:rsidR="001D331B" w:rsidRPr="002B4836" w:rsidRDefault="001D331B" w:rsidP="002B4836">
      <w:pPr>
        <w:rPr>
          <w:lang w:val="en-US"/>
        </w:rPr>
      </w:pPr>
      <w:r>
        <w:rPr>
          <w:lang w:val="en-US"/>
        </w:rPr>
        <w:t xml:space="preserve">Or just use the </w:t>
      </w:r>
      <w:r w:rsidRPr="001D331B">
        <w:rPr>
          <w:rFonts w:ascii="Courier New" w:hAnsi="Courier New"/>
          <w:lang w:val="en-US"/>
        </w:rPr>
        <w:t>sync</w:t>
      </w:r>
      <w:r>
        <w:rPr>
          <w:lang w:val="en-US"/>
        </w:rPr>
        <w:t xml:space="preserve"> option and you on</w:t>
      </w:r>
      <w:bookmarkStart w:id="2" w:name="_GoBack"/>
      <w:bookmarkEnd w:id="2"/>
      <w:r>
        <w:rPr>
          <w:lang w:val="en-US"/>
        </w:rPr>
        <w:t>ly have to modify those files in your editor, save the changes and reload the page in your site to see those changes in action.</w:t>
      </w:r>
    </w:p>
    <w:p w:rsidR="00AE3B00" w:rsidRDefault="00AE3B00" w:rsidP="00AE3B00">
      <w:pPr>
        <w:pStyle w:val="Heading1"/>
        <w:rPr>
          <w:lang w:val="en-US"/>
        </w:rPr>
      </w:pPr>
      <w:bookmarkStart w:id="3" w:name="_Toc482291917"/>
      <w:r>
        <w:rPr>
          <w:lang w:val="en-US"/>
        </w:rPr>
        <w:t>Technologies used</w:t>
      </w:r>
      <w:bookmarkEnd w:id="3"/>
    </w:p>
    <w:p w:rsidR="00E754E2" w:rsidRDefault="00E754E2" w:rsidP="00E754E2">
      <w:pPr>
        <w:pStyle w:val="ListParagraph"/>
        <w:numPr>
          <w:ilvl w:val="0"/>
          <w:numId w:val="1"/>
        </w:numPr>
        <w:rPr>
          <w:lang w:val="en-US"/>
        </w:rPr>
      </w:pPr>
      <w:r>
        <w:rPr>
          <w:lang w:val="en-US"/>
        </w:rPr>
        <w:t xml:space="preserve">Liquid Content API from </w:t>
      </w:r>
      <w:proofErr w:type="spellStart"/>
      <w:r>
        <w:rPr>
          <w:lang w:val="en-US"/>
        </w:rPr>
        <w:t>Evoq</w:t>
      </w:r>
      <w:proofErr w:type="spellEnd"/>
    </w:p>
    <w:p w:rsidR="00E754E2" w:rsidRDefault="00E754E2" w:rsidP="00E754E2">
      <w:pPr>
        <w:pStyle w:val="ListParagraph"/>
        <w:numPr>
          <w:ilvl w:val="0"/>
          <w:numId w:val="1"/>
        </w:numPr>
        <w:rPr>
          <w:lang w:val="en-US"/>
        </w:rPr>
      </w:pPr>
      <w:r>
        <w:rPr>
          <w:lang w:val="en-US"/>
        </w:rPr>
        <w:t>.NET Core 1.1</w:t>
      </w:r>
    </w:p>
    <w:p w:rsidR="00E754E2" w:rsidRPr="00E754E2" w:rsidRDefault="00E754E2" w:rsidP="009705F7">
      <w:pPr>
        <w:pStyle w:val="ListParagraph"/>
        <w:numPr>
          <w:ilvl w:val="0"/>
          <w:numId w:val="1"/>
        </w:numPr>
        <w:rPr>
          <w:lang w:val="en-US"/>
        </w:rPr>
      </w:pPr>
      <w:r>
        <w:rPr>
          <w:lang w:val="en-US"/>
        </w:rPr>
        <w:t>Visual Studio 2017</w:t>
      </w:r>
    </w:p>
    <w:p w:rsidR="00AE3B00" w:rsidRDefault="00AE3B00" w:rsidP="00AE3B00">
      <w:pPr>
        <w:rPr>
          <w:lang w:val="en-US"/>
        </w:rPr>
      </w:pPr>
    </w:p>
    <w:p w:rsidR="00AE3B00" w:rsidRDefault="00AE3B00" w:rsidP="00AE3B00">
      <w:pPr>
        <w:pStyle w:val="Heading1"/>
        <w:rPr>
          <w:lang w:val="en-US"/>
        </w:rPr>
      </w:pPr>
      <w:bookmarkStart w:id="4" w:name="_Toc482291918"/>
      <w:r>
        <w:rPr>
          <w:lang w:val="en-US"/>
        </w:rPr>
        <w:t>Prerequisites</w:t>
      </w:r>
      <w:bookmarkEnd w:id="4"/>
    </w:p>
    <w:p w:rsidR="00AE3B00" w:rsidRDefault="00E754E2" w:rsidP="00AE3B00">
      <w:pPr>
        <w:rPr>
          <w:lang w:val="en-US"/>
        </w:rPr>
      </w:pPr>
      <w:r>
        <w:rPr>
          <w:lang w:val="en-US"/>
        </w:rPr>
        <w:t>To follow this tutorial, you will need:</w:t>
      </w:r>
    </w:p>
    <w:p w:rsidR="00E754E2" w:rsidRDefault="001D09DD" w:rsidP="00E754E2">
      <w:pPr>
        <w:pStyle w:val="ListParagraph"/>
        <w:numPr>
          <w:ilvl w:val="0"/>
          <w:numId w:val="1"/>
        </w:numPr>
        <w:rPr>
          <w:lang w:val="en-US"/>
        </w:rPr>
      </w:pPr>
      <w:hyperlink r:id="rId9" w:anchor="windowsvs2017" w:history="1">
        <w:r w:rsidR="00E754E2" w:rsidRPr="009705F7">
          <w:rPr>
            <w:rStyle w:val="Hyperlink"/>
            <w:lang w:val="en-US"/>
          </w:rPr>
          <w:t>Vis</w:t>
        </w:r>
        <w:r w:rsidR="009705F7" w:rsidRPr="009705F7">
          <w:rPr>
            <w:rStyle w:val="Hyperlink"/>
            <w:lang w:val="en-US"/>
          </w:rPr>
          <w:t>ual Studio 2017 with .NET Core</w:t>
        </w:r>
      </w:hyperlink>
    </w:p>
    <w:p w:rsidR="009705F7" w:rsidRDefault="001D09DD" w:rsidP="009705F7">
      <w:pPr>
        <w:pStyle w:val="ListParagraph"/>
        <w:numPr>
          <w:ilvl w:val="0"/>
          <w:numId w:val="1"/>
        </w:numPr>
        <w:spacing w:line="256" w:lineRule="auto"/>
        <w:rPr>
          <w:lang w:val="en-US"/>
        </w:rPr>
      </w:pPr>
      <w:hyperlink r:id="rId10" w:history="1">
        <w:r w:rsidR="009705F7" w:rsidRPr="009705F7">
          <w:rPr>
            <w:rStyle w:val="Hyperlink"/>
            <w:lang w:val="en-US"/>
          </w:rPr>
          <w:t xml:space="preserve">An </w:t>
        </w:r>
        <w:proofErr w:type="spellStart"/>
        <w:r w:rsidR="009705F7" w:rsidRPr="009705F7">
          <w:rPr>
            <w:rStyle w:val="Hyperlink"/>
            <w:lang w:val="en-US"/>
          </w:rPr>
          <w:t>Evoq</w:t>
        </w:r>
        <w:proofErr w:type="spellEnd"/>
        <w:r w:rsidR="009705F7" w:rsidRPr="009705F7">
          <w:rPr>
            <w:rStyle w:val="Hyperlink"/>
            <w:lang w:val="en-US"/>
          </w:rPr>
          <w:t xml:space="preserve"> Content or Engage</w:t>
        </w:r>
      </w:hyperlink>
      <w:r w:rsidR="009705F7">
        <w:rPr>
          <w:lang w:val="en-US"/>
        </w:rPr>
        <w:t xml:space="preserve"> site with </w:t>
      </w:r>
      <w:proofErr w:type="spellStart"/>
      <w:r w:rsidR="009705F7">
        <w:rPr>
          <w:lang w:val="en-US"/>
        </w:rPr>
        <w:t>Evoq</w:t>
      </w:r>
      <w:proofErr w:type="spellEnd"/>
      <w:r w:rsidR="009705F7">
        <w:rPr>
          <w:lang w:val="en-US"/>
        </w:rPr>
        <w:t xml:space="preserve"> Liquid Content enabled</w:t>
      </w:r>
    </w:p>
    <w:p w:rsidR="00E754E2" w:rsidRDefault="00E754E2" w:rsidP="00E84557">
      <w:pPr>
        <w:rPr>
          <w:lang w:val="en-US"/>
        </w:rPr>
      </w:pPr>
    </w:p>
    <w:p w:rsidR="00E84557" w:rsidRDefault="00E84557" w:rsidP="00E84557">
      <w:pPr>
        <w:pStyle w:val="Heading1"/>
        <w:rPr>
          <w:lang w:val="en-US"/>
        </w:rPr>
      </w:pPr>
      <w:bookmarkStart w:id="5" w:name="_Toc482291919"/>
      <w:r>
        <w:rPr>
          <w:lang w:val="en-US"/>
        </w:rPr>
        <w:t>How to</w:t>
      </w:r>
      <w:r w:rsidR="00460E2A">
        <w:rPr>
          <w:lang w:val="en-US"/>
        </w:rPr>
        <w:t xml:space="preserve"> develop this app</w:t>
      </w:r>
      <w:bookmarkEnd w:id="5"/>
    </w:p>
    <w:p w:rsidR="00E84557" w:rsidRPr="00E84557" w:rsidRDefault="00E84557" w:rsidP="00E84557">
      <w:pPr>
        <w:rPr>
          <w:lang w:val="en-US"/>
        </w:rPr>
      </w:pPr>
      <w:r>
        <w:rPr>
          <w:lang w:val="en-US"/>
        </w:rPr>
        <w:t>The following steps will guide you throw the process of knowing how are the Liquid Content API methods that we will use to get the list of visualizers, to get a particular visualizer and to update a visualizer. Let’s start by taking a look at the API.</w:t>
      </w:r>
    </w:p>
    <w:p w:rsidR="00E84557" w:rsidRDefault="00E84557" w:rsidP="00E84557">
      <w:pPr>
        <w:pStyle w:val="Heading2"/>
        <w:rPr>
          <w:lang w:val="en-US"/>
        </w:rPr>
      </w:pPr>
      <w:bookmarkStart w:id="6" w:name="_Toc482291920"/>
      <w:r>
        <w:rPr>
          <w:lang w:val="en-US"/>
        </w:rPr>
        <w:t>Getting familiar with the Liquid Content API</w:t>
      </w:r>
      <w:bookmarkEnd w:id="6"/>
    </w:p>
    <w:p w:rsidR="00E84557" w:rsidRDefault="00E84557" w:rsidP="00E84557">
      <w:pPr>
        <w:rPr>
          <w:lang w:val="en-US"/>
        </w:rPr>
      </w:pPr>
      <w:r>
        <w:rPr>
          <w:lang w:val="en-US"/>
        </w:rPr>
        <w:t xml:space="preserve">Liquid Content API is built following the </w:t>
      </w:r>
      <w:hyperlink r:id="rId11" w:history="1">
        <w:r w:rsidRPr="00C7023E">
          <w:rPr>
            <w:rStyle w:val="Hyperlink"/>
            <w:lang w:val="en-US"/>
          </w:rPr>
          <w:t>OpenAPI Specification</w:t>
        </w:r>
      </w:hyperlink>
      <w:r>
        <w:rPr>
          <w:lang w:val="en-US"/>
        </w:rPr>
        <w:t xml:space="preserve"> (aka The Swagger Specification). </w:t>
      </w:r>
      <w:r w:rsidR="00C7023E">
        <w:rPr>
          <w:lang w:val="en-US"/>
        </w:rPr>
        <w:t xml:space="preserve">Swagger allows you to see the details of the API through its web interface. In our case, the Liquid Content API can be examined through </w:t>
      </w:r>
      <w:hyperlink r:id="rId12" w:history="1">
        <w:r w:rsidR="00C7023E" w:rsidRPr="000B1538">
          <w:rPr>
            <w:rStyle w:val="Hyperlink"/>
            <w:lang w:val="en-US"/>
          </w:rPr>
          <w:t>http://qa-sc.dnnapi.com/swagger</w:t>
        </w:r>
      </w:hyperlink>
    </w:p>
    <w:p w:rsidR="00C7023E" w:rsidRDefault="00C7023E" w:rsidP="00E84557">
      <w:pPr>
        <w:rPr>
          <w:lang w:val="en-US"/>
        </w:rPr>
      </w:pPr>
      <w:r>
        <w:rPr>
          <w:noProof/>
          <w:lang w:val="en-US"/>
        </w:rPr>
        <w:lastRenderedPageBreak/>
        <w:drawing>
          <wp:inline distT="0" distB="0" distL="0" distR="0" wp14:anchorId="4E9EA15C" wp14:editId="0C76AD76">
            <wp:extent cx="540004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62935"/>
                    </a:xfrm>
                    <a:prstGeom prst="rect">
                      <a:avLst/>
                    </a:prstGeom>
                  </pic:spPr>
                </pic:pic>
              </a:graphicData>
            </a:graphic>
          </wp:inline>
        </w:drawing>
      </w:r>
    </w:p>
    <w:p w:rsidR="00C7023E" w:rsidRDefault="00A67607" w:rsidP="00E84557">
      <w:pPr>
        <w:rPr>
          <w:lang w:val="en-US"/>
        </w:rPr>
      </w:pPr>
      <w:r w:rsidRPr="00A67607">
        <w:rPr>
          <w:lang w:val="en-US"/>
        </w:rPr>
        <w:t xml:space="preserve">In the </w:t>
      </w:r>
      <w:r w:rsidR="000E5579">
        <w:rPr>
          <w:lang w:val="en-US"/>
        </w:rPr>
        <w:t>S</w:t>
      </w:r>
      <w:r w:rsidRPr="00A67607">
        <w:rPr>
          <w:lang w:val="en-US"/>
        </w:rPr>
        <w:t>wagger main page, you can see the different sections of the Liquid Content API.</w:t>
      </w:r>
      <w:r>
        <w:rPr>
          <w:lang w:val="en-US"/>
        </w:rPr>
        <w:t xml:space="preserve"> This tutorial will use only one of those sections (Visualizers) and if you click on that section, you will see the different API methods allowed to deal with the visualizers:</w:t>
      </w:r>
    </w:p>
    <w:p w:rsidR="00A67607" w:rsidRDefault="00A67607" w:rsidP="00E84557">
      <w:pPr>
        <w:rPr>
          <w:lang w:val="en-US"/>
        </w:rPr>
      </w:pPr>
      <w:r>
        <w:rPr>
          <w:noProof/>
          <w:lang w:val="en-US"/>
        </w:rPr>
        <w:drawing>
          <wp:inline distT="0" distB="0" distL="0" distR="0" wp14:anchorId="58F757B9" wp14:editId="1C42FDCD">
            <wp:extent cx="5400040"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13230"/>
                    </a:xfrm>
                    <a:prstGeom prst="rect">
                      <a:avLst/>
                    </a:prstGeom>
                  </pic:spPr>
                </pic:pic>
              </a:graphicData>
            </a:graphic>
          </wp:inline>
        </w:drawing>
      </w:r>
    </w:p>
    <w:p w:rsidR="00B55888" w:rsidRDefault="00B55888" w:rsidP="00E84557">
      <w:pPr>
        <w:rPr>
          <w:lang w:val="en-US"/>
        </w:rPr>
      </w:pPr>
      <w:r>
        <w:rPr>
          <w:lang w:val="en-US"/>
        </w:rPr>
        <w:t>Our application will use three of those methods:</w:t>
      </w:r>
    </w:p>
    <w:p w:rsidR="00B55888" w:rsidRDefault="001D09DD" w:rsidP="00B55888">
      <w:pPr>
        <w:pStyle w:val="ListParagraph"/>
        <w:numPr>
          <w:ilvl w:val="0"/>
          <w:numId w:val="1"/>
        </w:numPr>
        <w:rPr>
          <w:lang w:val="en-US"/>
        </w:rPr>
      </w:pPr>
      <w:hyperlink r:id="rId15" w:anchor="!/Visualizers/Visualizers_GetVisualizersByContenttypeidAndSearchtextAndStartindexAndMaxitemsAndFieldorderAndOrderascAndCreatedfromAndCreatedto" w:history="1">
        <w:r w:rsidR="00B55888" w:rsidRPr="00B55888">
          <w:rPr>
            <w:rStyle w:val="Hyperlink"/>
            <w:lang w:val="en-US"/>
          </w:rPr>
          <w:t>GET /</w:t>
        </w:r>
        <w:proofErr w:type="spellStart"/>
        <w:r w:rsidR="00B55888" w:rsidRPr="00B55888">
          <w:rPr>
            <w:rStyle w:val="Hyperlink"/>
            <w:lang w:val="en-US"/>
          </w:rPr>
          <w:t>api</w:t>
        </w:r>
        <w:proofErr w:type="spellEnd"/>
        <w:r w:rsidR="00B55888" w:rsidRPr="00B55888">
          <w:rPr>
            <w:rStyle w:val="Hyperlink"/>
            <w:lang w:val="en-US"/>
          </w:rPr>
          <w:t>/visualizers</w:t>
        </w:r>
      </w:hyperlink>
      <w:r w:rsidR="00B55888">
        <w:rPr>
          <w:lang w:val="en-US"/>
        </w:rPr>
        <w:t>, to get the list of all visualizers</w:t>
      </w:r>
    </w:p>
    <w:p w:rsidR="00B55888" w:rsidRDefault="001D09DD" w:rsidP="00B55888">
      <w:pPr>
        <w:pStyle w:val="ListParagraph"/>
        <w:numPr>
          <w:ilvl w:val="0"/>
          <w:numId w:val="1"/>
        </w:numPr>
        <w:rPr>
          <w:lang w:val="en-US"/>
        </w:rPr>
      </w:pPr>
      <w:hyperlink r:id="rId16" w:anchor="!/Visualizers/Visualizers_GetVisualizerById" w:history="1">
        <w:r w:rsidR="00B55888" w:rsidRPr="00B55888">
          <w:rPr>
            <w:rStyle w:val="Hyperlink"/>
            <w:lang w:val="en-US"/>
          </w:rPr>
          <w:t>GET /</w:t>
        </w:r>
        <w:proofErr w:type="spellStart"/>
        <w:r w:rsidR="00B55888" w:rsidRPr="00B55888">
          <w:rPr>
            <w:rStyle w:val="Hyperlink"/>
            <w:lang w:val="en-US"/>
          </w:rPr>
          <w:t>api</w:t>
        </w:r>
        <w:proofErr w:type="spellEnd"/>
        <w:r w:rsidR="00B55888" w:rsidRPr="00B55888">
          <w:rPr>
            <w:rStyle w:val="Hyperlink"/>
            <w:lang w:val="en-US"/>
          </w:rPr>
          <w:t>/Visualizers/{id}</w:t>
        </w:r>
      </w:hyperlink>
      <w:r w:rsidR="00B55888">
        <w:rPr>
          <w:lang w:val="en-US"/>
        </w:rPr>
        <w:t>, to get the details of a particular visualizer</w:t>
      </w:r>
    </w:p>
    <w:p w:rsidR="00B55888" w:rsidRDefault="001D09DD" w:rsidP="00B55888">
      <w:pPr>
        <w:pStyle w:val="ListParagraph"/>
        <w:numPr>
          <w:ilvl w:val="0"/>
          <w:numId w:val="1"/>
        </w:numPr>
        <w:rPr>
          <w:lang w:val="en-US"/>
        </w:rPr>
      </w:pPr>
      <w:hyperlink r:id="rId17" w:anchor="!/Visualizers/Visualizers_PutVisualizerByIdAndVisualizerdto" w:history="1">
        <w:r w:rsidR="00B55888" w:rsidRPr="00B55888">
          <w:rPr>
            <w:rStyle w:val="Hyperlink"/>
            <w:lang w:val="en-US"/>
          </w:rPr>
          <w:t>PUT /</w:t>
        </w:r>
        <w:proofErr w:type="spellStart"/>
        <w:r w:rsidR="00B55888" w:rsidRPr="00B55888">
          <w:rPr>
            <w:rStyle w:val="Hyperlink"/>
            <w:lang w:val="en-US"/>
          </w:rPr>
          <w:t>api</w:t>
        </w:r>
        <w:proofErr w:type="spellEnd"/>
        <w:r w:rsidR="00B55888" w:rsidRPr="00B55888">
          <w:rPr>
            <w:rStyle w:val="Hyperlink"/>
            <w:lang w:val="en-US"/>
          </w:rPr>
          <w:t>/Visualizers/{id}</w:t>
        </w:r>
      </w:hyperlink>
      <w:r w:rsidR="00B55888">
        <w:rPr>
          <w:lang w:val="en-US"/>
        </w:rPr>
        <w:t>, to update the details of a particular visualizer</w:t>
      </w:r>
    </w:p>
    <w:p w:rsidR="00B55888" w:rsidRDefault="00B55888" w:rsidP="00B55888">
      <w:pPr>
        <w:rPr>
          <w:lang w:val="en-US"/>
        </w:rPr>
      </w:pPr>
      <w:r>
        <w:rPr>
          <w:lang w:val="en-US"/>
        </w:rPr>
        <w:t>To see how those method works, in terms of parameters, payload, etc. you only have to click on those methods and the UI will show you what’s needed to call the API method. Let’s take a look at the PUT method, to update a single visualizer:</w:t>
      </w:r>
    </w:p>
    <w:p w:rsidR="00B55888" w:rsidRDefault="00B55888" w:rsidP="00B55888">
      <w:pPr>
        <w:rPr>
          <w:lang w:val="en-US"/>
        </w:rPr>
      </w:pPr>
      <w:r>
        <w:rPr>
          <w:noProof/>
          <w:lang w:val="en-US"/>
        </w:rPr>
        <w:lastRenderedPageBreak/>
        <w:drawing>
          <wp:inline distT="0" distB="0" distL="0" distR="0" wp14:anchorId="7F1CAB33" wp14:editId="4320CD72">
            <wp:extent cx="5400040" cy="4911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911090"/>
                    </a:xfrm>
                    <a:prstGeom prst="rect">
                      <a:avLst/>
                    </a:prstGeom>
                  </pic:spPr>
                </pic:pic>
              </a:graphicData>
            </a:graphic>
          </wp:inline>
        </w:drawing>
      </w:r>
    </w:p>
    <w:p w:rsidR="00754339" w:rsidRDefault="00754339" w:rsidP="00B55888">
      <w:pPr>
        <w:pStyle w:val="ListParagraph"/>
        <w:numPr>
          <w:ilvl w:val="0"/>
          <w:numId w:val="3"/>
        </w:numPr>
        <w:rPr>
          <w:lang w:val="en-US"/>
        </w:rPr>
      </w:pPr>
      <w:r>
        <w:rPr>
          <w:lang w:val="en-US"/>
        </w:rPr>
        <w:t>Credentials: The API uses OAuth, so you have to have a valid OAuth Token in order to use the API (more on this in the following section)</w:t>
      </w:r>
    </w:p>
    <w:p w:rsidR="00B55888" w:rsidRDefault="00754339" w:rsidP="00B55888">
      <w:pPr>
        <w:pStyle w:val="ListParagraph"/>
        <w:numPr>
          <w:ilvl w:val="0"/>
          <w:numId w:val="3"/>
        </w:numPr>
        <w:rPr>
          <w:lang w:val="en-US"/>
        </w:rPr>
      </w:pPr>
      <w:r>
        <w:rPr>
          <w:lang w:val="en-US"/>
        </w:rPr>
        <w:t>Response</w:t>
      </w:r>
      <w:r w:rsidR="00B55888">
        <w:rPr>
          <w:lang w:val="en-US"/>
        </w:rPr>
        <w:t xml:space="preserve">: This is the object that </w:t>
      </w:r>
      <w:r>
        <w:rPr>
          <w:lang w:val="en-US"/>
        </w:rPr>
        <w:t>is returned by the PUT method, if the update completes successfully</w:t>
      </w:r>
    </w:p>
    <w:p w:rsidR="00B55888" w:rsidRDefault="00B55888" w:rsidP="00B55888">
      <w:pPr>
        <w:pStyle w:val="ListParagraph"/>
        <w:numPr>
          <w:ilvl w:val="0"/>
          <w:numId w:val="3"/>
        </w:numPr>
        <w:rPr>
          <w:lang w:val="en-US"/>
        </w:rPr>
      </w:pPr>
      <w:r>
        <w:rPr>
          <w:lang w:val="en-US"/>
        </w:rPr>
        <w:t>Parameters</w:t>
      </w:r>
      <w:r w:rsidR="00754339">
        <w:rPr>
          <w:lang w:val="en-US"/>
        </w:rPr>
        <w:t>:</w:t>
      </w:r>
    </w:p>
    <w:p w:rsidR="00B55888" w:rsidRDefault="00754339" w:rsidP="002C0AFB">
      <w:pPr>
        <w:pStyle w:val="ListParagraph"/>
        <w:numPr>
          <w:ilvl w:val="1"/>
          <w:numId w:val="3"/>
        </w:numPr>
        <w:rPr>
          <w:lang w:val="en-US"/>
        </w:rPr>
      </w:pPr>
      <w:r w:rsidRPr="00754339">
        <w:rPr>
          <w:lang w:val="en-US"/>
        </w:rPr>
        <w:t>Id: The visualizer ID</w:t>
      </w:r>
    </w:p>
    <w:p w:rsidR="00754339" w:rsidRPr="00754339" w:rsidRDefault="00754339" w:rsidP="002C0AFB">
      <w:pPr>
        <w:pStyle w:val="ListParagraph"/>
        <w:numPr>
          <w:ilvl w:val="1"/>
          <w:numId w:val="3"/>
        </w:numPr>
        <w:rPr>
          <w:lang w:val="en-US"/>
        </w:rPr>
      </w:pPr>
      <w:proofErr w:type="spellStart"/>
      <w:r>
        <w:rPr>
          <w:lang w:val="en-US"/>
        </w:rPr>
        <w:t>visualizerDto</w:t>
      </w:r>
      <w:proofErr w:type="spellEnd"/>
      <w:r>
        <w:rPr>
          <w:lang w:val="en-US"/>
        </w:rPr>
        <w:t>: The details of the visualizer that you want to save (name, template, CSS, Scripts...). As you can see in the screenshot, the “Parameter Type” is “body”, which means that this JSON file is the payload of that PUT request</w:t>
      </w:r>
    </w:p>
    <w:p w:rsidR="00754339" w:rsidRDefault="00754339" w:rsidP="00E84557">
      <w:pPr>
        <w:pStyle w:val="Heading2"/>
        <w:rPr>
          <w:lang w:val="en-US"/>
        </w:rPr>
      </w:pPr>
      <w:bookmarkStart w:id="7" w:name="_Toc482291921"/>
      <w:r>
        <w:rPr>
          <w:lang w:val="en-US"/>
        </w:rPr>
        <w:t>Getting the API Key</w:t>
      </w:r>
      <w:bookmarkEnd w:id="7"/>
    </w:p>
    <w:p w:rsidR="00754339" w:rsidRDefault="00754339" w:rsidP="00754339">
      <w:pPr>
        <w:rPr>
          <w:lang w:val="en-US"/>
        </w:rPr>
      </w:pPr>
      <w:r>
        <w:rPr>
          <w:lang w:val="en-US"/>
        </w:rPr>
        <w:t>If you want to start using the API, the first thing you need is an API Key. This is basically an OAuth Token that allows you to use the API. Without the API Key, your requests will always end up in a 401 (Unauthorized) response.</w:t>
      </w:r>
    </w:p>
    <w:p w:rsidR="00CA12B2" w:rsidRDefault="00CA12B2" w:rsidP="00754339">
      <w:pPr>
        <w:rPr>
          <w:lang w:val="en-US"/>
        </w:rPr>
      </w:pPr>
      <w:r>
        <w:rPr>
          <w:lang w:val="en-US"/>
        </w:rPr>
        <w:t xml:space="preserve">The </w:t>
      </w:r>
      <w:proofErr w:type="spellStart"/>
      <w:r>
        <w:rPr>
          <w:lang w:val="en-US"/>
        </w:rPr>
        <w:t>Evoq</w:t>
      </w:r>
      <w:proofErr w:type="spellEnd"/>
      <w:r>
        <w:rPr>
          <w:lang w:val="en-US"/>
        </w:rPr>
        <w:t xml:space="preserve"> Content Library page of the Persona Bar lets you generate an API key, but at the moment this tutorial was created, that API key is only to deal with Content Items and Content Types.</w:t>
      </w:r>
    </w:p>
    <w:p w:rsidR="00CA12B2" w:rsidRDefault="00CA12B2" w:rsidP="00754339">
      <w:pPr>
        <w:rPr>
          <w:lang w:val="en-US"/>
        </w:rPr>
      </w:pPr>
      <w:r>
        <w:rPr>
          <w:lang w:val="en-US"/>
        </w:rPr>
        <w:t>But there’s a way to get a valid API Key, which is by inspecting the</w:t>
      </w:r>
      <w:r w:rsidR="004F2F6E">
        <w:rPr>
          <w:lang w:val="en-US"/>
        </w:rPr>
        <w:t xml:space="preserve"> web browser and, in the </w:t>
      </w:r>
      <w:r w:rsidR="00B82CCE">
        <w:rPr>
          <w:lang w:val="en-US"/>
        </w:rPr>
        <w:t xml:space="preserve">Network tab, look for a request to the Visualizers API (you have to navigate to the visualizers </w:t>
      </w:r>
      <w:r w:rsidR="00B82CCE">
        <w:rPr>
          <w:lang w:val="en-US"/>
        </w:rPr>
        <w:lastRenderedPageBreak/>
        <w:t>section of the Content Library to see those requests), and get the Authorization header from the requests:</w:t>
      </w:r>
    </w:p>
    <w:p w:rsidR="00B82CCE" w:rsidRDefault="00B82CCE" w:rsidP="00754339">
      <w:pPr>
        <w:rPr>
          <w:lang w:val="en-US"/>
        </w:rPr>
      </w:pPr>
      <w:r>
        <w:rPr>
          <w:noProof/>
          <w:lang w:val="en-US"/>
        </w:rPr>
        <w:drawing>
          <wp:inline distT="0" distB="0" distL="0" distR="0" wp14:anchorId="74962BA6" wp14:editId="2B0DC66C">
            <wp:extent cx="5400040" cy="3123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23565"/>
                    </a:xfrm>
                    <a:prstGeom prst="rect">
                      <a:avLst/>
                    </a:prstGeom>
                  </pic:spPr>
                </pic:pic>
              </a:graphicData>
            </a:graphic>
          </wp:inline>
        </w:drawing>
      </w:r>
    </w:p>
    <w:p w:rsidR="00B82CCE" w:rsidRDefault="00B82CCE" w:rsidP="00754339">
      <w:pPr>
        <w:rPr>
          <w:lang w:val="en-US"/>
        </w:rPr>
      </w:pPr>
    </w:p>
    <w:p w:rsidR="00B82CCE" w:rsidRDefault="00B82CCE" w:rsidP="00754339">
      <w:pPr>
        <w:rPr>
          <w:lang w:val="en-US"/>
        </w:rPr>
      </w:pPr>
      <w:r>
        <w:rPr>
          <w:lang w:val="en-US"/>
        </w:rPr>
        <w:t>With that token in hand, we can now start calling the API. Let’s start with our app.</w:t>
      </w:r>
    </w:p>
    <w:p w:rsidR="00B82CCE" w:rsidRDefault="00B82CCE" w:rsidP="00754339">
      <w:pPr>
        <w:rPr>
          <w:lang w:val="en-US"/>
        </w:rPr>
      </w:pPr>
    </w:p>
    <w:p w:rsidR="00E84557" w:rsidRDefault="00E84557" w:rsidP="00E84557">
      <w:pPr>
        <w:pStyle w:val="Heading2"/>
        <w:rPr>
          <w:lang w:val="en-US"/>
        </w:rPr>
      </w:pPr>
      <w:bookmarkStart w:id="8" w:name="_Toc482291922"/>
      <w:r>
        <w:rPr>
          <w:lang w:val="en-US"/>
        </w:rPr>
        <w:t>Creating the .NET Core console application</w:t>
      </w:r>
      <w:bookmarkEnd w:id="8"/>
    </w:p>
    <w:p w:rsidR="00B82CCE" w:rsidRDefault="00B82CCE" w:rsidP="00B82CCE">
      <w:pPr>
        <w:rPr>
          <w:lang w:val="en-US"/>
        </w:rPr>
      </w:pPr>
      <w:r>
        <w:rPr>
          <w:lang w:val="en-US"/>
        </w:rPr>
        <w:t>To create a .NET Core application in Visual Studio 2017, go to File &gt; New &gt; Project and from the “New Project” dialog box, select “Console App (.NET Core)”. Give it a name, and click Ok:</w:t>
      </w:r>
    </w:p>
    <w:p w:rsidR="00B82CCE" w:rsidRDefault="00B82CCE" w:rsidP="00B82CCE">
      <w:pPr>
        <w:rPr>
          <w:lang w:val="en-US"/>
        </w:rPr>
      </w:pPr>
      <w:r>
        <w:rPr>
          <w:noProof/>
          <w:lang w:val="en-US"/>
        </w:rPr>
        <w:lastRenderedPageBreak/>
        <w:drawing>
          <wp:inline distT="0" distB="0" distL="0" distR="0" wp14:anchorId="4DF5366B" wp14:editId="21F3C2A4">
            <wp:extent cx="5400040" cy="3747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47135"/>
                    </a:xfrm>
                    <a:prstGeom prst="rect">
                      <a:avLst/>
                    </a:prstGeom>
                  </pic:spPr>
                </pic:pic>
              </a:graphicData>
            </a:graphic>
          </wp:inline>
        </w:drawing>
      </w:r>
    </w:p>
    <w:p w:rsidR="00B82CCE" w:rsidRDefault="00A340BD" w:rsidP="00B82CCE">
      <w:pPr>
        <w:rPr>
          <w:lang w:val="en-US"/>
        </w:rPr>
      </w:pPr>
      <w:r>
        <w:rPr>
          <w:lang w:val="en-US"/>
        </w:rPr>
        <w:t>This will create a HelloWorld application.</w:t>
      </w:r>
    </w:p>
    <w:p w:rsidR="00A340BD" w:rsidRDefault="00A340BD" w:rsidP="00A340BD">
      <w:pPr>
        <w:pStyle w:val="Heading3"/>
        <w:rPr>
          <w:lang w:val="en-US"/>
        </w:rPr>
      </w:pPr>
      <w:bookmarkStart w:id="9" w:name="_Toc482291923"/>
      <w:r>
        <w:rPr>
          <w:lang w:val="en-US"/>
        </w:rPr>
        <w:t xml:space="preserve">Adding </w:t>
      </w:r>
      <w:proofErr w:type="spellStart"/>
      <w:r>
        <w:rPr>
          <w:lang w:val="en-US"/>
        </w:rPr>
        <w:t>NuGet</w:t>
      </w:r>
      <w:proofErr w:type="spellEnd"/>
      <w:r>
        <w:rPr>
          <w:lang w:val="en-US"/>
        </w:rPr>
        <w:t xml:space="preserve"> packages</w:t>
      </w:r>
      <w:bookmarkEnd w:id="9"/>
    </w:p>
    <w:p w:rsidR="00A340BD" w:rsidRDefault="00A340BD" w:rsidP="00A340BD">
      <w:pPr>
        <w:rPr>
          <w:lang w:val="en-US"/>
        </w:rPr>
      </w:pPr>
      <w:r>
        <w:rPr>
          <w:lang w:val="en-US"/>
        </w:rPr>
        <w:t xml:space="preserve">This application uses the following </w:t>
      </w:r>
      <w:proofErr w:type="spellStart"/>
      <w:r>
        <w:rPr>
          <w:lang w:val="en-US"/>
        </w:rPr>
        <w:t>NuGet</w:t>
      </w:r>
      <w:proofErr w:type="spellEnd"/>
      <w:r>
        <w:rPr>
          <w:lang w:val="en-US"/>
        </w:rPr>
        <w:t xml:space="preserve"> packages:</w:t>
      </w:r>
    </w:p>
    <w:p w:rsidR="00A340BD" w:rsidRDefault="00A340BD" w:rsidP="00A340BD">
      <w:pPr>
        <w:pStyle w:val="ListParagraph"/>
        <w:numPr>
          <w:ilvl w:val="0"/>
          <w:numId w:val="3"/>
        </w:numPr>
        <w:rPr>
          <w:lang w:val="en-US"/>
        </w:rPr>
      </w:pPr>
      <w:proofErr w:type="spellStart"/>
      <w:r w:rsidRPr="00A340BD">
        <w:rPr>
          <w:b/>
          <w:lang w:val="en-US"/>
        </w:rPr>
        <w:t>Microsoft.NETCore.App</w:t>
      </w:r>
      <w:proofErr w:type="spellEnd"/>
      <w:r>
        <w:rPr>
          <w:lang w:val="en-US"/>
        </w:rPr>
        <w:t xml:space="preserve">: This is installed by default by VS2017 </w:t>
      </w:r>
    </w:p>
    <w:p w:rsidR="00A340BD" w:rsidRDefault="00A340BD" w:rsidP="00A340BD">
      <w:pPr>
        <w:pStyle w:val="ListParagraph"/>
        <w:numPr>
          <w:ilvl w:val="0"/>
          <w:numId w:val="3"/>
        </w:numPr>
        <w:rPr>
          <w:lang w:val="en-US"/>
        </w:rPr>
      </w:pPr>
      <w:proofErr w:type="spellStart"/>
      <w:r w:rsidRPr="00A340BD">
        <w:rPr>
          <w:b/>
          <w:lang w:val="en-US"/>
        </w:rPr>
        <w:t>System.Runtime.Serialization.Json</w:t>
      </w:r>
      <w:proofErr w:type="spellEnd"/>
      <w:r>
        <w:rPr>
          <w:lang w:val="en-US"/>
        </w:rPr>
        <w:t>: This is needed to serialize our model to JSON object and vice versa when chatting with the API</w:t>
      </w:r>
    </w:p>
    <w:p w:rsidR="00A340BD" w:rsidRDefault="00A340BD" w:rsidP="00A340BD">
      <w:pPr>
        <w:pStyle w:val="ListParagraph"/>
        <w:numPr>
          <w:ilvl w:val="0"/>
          <w:numId w:val="3"/>
        </w:numPr>
        <w:rPr>
          <w:lang w:val="en-US"/>
        </w:rPr>
      </w:pPr>
      <w:proofErr w:type="spellStart"/>
      <w:r w:rsidRPr="00A340BD">
        <w:rPr>
          <w:b/>
          <w:lang w:val="en-US"/>
        </w:rPr>
        <w:t>Microsoft.Extensions.Configuration</w:t>
      </w:r>
      <w:proofErr w:type="spellEnd"/>
      <w:r w:rsidRPr="00A340BD">
        <w:rPr>
          <w:b/>
          <w:lang w:val="en-US"/>
        </w:rPr>
        <w:t xml:space="preserve"> </w:t>
      </w:r>
      <w:r w:rsidRPr="00A340BD">
        <w:rPr>
          <w:lang w:val="en-US"/>
        </w:rPr>
        <w:t>and</w:t>
      </w:r>
      <w:r w:rsidRPr="00A340BD">
        <w:rPr>
          <w:b/>
          <w:lang w:val="en-US"/>
        </w:rPr>
        <w:t xml:space="preserve"> </w:t>
      </w:r>
      <w:proofErr w:type="spellStart"/>
      <w:r w:rsidRPr="00A340BD">
        <w:rPr>
          <w:b/>
          <w:lang w:val="en-US"/>
        </w:rPr>
        <w:t>Microsoft.Extensions.Configuration.Json</w:t>
      </w:r>
      <w:proofErr w:type="spellEnd"/>
      <w:r>
        <w:rPr>
          <w:lang w:val="en-US"/>
        </w:rPr>
        <w:t>: To make easy the access to the application settings, which is a JSON file where we will store our API URL and API Key</w:t>
      </w:r>
    </w:p>
    <w:p w:rsidR="00A340BD" w:rsidRDefault="00A340BD" w:rsidP="00A340BD">
      <w:pPr>
        <w:rPr>
          <w:lang w:val="en-US"/>
        </w:rPr>
      </w:pPr>
      <w:r>
        <w:rPr>
          <w:lang w:val="en-US"/>
        </w:rPr>
        <w:t xml:space="preserve">So, right click on your project name in the Solution Explorer, select Manage </w:t>
      </w:r>
      <w:proofErr w:type="spellStart"/>
      <w:r>
        <w:rPr>
          <w:lang w:val="en-US"/>
        </w:rPr>
        <w:t>NuGet</w:t>
      </w:r>
      <w:proofErr w:type="spellEnd"/>
      <w:r>
        <w:rPr>
          <w:lang w:val="en-US"/>
        </w:rPr>
        <w:t xml:space="preserve"> Packages and install the above packages.</w:t>
      </w:r>
    </w:p>
    <w:p w:rsidR="002F3B91" w:rsidRDefault="002F3B91" w:rsidP="002F3B91">
      <w:pPr>
        <w:pStyle w:val="Heading3"/>
        <w:rPr>
          <w:lang w:val="en-US"/>
        </w:rPr>
      </w:pPr>
      <w:bookmarkStart w:id="10" w:name="_Toc482291924"/>
      <w:r>
        <w:rPr>
          <w:lang w:val="en-US"/>
        </w:rPr>
        <w:t>Project structure</w:t>
      </w:r>
      <w:bookmarkEnd w:id="10"/>
    </w:p>
    <w:p w:rsidR="002F3B91" w:rsidRDefault="00B051E5" w:rsidP="00A340BD">
      <w:pPr>
        <w:rPr>
          <w:lang w:val="en-US"/>
        </w:rPr>
      </w:pPr>
      <w:r>
        <w:rPr>
          <w:lang w:val="en-US"/>
        </w:rPr>
        <w:t>Let’s have a look at the project structure:</w:t>
      </w:r>
    </w:p>
    <w:p w:rsidR="00B051E5" w:rsidRDefault="00B051E5" w:rsidP="00A340BD">
      <w:pPr>
        <w:rPr>
          <w:lang w:val="en-US"/>
        </w:rPr>
      </w:pPr>
      <w:r>
        <w:rPr>
          <w:noProof/>
          <w:lang w:val="en-US"/>
        </w:rPr>
        <w:lastRenderedPageBreak/>
        <w:drawing>
          <wp:inline distT="0" distB="0" distL="0" distR="0" wp14:anchorId="2DB469E0" wp14:editId="4433C9B2">
            <wp:extent cx="3247619" cy="33904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7619" cy="3390476"/>
                    </a:xfrm>
                    <a:prstGeom prst="rect">
                      <a:avLst/>
                    </a:prstGeom>
                  </pic:spPr>
                </pic:pic>
              </a:graphicData>
            </a:graphic>
          </wp:inline>
        </w:drawing>
      </w:r>
    </w:p>
    <w:p w:rsidR="00B051E5" w:rsidRDefault="00B051E5" w:rsidP="00A340BD">
      <w:pPr>
        <w:rPr>
          <w:lang w:val="en-US"/>
        </w:rPr>
      </w:pPr>
      <w:r>
        <w:rPr>
          <w:lang w:val="en-US"/>
        </w:rPr>
        <w:t>Under the API folder, we have the following files:</w:t>
      </w:r>
    </w:p>
    <w:p w:rsidR="00B051E5" w:rsidRDefault="00B051E5" w:rsidP="00B051E5">
      <w:pPr>
        <w:pStyle w:val="ListParagraph"/>
        <w:numPr>
          <w:ilvl w:val="0"/>
          <w:numId w:val="3"/>
        </w:numPr>
        <w:rPr>
          <w:lang w:val="en-US"/>
        </w:rPr>
      </w:pPr>
      <w:proofErr w:type="spellStart"/>
      <w:r w:rsidRPr="00B051E5">
        <w:rPr>
          <w:b/>
          <w:lang w:val="en-US"/>
        </w:rPr>
        <w:t>GetVisualizerResult</w:t>
      </w:r>
      <w:r>
        <w:rPr>
          <w:b/>
          <w:lang w:val="en-US"/>
        </w:rPr>
        <w:t>.cs</w:t>
      </w:r>
      <w:proofErr w:type="spellEnd"/>
      <w:r>
        <w:rPr>
          <w:lang w:val="en-US"/>
        </w:rPr>
        <w:t>: This is the JSON object we can see in Swagger for the GET Visualizer operation (you can copy that JSON from Swagger and in Visual Studio, paste it as a C# object through Edit &gt; Paste Special &gt; Paste JSON As Classes</w:t>
      </w:r>
    </w:p>
    <w:p w:rsidR="00B051E5" w:rsidRDefault="00B051E5" w:rsidP="00B051E5">
      <w:pPr>
        <w:pStyle w:val="ListParagraph"/>
        <w:numPr>
          <w:ilvl w:val="0"/>
          <w:numId w:val="3"/>
        </w:numPr>
        <w:rPr>
          <w:lang w:val="en-US"/>
        </w:rPr>
      </w:pPr>
      <w:proofErr w:type="spellStart"/>
      <w:r w:rsidRPr="00B051E5">
        <w:rPr>
          <w:b/>
          <w:lang w:val="en-US"/>
        </w:rPr>
        <w:t>GetVisualizer</w:t>
      </w:r>
      <w:r>
        <w:rPr>
          <w:b/>
          <w:lang w:val="en-US"/>
        </w:rPr>
        <w:t>s</w:t>
      </w:r>
      <w:r w:rsidRPr="00B051E5">
        <w:rPr>
          <w:b/>
          <w:lang w:val="en-US"/>
        </w:rPr>
        <w:t>Result</w:t>
      </w:r>
      <w:r>
        <w:rPr>
          <w:b/>
          <w:lang w:val="en-US"/>
        </w:rPr>
        <w:t>.cs</w:t>
      </w:r>
      <w:proofErr w:type="spellEnd"/>
      <w:r>
        <w:rPr>
          <w:lang w:val="en-US"/>
        </w:rPr>
        <w:t>: JSON object returned from the GET Visualizers API method</w:t>
      </w:r>
    </w:p>
    <w:p w:rsidR="00B051E5" w:rsidRDefault="00B051E5" w:rsidP="00B051E5">
      <w:pPr>
        <w:pStyle w:val="ListParagraph"/>
        <w:numPr>
          <w:ilvl w:val="0"/>
          <w:numId w:val="3"/>
        </w:numPr>
        <w:rPr>
          <w:lang w:val="en-US"/>
        </w:rPr>
      </w:pPr>
      <w:proofErr w:type="spellStart"/>
      <w:r>
        <w:rPr>
          <w:b/>
          <w:lang w:val="en-US"/>
        </w:rPr>
        <w:t>LiquidContentApi</w:t>
      </w:r>
      <w:r w:rsidRPr="00B051E5">
        <w:rPr>
          <w:b/>
          <w:lang w:val="en-US"/>
        </w:rPr>
        <w:t>.cs</w:t>
      </w:r>
      <w:proofErr w:type="spellEnd"/>
      <w:r>
        <w:rPr>
          <w:lang w:val="en-US"/>
        </w:rPr>
        <w:t>: This is the class we’re going to use to call the API (GETs and PUT method)</w:t>
      </w:r>
    </w:p>
    <w:p w:rsidR="00B051E5" w:rsidRPr="00B051E5" w:rsidRDefault="00B051E5" w:rsidP="00B051E5">
      <w:pPr>
        <w:rPr>
          <w:lang w:val="en-US"/>
        </w:rPr>
      </w:pPr>
      <w:r>
        <w:rPr>
          <w:lang w:val="en-US"/>
        </w:rPr>
        <w:t xml:space="preserve">The file </w:t>
      </w:r>
      <w:proofErr w:type="spellStart"/>
      <w:r>
        <w:rPr>
          <w:b/>
          <w:lang w:val="en-US"/>
        </w:rPr>
        <w:t>AppArguments.cs</w:t>
      </w:r>
      <w:proofErr w:type="spellEnd"/>
      <w:r>
        <w:rPr>
          <w:lang w:val="en-US"/>
        </w:rPr>
        <w:t xml:space="preserve"> is a helper to deal with the application parameters.</w:t>
      </w:r>
    </w:p>
    <w:p w:rsidR="00B051E5" w:rsidRDefault="00B051E5" w:rsidP="00B051E5">
      <w:pPr>
        <w:rPr>
          <w:lang w:val="en-US"/>
        </w:rPr>
      </w:pPr>
      <w:r>
        <w:rPr>
          <w:lang w:val="en-US"/>
        </w:rPr>
        <w:t xml:space="preserve">The file </w:t>
      </w:r>
      <w:proofErr w:type="spellStart"/>
      <w:r>
        <w:rPr>
          <w:b/>
          <w:lang w:val="en-US"/>
        </w:rPr>
        <w:t>Settings</w:t>
      </w:r>
      <w:r w:rsidRPr="00B051E5">
        <w:rPr>
          <w:b/>
          <w:lang w:val="en-US"/>
        </w:rPr>
        <w:t>.cs</w:t>
      </w:r>
      <w:proofErr w:type="spellEnd"/>
      <w:r>
        <w:rPr>
          <w:lang w:val="en-US"/>
        </w:rPr>
        <w:t xml:space="preserve"> is just a helper class to read the settings from the application settings file (</w:t>
      </w:r>
      <w:proofErr w:type="spellStart"/>
      <w:r w:rsidRPr="00B051E5">
        <w:rPr>
          <w:b/>
          <w:lang w:val="en-US"/>
        </w:rPr>
        <w:t>appsettings.json</w:t>
      </w:r>
      <w:proofErr w:type="spellEnd"/>
      <w:r>
        <w:rPr>
          <w:lang w:val="en-US"/>
        </w:rPr>
        <w:t xml:space="preserve">), which is a JSON file with the two settings used by the app (API_URL and </w:t>
      </w:r>
      <w:proofErr w:type="spellStart"/>
      <w:r>
        <w:rPr>
          <w:lang w:val="en-US"/>
        </w:rPr>
        <w:t>API_key</w:t>
      </w:r>
      <w:proofErr w:type="spellEnd"/>
      <w:r>
        <w:rPr>
          <w:lang w:val="en-US"/>
        </w:rPr>
        <w:t>).</w:t>
      </w:r>
    </w:p>
    <w:p w:rsidR="00B051E5" w:rsidRPr="00B051E5" w:rsidRDefault="00B051E5" w:rsidP="00B051E5">
      <w:pPr>
        <w:rPr>
          <w:lang w:val="en-US"/>
        </w:rPr>
      </w:pPr>
      <w:r>
        <w:rPr>
          <w:lang w:val="en-US"/>
        </w:rPr>
        <w:t xml:space="preserve">And finally, the file </w:t>
      </w:r>
      <w:proofErr w:type="spellStart"/>
      <w:r w:rsidRPr="00B051E5">
        <w:rPr>
          <w:b/>
          <w:lang w:val="en-US"/>
        </w:rPr>
        <w:t>Program.cs</w:t>
      </w:r>
      <w:proofErr w:type="spellEnd"/>
      <w:r>
        <w:rPr>
          <w:lang w:val="en-US"/>
        </w:rPr>
        <w:t xml:space="preserve"> is where we read the application parameters, and call the 3 different API methods to get the list of visualizers, to get a particular visualizer or to update a visualizer.</w:t>
      </w:r>
    </w:p>
    <w:sectPr w:rsidR="00B051E5" w:rsidRPr="00B051E5" w:rsidSect="00612427">
      <w:footerReference w:type="default" r:id="rId2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9DD" w:rsidRDefault="001D09DD" w:rsidP="00612427">
      <w:pPr>
        <w:spacing w:after="0" w:line="240" w:lineRule="auto"/>
      </w:pPr>
      <w:r>
        <w:separator/>
      </w:r>
    </w:p>
  </w:endnote>
  <w:endnote w:type="continuationSeparator" w:id="0">
    <w:p w:rsidR="001D09DD" w:rsidRDefault="001D09DD" w:rsidP="0061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427" w:rsidRDefault="00612427">
    <w:pPr>
      <w:pStyle w:val="Footer"/>
    </w:pPr>
  </w:p>
  <w:p w:rsidR="00612427" w:rsidRPr="00612427" w:rsidRDefault="00612427" w:rsidP="00612427">
    <w:pPr>
      <w:pStyle w:val="Footer"/>
      <w:jc w:val="right"/>
      <w:rPr>
        <w:sz w:val="32"/>
        <w:szCs w:val="32"/>
      </w:rPr>
    </w:pPr>
    <w:r w:rsidRPr="00612427">
      <w:rPr>
        <w:sz w:val="32"/>
        <w:szCs w:val="32"/>
      </w:rPr>
      <w:t>César Abreu Falcón</w:t>
    </w:r>
  </w:p>
  <w:p w:rsidR="00612427" w:rsidRDefault="00612427" w:rsidP="00612427">
    <w:pPr>
      <w:pStyle w:val="Footer"/>
      <w:jc w:val="right"/>
    </w:pPr>
    <w:r>
      <w:t>cesarab@intelequia.com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427" w:rsidRDefault="00612427">
    <w:pPr>
      <w:pStyle w:val="Footer"/>
    </w:pPr>
  </w:p>
  <w:p w:rsidR="00612427" w:rsidRDefault="00612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9DD" w:rsidRDefault="001D09DD" w:rsidP="00612427">
      <w:pPr>
        <w:spacing w:after="0" w:line="240" w:lineRule="auto"/>
      </w:pPr>
      <w:r>
        <w:separator/>
      </w:r>
    </w:p>
  </w:footnote>
  <w:footnote w:type="continuationSeparator" w:id="0">
    <w:p w:rsidR="001D09DD" w:rsidRDefault="001D09DD" w:rsidP="00612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03388"/>
    <w:multiLevelType w:val="hybridMultilevel"/>
    <w:tmpl w:val="3FB09CAA"/>
    <w:lvl w:ilvl="0" w:tplc="BC1273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53B0"/>
    <w:multiLevelType w:val="hybridMultilevel"/>
    <w:tmpl w:val="7A5C78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745EE"/>
    <w:multiLevelType w:val="hybridMultilevel"/>
    <w:tmpl w:val="CDDE7918"/>
    <w:lvl w:ilvl="0" w:tplc="04090001">
      <w:start w:val="1"/>
      <w:numFmt w:val="bullet"/>
      <w:lvlText w:val=""/>
      <w:lvlJc w:val="left"/>
      <w:pPr>
        <w:ind w:left="720" w:hanging="360"/>
      </w:pPr>
      <w:rPr>
        <w:rFonts w:ascii="Symbol" w:hAnsi="Symbol" w:hint="default"/>
      </w:rPr>
    </w:lvl>
    <w:lvl w:ilvl="1" w:tplc="BC1273C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675E1"/>
    <w:multiLevelType w:val="hybridMultilevel"/>
    <w:tmpl w:val="8156580A"/>
    <w:lvl w:ilvl="0" w:tplc="D452FF36">
      <w:start w:val="3"/>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7EAC6C5F"/>
    <w:multiLevelType w:val="hybridMultilevel"/>
    <w:tmpl w:val="434C4F3A"/>
    <w:lvl w:ilvl="0" w:tplc="2858227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00"/>
    <w:rsid w:val="000319F5"/>
    <w:rsid w:val="000E5579"/>
    <w:rsid w:val="001D09DD"/>
    <w:rsid w:val="001D331B"/>
    <w:rsid w:val="002175B5"/>
    <w:rsid w:val="002B4836"/>
    <w:rsid w:val="002F3B91"/>
    <w:rsid w:val="0034491A"/>
    <w:rsid w:val="003455CE"/>
    <w:rsid w:val="00460E2A"/>
    <w:rsid w:val="004A16C5"/>
    <w:rsid w:val="004F2F6E"/>
    <w:rsid w:val="00612427"/>
    <w:rsid w:val="00747C55"/>
    <w:rsid w:val="00754339"/>
    <w:rsid w:val="008601B0"/>
    <w:rsid w:val="009705F7"/>
    <w:rsid w:val="009A36B0"/>
    <w:rsid w:val="00A340BD"/>
    <w:rsid w:val="00A67607"/>
    <w:rsid w:val="00AE3B00"/>
    <w:rsid w:val="00AF04B6"/>
    <w:rsid w:val="00B051E5"/>
    <w:rsid w:val="00B55888"/>
    <w:rsid w:val="00B82CCE"/>
    <w:rsid w:val="00C7023E"/>
    <w:rsid w:val="00CA12B2"/>
    <w:rsid w:val="00E11332"/>
    <w:rsid w:val="00E754E2"/>
    <w:rsid w:val="00E84557"/>
    <w:rsid w:val="00F856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EF9B"/>
  <w15:chartTrackingRefBased/>
  <w15:docId w15:val="{A1E72DC7-7F4B-4BE4-A7FD-D0B83F7C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3B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B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54E2"/>
    <w:pPr>
      <w:ind w:left="720"/>
      <w:contextualSpacing/>
    </w:pPr>
  </w:style>
  <w:style w:type="character" w:styleId="Hyperlink">
    <w:name w:val="Hyperlink"/>
    <w:basedOn w:val="DefaultParagraphFont"/>
    <w:uiPriority w:val="99"/>
    <w:unhideWhenUsed/>
    <w:rsid w:val="00E754E2"/>
    <w:rPr>
      <w:color w:val="0563C1" w:themeColor="hyperlink"/>
      <w:u w:val="single"/>
    </w:rPr>
  </w:style>
  <w:style w:type="character" w:styleId="Mention">
    <w:name w:val="Mention"/>
    <w:basedOn w:val="DefaultParagraphFont"/>
    <w:uiPriority w:val="99"/>
    <w:semiHidden/>
    <w:unhideWhenUsed/>
    <w:rsid w:val="00E754E2"/>
    <w:rPr>
      <w:color w:val="2B579A"/>
      <w:shd w:val="clear" w:color="auto" w:fill="E6E6E6"/>
    </w:rPr>
  </w:style>
  <w:style w:type="character" w:customStyle="1" w:styleId="Heading2Char">
    <w:name w:val="Heading 2 Char"/>
    <w:basedOn w:val="DefaultParagraphFont"/>
    <w:link w:val="Heading2"/>
    <w:uiPriority w:val="9"/>
    <w:rsid w:val="00E845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55888"/>
    <w:rPr>
      <w:color w:val="954F72" w:themeColor="followedHyperlink"/>
      <w:u w:val="single"/>
    </w:rPr>
  </w:style>
  <w:style w:type="character" w:customStyle="1" w:styleId="Heading3Char">
    <w:name w:val="Heading 3 Char"/>
    <w:basedOn w:val="DefaultParagraphFont"/>
    <w:link w:val="Heading3"/>
    <w:uiPriority w:val="9"/>
    <w:rsid w:val="00A340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3B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4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19F5"/>
    <w:pPr>
      <w:outlineLvl w:val="9"/>
    </w:pPr>
    <w:rPr>
      <w:lang w:val="en-US"/>
    </w:rPr>
  </w:style>
  <w:style w:type="paragraph" w:styleId="TOC1">
    <w:name w:val="toc 1"/>
    <w:basedOn w:val="Normal"/>
    <w:next w:val="Normal"/>
    <w:autoRedefine/>
    <w:uiPriority w:val="39"/>
    <w:unhideWhenUsed/>
    <w:rsid w:val="000319F5"/>
    <w:pPr>
      <w:spacing w:after="100"/>
    </w:pPr>
  </w:style>
  <w:style w:type="paragraph" w:styleId="TOC2">
    <w:name w:val="toc 2"/>
    <w:basedOn w:val="Normal"/>
    <w:next w:val="Normal"/>
    <w:autoRedefine/>
    <w:uiPriority w:val="39"/>
    <w:unhideWhenUsed/>
    <w:rsid w:val="000319F5"/>
    <w:pPr>
      <w:spacing w:after="100"/>
      <w:ind w:left="220"/>
    </w:pPr>
  </w:style>
  <w:style w:type="paragraph" w:styleId="TOC3">
    <w:name w:val="toc 3"/>
    <w:basedOn w:val="Normal"/>
    <w:next w:val="Normal"/>
    <w:autoRedefine/>
    <w:uiPriority w:val="39"/>
    <w:unhideWhenUsed/>
    <w:rsid w:val="000319F5"/>
    <w:pPr>
      <w:spacing w:after="100"/>
      <w:ind w:left="440"/>
    </w:pPr>
  </w:style>
  <w:style w:type="paragraph" w:styleId="Header">
    <w:name w:val="header"/>
    <w:basedOn w:val="Normal"/>
    <w:link w:val="HeaderChar"/>
    <w:uiPriority w:val="99"/>
    <w:unhideWhenUsed/>
    <w:rsid w:val="006124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2427"/>
  </w:style>
  <w:style w:type="paragraph" w:styleId="Footer">
    <w:name w:val="footer"/>
    <w:basedOn w:val="Normal"/>
    <w:link w:val="FooterChar"/>
    <w:uiPriority w:val="99"/>
    <w:unhideWhenUsed/>
    <w:rsid w:val="006124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2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qa-sc.dnnapi.com/swagger" TargetMode="External"/><Relationship Id="rId17" Type="http://schemas.openxmlformats.org/officeDocument/2006/relationships/hyperlink" Target="http://qa-sc.dnnapi.com/swagger/ui/index" TargetMode="External"/><Relationship Id="rId2" Type="http://schemas.openxmlformats.org/officeDocument/2006/relationships/numbering" Target="numbering.xml"/><Relationship Id="rId16" Type="http://schemas.openxmlformats.org/officeDocument/2006/relationships/hyperlink" Target="http://qa-sc.dnnapi.com/swagger/ui/inde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AI/OpenAPI-Specifi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a-sc.dnnapi.com/swagger/ui/index" TargetMode="External"/><Relationship Id="rId23" Type="http://schemas.openxmlformats.org/officeDocument/2006/relationships/fontTable" Target="fontTable.xml"/><Relationship Id="rId10" Type="http://schemas.openxmlformats.org/officeDocument/2006/relationships/hyperlink" Target="http://www.dnnsoftware.com/product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icrosoft.com/net/core"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C62F1-0A9B-4D11-B751-B4A482A7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Abreu</dc:creator>
  <cp:keywords/>
  <dc:description/>
  <cp:lastModifiedBy>Cesar Abreu</cp:lastModifiedBy>
  <cp:revision>14</cp:revision>
  <dcterms:created xsi:type="dcterms:W3CDTF">2017-05-11T14:37:00Z</dcterms:created>
  <dcterms:modified xsi:type="dcterms:W3CDTF">2017-05-12T14:50:00Z</dcterms:modified>
</cp:coreProperties>
</file>