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46E" w:rsidRDefault="00473496">
      <w:pPr>
        <w:widowControl w:val="0"/>
        <w:autoSpaceDE w:val="0"/>
        <w:autoSpaceDN w:val="0"/>
        <w:adjustRightInd w:val="0"/>
        <w:spacing w:after="0" w:line="240" w:lineRule="auto"/>
        <w:ind w:right="-6"/>
        <w:jc w:val="center"/>
        <w:rPr>
          <w:rFonts w:cs="Times-Bold"/>
          <w:b/>
          <w:bCs/>
          <w:sz w:val="24"/>
          <w:szCs w:val="24"/>
        </w:rPr>
      </w:pPr>
      <w:r>
        <w:rPr>
          <w:rFonts w:ascii="Times-Bold" w:hAnsi="Times-Bold" w:cs="Times-Bold"/>
          <w:b/>
          <w:bCs/>
          <w:sz w:val="24"/>
          <w:szCs w:val="24"/>
        </w:rPr>
        <w:t xml:space="preserve">ДОГОВОР НА ОКАЗАНИЕ УСЛУГ </w:t>
      </w:r>
    </w:p>
    <w:p w:rsidR="00473496" w:rsidRDefault="00473496">
      <w:pPr>
        <w:widowControl w:val="0"/>
        <w:autoSpaceDE w:val="0"/>
        <w:autoSpaceDN w:val="0"/>
        <w:adjustRightInd w:val="0"/>
        <w:spacing w:after="0" w:line="240" w:lineRule="auto"/>
        <w:ind w:right="-6"/>
        <w:jc w:val="center"/>
        <w:rPr>
          <w:rFonts w:ascii="Times-Bold" w:hAnsi="Times-Bold" w:cs="Times-Bold"/>
          <w:b/>
          <w:bCs/>
          <w:sz w:val="24"/>
          <w:szCs w:val="24"/>
        </w:rPr>
      </w:pPr>
      <w:r>
        <w:rPr>
          <w:rFonts w:ascii="Times-Bold" w:hAnsi="Times-Bold" w:cs="Times-Bold"/>
          <w:b/>
          <w:bCs/>
          <w:sz w:val="24"/>
          <w:szCs w:val="24"/>
        </w:rPr>
        <w:t>по организации выставки</w:t>
      </w:r>
    </w:p>
    <w:p w:rsidR="00473496" w:rsidRDefault="00473496">
      <w:pPr>
        <w:widowControl w:val="0"/>
        <w:autoSpaceDE w:val="0"/>
        <w:autoSpaceDN w:val="0"/>
        <w:adjustRightInd w:val="0"/>
        <w:spacing w:after="0" w:line="288" w:lineRule="auto"/>
        <w:ind w:right="-6" w:firstLine="284"/>
        <w:jc w:val="both"/>
        <w:rPr>
          <w:rFonts w:ascii="Times-Roman" w:hAnsi="Times-Roman" w:cs="Times-Roman"/>
          <w:sz w:val="24"/>
          <w:szCs w:val="24"/>
        </w:rPr>
      </w:pPr>
    </w:p>
    <w:p w:rsidR="00473496" w:rsidRDefault="00473496">
      <w:pPr>
        <w:widowControl w:val="0"/>
        <w:autoSpaceDE w:val="0"/>
        <w:autoSpaceDN w:val="0"/>
        <w:adjustRightInd w:val="0"/>
        <w:spacing w:after="0" w:line="288" w:lineRule="auto"/>
        <w:ind w:right="-6" w:firstLine="284"/>
        <w:jc w:val="both"/>
        <w:rPr>
          <w:rFonts w:ascii="Times-Roman" w:hAnsi="Times-Roman" w:cs="Times-Roman"/>
          <w:sz w:val="24"/>
          <w:szCs w:val="24"/>
        </w:rPr>
      </w:pPr>
      <w:r>
        <w:rPr>
          <w:rFonts w:ascii="Times-Roman" w:hAnsi="Times-Roman" w:cs="Times-Roman"/>
          <w:sz w:val="24"/>
          <w:szCs w:val="24"/>
        </w:rPr>
        <w:t xml:space="preserve">г. Москва </w:t>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t>“___”  ______________2021 г.</w:t>
      </w:r>
    </w:p>
    <w:p w:rsidR="00473496" w:rsidRDefault="00473496">
      <w:pPr>
        <w:widowControl w:val="0"/>
        <w:autoSpaceDE w:val="0"/>
        <w:autoSpaceDN w:val="0"/>
        <w:adjustRightInd w:val="0"/>
        <w:spacing w:after="0" w:line="288" w:lineRule="auto"/>
        <w:ind w:right="-6" w:firstLine="284"/>
        <w:jc w:val="both"/>
        <w:rPr>
          <w:rFonts w:ascii="Times-Roman" w:hAnsi="Times-Roman" w:cs="Times-Roman"/>
          <w:sz w:val="24"/>
          <w:szCs w:val="24"/>
        </w:rPr>
      </w:pPr>
    </w:p>
    <w:p w:rsidR="00FC7C66" w:rsidRDefault="00FC7C66" w:rsidP="00FC7C66">
      <w:pPr>
        <w:widowControl w:val="0"/>
        <w:autoSpaceDE w:val="0"/>
        <w:autoSpaceDN w:val="0"/>
        <w:adjustRightInd w:val="0"/>
        <w:spacing w:after="0" w:line="288" w:lineRule="auto"/>
        <w:ind w:right="-6"/>
        <w:jc w:val="both"/>
        <w:rPr>
          <w:rFonts w:ascii="Times-Roman" w:hAnsi="Times-Roman" w:cs="Times-Roman"/>
          <w:sz w:val="24"/>
          <w:szCs w:val="24"/>
        </w:rPr>
      </w:pPr>
      <w:r>
        <w:rPr>
          <w:rFonts w:ascii="Times-Roman" w:hAnsi="Times-Roman" w:cs="Times-Roman"/>
          <w:sz w:val="24"/>
          <w:szCs w:val="24"/>
        </w:rPr>
        <w:t xml:space="preserve">______________________________________________________________________________________________________________________________________________________________________________________________, именуемый в дальнейшем </w:t>
      </w:r>
      <w:r>
        <w:rPr>
          <w:rFonts w:ascii="Times-Bold" w:hAnsi="Times-Bold" w:cs="Times-Bold"/>
          <w:b/>
          <w:bCs/>
          <w:sz w:val="24"/>
          <w:szCs w:val="24"/>
        </w:rPr>
        <w:t>«Заказчик»</w:t>
      </w:r>
      <w:r>
        <w:rPr>
          <w:rFonts w:ascii="Times-Roman" w:hAnsi="Times-Roman" w:cs="Times-Roman"/>
          <w:sz w:val="24"/>
          <w:szCs w:val="24"/>
        </w:rPr>
        <w:t xml:space="preserve">, в лице </w:t>
      </w:r>
    </w:p>
    <w:p w:rsidR="00FC7C66" w:rsidRDefault="00FC7C66" w:rsidP="00FC7C66">
      <w:pPr>
        <w:widowControl w:val="0"/>
        <w:autoSpaceDE w:val="0"/>
        <w:autoSpaceDN w:val="0"/>
        <w:adjustRightInd w:val="0"/>
        <w:spacing w:after="0" w:line="288" w:lineRule="auto"/>
        <w:ind w:right="-6" w:firstLine="284"/>
        <w:jc w:val="both"/>
        <w:rPr>
          <w:rFonts w:ascii="Times-Roman" w:hAnsi="Times-Roman" w:cs="Times-Roman"/>
          <w:sz w:val="24"/>
          <w:szCs w:val="24"/>
        </w:rPr>
      </w:pPr>
      <w:r>
        <w:rPr>
          <w:rFonts w:ascii="Times-Roman" w:hAnsi="Times-Roman" w:cs="Times-Roman"/>
          <w:sz w:val="24"/>
          <w:szCs w:val="24"/>
        </w:rPr>
        <w:t>(название организации)</w:t>
      </w:r>
    </w:p>
    <w:p w:rsidR="00FC7C66" w:rsidRDefault="00FC7C66" w:rsidP="00FC7C66">
      <w:pPr>
        <w:widowControl w:val="0"/>
        <w:autoSpaceDE w:val="0"/>
        <w:autoSpaceDN w:val="0"/>
        <w:adjustRightInd w:val="0"/>
        <w:spacing w:before="120" w:after="0" w:line="288" w:lineRule="auto"/>
        <w:ind w:right="-6"/>
        <w:jc w:val="both"/>
        <w:rPr>
          <w:rFonts w:ascii="Times-Roman" w:hAnsi="Times-Roman" w:cs="Times-Roman"/>
          <w:sz w:val="24"/>
          <w:szCs w:val="24"/>
        </w:rPr>
      </w:pPr>
      <w:r>
        <w:rPr>
          <w:rFonts w:ascii="Times-Roman" w:hAnsi="Times-Roman" w:cs="Times-Roman"/>
          <w:sz w:val="24"/>
          <w:szCs w:val="24"/>
        </w:rPr>
        <w:t xml:space="preserve">_________________________________________________________________________, (должность, ф.и.о.) </w:t>
      </w:r>
    </w:p>
    <w:p w:rsidR="00473496" w:rsidRDefault="00FC7C66" w:rsidP="00FC7C66">
      <w:pPr>
        <w:widowControl w:val="0"/>
        <w:autoSpaceDE w:val="0"/>
        <w:autoSpaceDN w:val="0"/>
        <w:adjustRightInd w:val="0"/>
        <w:spacing w:after="0" w:line="288" w:lineRule="auto"/>
        <w:ind w:right="-6"/>
        <w:jc w:val="both"/>
        <w:rPr>
          <w:rFonts w:ascii="Times-Roman" w:hAnsi="Times-Roman" w:cs="Times-Roman"/>
          <w:sz w:val="24"/>
          <w:szCs w:val="24"/>
        </w:rPr>
      </w:pPr>
      <w:r>
        <w:rPr>
          <w:rFonts w:ascii="Times-Roman" w:hAnsi="Times-Roman" w:cs="Times-Roman"/>
          <w:sz w:val="24"/>
          <w:szCs w:val="24"/>
        </w:rPr>
        <w:t>действующего на основании __________________________, с одной стороны, и Некоммерческое партнерство «Экспертно-аналитический центр по проблемам органогенного сырья «Гумус Сапиенс»</w:t>
      </w:r>
      <w:r>
        <w:rPr>
          <w:rFonts w:ascii="Times-Bold" w:hAnsi="Times-Bold" w:cs="Times-Bold"/>
          <w:b/>
          <w:bCs/>
          <w:sz w:val="24"/>
          <w:szCs w:val="24"/>
        </w:rPr>
        <w:t xml:space="preserve">, </w:t>
      </w:r>
      <w:r w:rsidR="00473496">
        <w:rPr>
          <w:rFonts w:ascii="Times-Roman" w:hAnsi="Times-Roman" w:cs="Times-Roman"/>
          <w:sz w:val="24"/>
          <w:szCs w:val="24"/>
        </w:rPr>
        <w:t>именуемое в дальнейшем</w:t>
      </w:r>
      <w:r w:rsidR="00473496" w:rsidRPr="00841BF9">
        <w:rPr>
          <w:rFonts w:ascii="Times-Roman" w:hAnsi="Times-Roman" w:cs="Times-Roman"/>
          <w:sz w:val="24"/>
          <w:szCs w:val="24"/>
        </w:rPr>
        <w:t xml:space="preserve"> «Исполнитель»</w:t>
      </w:r>
      <w:r w:rsidR="00473496">
        <w:rPr>
          <w:rFonts w:ascii="Times-Roman" w:hAnsi="Times-Roman" w:cs="Times-Roman"/>
          <w:sz w:val="24"/>
          <w:szCs w:val="24"/>
        </w:rPr>
        <w:t>, в лице Генерального директора Перминовой И.В.</w:t>
      </w:r>
      <w:r w:rsidR="00473496" w:rsidRPr="00841BF9">
        <w:rPr>
          <w:rFonts w:ascii="Times-Roman" w:hAnsi="Times-Roman" w:cs="Times-Roman"/>
          <w:sz w:val="24"/>
          <w:szCs w:val="24"/>
        </w:rPr>
        <w:t xml:space="preserve">, </w:t>
      </w:r>
      <w:r w:rsidR="00473496">
        <w:rPr>
          <w:rFonts w:ascii="Times-Roman" w:hAnsi="Times-Roman" w:cs="Times-Roman"/>
          <w:sz w:val="24"/>
          <w:szCs w:val="24"/>
        </w:rPr>
        <w:t xml:space="preserve">действующего на основании Устава, с другой стороны, </w:t>
      </w:r>
      <w:r w:rsidR="00473496" w:rsidRPr="00841BF9">
        <w:rPr>
          <w:rFonts w:ascii="Times-Roman" w:hAnsi="Times-Roman" w:cs="Times-Roman"/>
          <w:sz w:val="24"/>
          <w:szCs w:val="24"/>
        </w:rPr>
        <w:t xml:space="preserve">далее – «Стороны», </w:t>
      </w:r>
      <w:r w:rsidR="00473496">
        <w:rPr>
          <w:rFonts w:ascii="Times-Roman" w:hAnsi="Times-Roman" w:cs="Times-Roman"/>
          <w:sz w:val="24"/>
          <w:szCs w:val="24"/>
        </w:rPr>
        <w:t>заключили настоящий договор о нижеследующем.</w:t>
      </w:r>
    </w:p>
    <w:p w:rsidR="00473496" w:rsidRDefault="00473496">
      <w:pPr>
        <w:widowControl w:val="0"/>
        <w:autoSpaceDE w:val="0"/>
        <w:autoSpaceDN w:val="0"/>
        <w:adjustRightInd w:val="0"/>
        <w:spacing w:after="0" w:line="288" w:lineRule="auto"/>
        <w:ind w:right="-6" w:firstLine="284"/>
        <w:jc w:val="both"/>
        <w:rPr>
          <w:rFonts w:ascii="Times-Roman" w:hAnsi="Times-Roman" w:cs="Times-Roman"/>
          <w:sz w:val="24"/>
          <w:szCs w:val="24"/>
        </w:rPr>
      </w:pPr>
    </w:p>
    <w:p w:rsidR="00473496" w:rsidRDefault="00473496">
      <w:pPr>
        <w:widowControl w:val="0"/>
        <w:autoSpaceDE w:val="0"/>
        <w:autoSpaceDN w:val="0"/>
        <w:adjustRightInd w:val="0"/>
        <w:spacing w:after="0" w:line="288" w:lineRule="auto"/>
        <w:ind w:right="-6"/>
        <w:jc w:val="both"/>
        <w:rPr>
          <w:rFonts w:ascii="Times-Bold" w:hAnsi="Times-Bold" w:cs="Times-Bold"/>
          <w:b/>
          <w:bCs/>
          <w:sz w:val="24"/>
          <w:szCs w:val="24"/>
        </w:rPr>
      </w:pPr>
      <w:r>
        <w:rPr>
          <w:rFonts w:ascii="Times-Bold" w:hAnsi="Times-Bold" w:cs="Times-Bold"/>
          <w:b/>
          <w:bCs/>
          <w:sz w:val="24"/>
          <w:szCs w:val="24"/>
        </w:rPr>
        <w:t>1. Предмет договора</w:t>
      </w:r>
    </w:p>
    <w:p w:rsidR="00FC7C66" w:rsidRPr="00FC7C66" w:rsidRDefault="00473496" w:rsidP="00FC7C66">
      <w:pPr>
        <w:widowControl w:val="0"/>
        <w:autoSpaceDE w:val="0"/>
        <w:autoSpaceDN w:val="0"/>
        <w:adjustRightInd w:val="0"/>
        <w:spacing w:after="0" w:line="288" w:lineRule="auto"/>
        <w:ind w:left="360" w:right="-6" w:hanging="360"/>
        <w:jc w:val="both"/>
        <w:rPr>
          <w:rFonts w:cs="Times-Roman"/>
          <w:sz w:val="24"/>
          <w:szCs w:val="24"/>
        </w:rPr>
      </w:pPr>
      <w:r>
        <w:rPr>
          <w:rFonts w:ascii="Times-Roman" w:hAnsi="Times-Roman" w:cs="Times-Roman"/>
          <w:sz w:val="24"/>
          <w:szCs w:val="24"/>
        </w:rPr>
        <w:t xml:space="preserve">1.1. </w:t>
      </w:r>
      <w:r w:rsidR="00FC7C66">
        <w:rPr>
          <w:rFonts w:ascii="Times-Roman" w:hAnsi="Times-Roman" w:cs="Times-Roman"/>
          <w:sz w:val="24"/>
          <w:szCs w:val="24"/>
        </w:rPr>
        <w:t xml:space="preserve">Предметом данного договора является обеспечение </w:t>
      </w:r>
      <w:r w:rsidR="00FC7C66" w:rsidRPr="002E146E">
        <w:rPr>
          <w:rFonts w:ascii="Times-Roman" w:hAnsi="Times-Roman" w:cs="Times-Roman"/>
          <w:sz w:val="24"/>
          <w:szCs w:val="24"/>
        </w:rPr>
        <w:t xml:space="preserve">заочного </w:t>
      </w:r>
      <w:r w:rsidR="00FC7C66">
        <w:rPr>
          <w:rFonts w:ascii="Times-Roman" w:hAnsi="Times-Roman" w:cs="Times-Roman"/>
          <w:sz w:val="24"/>
          <w:szCs w:val="24"/>
        </w:rPr>
        <w:t>участия следующих представителей Заказчика ___________________________________________________</w:t>
      </w:r>
      <w:r w:rsidR="00FC7C66">
        <w:rPr>
          <w:rFonts w:cs="Times-Roman"/>
          <w:sz w:val="24"/>
          <w:szCs w:val="24"/>
        </w:rPr>
        <w:t>,</w:t>
      </w:r>
    </w:p>
    <w:p w:rsidR="00FC7C66" w:rsidRDefault="00FC7C66" w:rsidP="00FC7C66">
      <w:pPr>
        <w:widowControl w:val="0"/>
        <w:autoSpaceDE w:val="0"/>
        <w:autoSpaceDN w:val="0"/>
        <w:adjustRightInd w:val="0"/>
        <w:spacing w:after="0" w:line="288" w:lineRule="auto"/>
        <w:ind w:right="-6" w:firstLine="284"/>
        <w:jc w:val="both"/>
        <w:rPr>
          <w:rFonts w:ascii="Times-Roman" w:hAnsi="Times-Roman" w:cs="Times-Roman"/>
          <w:sz w:val="24"/>
          <w:szCs w:val="24"/>
        </w:rPr>
      </w:pPr>
      <w:r>
        <w:rPr>
          <w:rFonts w:ascii="Times-Roman" w:hAnsi="Times-Roman" w:cs="Times-Roman"/>
          <w:sz w:val="24"/>
          <w:szCs w:val="24"/>
        </w:rPr>
        <w:t xml:space="preserve">                                                                  </w:t>
      </w:r>
    </w:p>
    <w:p w:rsidR="00FC7C66" w:rsidRDefault="00FC7C66" w:rsidP="00FC7C66">
      <w:pPr>
        <w:widowControl w:val="0"/>
        <w:autoSpaceDE w:val="0"/>
        <w:autoSpaceDN w:val="0"/>
        <w:adjustRightInd w:val="0"/>
        <w:spacing w:after="0" w:line="288" w:lineRule="auto"/>
        <w:ind w:right="-6" w:firstLine="284"/>
        <w:jc w:val="both"/>
        <w:rPr>
          <w:rFonts w:ascii="Times-Roman" w:hAnsi="Times-Roman" w:cs="Times-Roman"/>
          <w:sz w:val="24"/>
          <w:szCs w:val="24"/>
        </w:rPr>
      </w:pP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t>(Ф.И.О.)</w:t>
      </w:r>
    </w:p>
    <w:p w:rsidR="00473496" w:rsidRDefault="00FC7C66" w:rsidP="00400240">
      <w:pPr>
        <w:widowControl w:val="0"/>
        <w:autoSpaceDE w:val="0"/>
        <w:autoSpaceDN w:val="0"/>
        <w:adjustRightInd w:val="0"/>
        <w:spacing w:after="0" w:line="288" w:lineRule="auto"/>
        <w:ind w:left="360" w:right="-6" w:hanging="360"/>
        <w:jc w:val="both"/>
        <w:rPr>
          <w:rFonts w:ascii="Times-Roman" w:hAnsi="Times-Roman" w:cs="Times-Roman"/>
          <w:sz w:val="24"/>
          <w:szCs w:val="24"/>
        </w:rPr>
      </w:pPr>
      <w:r>
        <w:rPr>
          <w:rFonts w:cs="Times-Roman"/>
          <w:sz w:val="24"/>
          <w:szCs w:val="24"/>
        </w:rPr>
        <w:t xml:space="preserve">   </w:t>
      </w:r>
      <w:r w:rsidR="00473496">
        <w:rPr>
          <w:rFonts w:ascii="Times-Roman" w:hAnsi="Times-Roman" w:cs="Times-Roman"/>
          <w:sz w:val="24"/>
          <w:szCs w:val="24"/>
        </w:rPr>
        <w:t xml:space="preserve">в проводимой Исполнителем Выставке «Гуминовые продукты и технологии: достижения и перспективы», проводимой в рамках </w:t>
      </w:r>
      <w:r w:rsidR="00400240" w:rsidRPr="00400240">
        <w:rPr>
          <w:rFonts w:ascii="Times-Roman" w:hAnsi="Times-Roman" w:cs="Times-Roman"/>
          <w:sz w:val="24"/>
          <w:szCs w:val="24"/>
        </w:rPr>
        <w:t>Шестой</w:t>
      </w:r>
      <w:r w:rsidR="00473496">
        <w:rPr>
          <w:rFonts w:ascii="Times-Roman" w:hAnsi="Times-Roman" w:cs="Times-Roman"/>
          <w:sz w:val="24"/>
          <w:szCs w:val="24"/>
        </w:rPr>
        <w:t xml:space="preserve"> международной конференции СНГ МГО по гуминовым инновационным технологиям «Гуминовые вещества и экоадаптивные технологии» (ГИТ-2021) (в дальнейшем – «Выставка»)</w:t>
      </w:r>
      <w:r w:rsidR="00400240" w:rsidRPr="00400240">
        <w:rPr>
          <w:rFonts w:ascii="Times-Roman" w:hAnsi="Times-Roman" w:cs="Times-Roman"/>
          <w:sz w:val="24"/>
          <w:szCs w:val="24"/>
        </w:rPr>
        <w:t xml:space="preserve"> в режиме онлайн</w:t>
      </w:r>
      <w:r w:rsidR="00473496">
        <w:rPr>
          <w:rFonts w:ascii="Times-Roman" w:hAnsi="Times-Roman" w:cs="Times-Roman"/>
          <w:sz w:val="24"/>
          <w:szCs w:val="24"/>
        </w:rPr>
        <w:t xml:space="preserve">. </w:t>
      </w:r>
    </w:p>
    <w:p w:rsidR="00473496" w:rsidRDefault="00473496">
      <w:pPr>
        <w:widowControl w:val="0"/>
        <w:autoSpaceDE w:val="0"/>
        <w:autoSpaceDN w:val="0"/>
        <w:adjustRightInd w:val="0"/>
        <w:spacing w:after="0" w:line="288" w:lineRule="auto"/>
        <w:ind w:left="360" w:right="-6" w:hanging="360"/>
        <w:jc w:val="both"/>
        <w:rPr>
          <w:rFonts w:ascii="Times-Roman" w:hAnsi="Times-Roman" w:cs="Times-Roman"/>
          <w:sz w:val="24"/>
          <w:szCs w:val="24"/>
        </w:rPr>
      </w:pPr>
      <w:r>
        <w:rPr>
          <w:rFonts w:ascii="Times-Roman" w:hAnsi="Times-Roman" w:cs="Times-Roman"/>
          <w:sz w:val="24"/>
          <w:szCs w:val="24"/>
        </w:rPr>
        <w:t xml:space="preserve">1.2. Место проведения Выставки − яхт-клуб «Водник» (г. Долгопрудный, Московская область). Время проведения - с 25 по 29 сентября 2021 г. </w:t>
      </w:r>
    </w:p>
    <w:p w:rsidR="00473496" w:rsidRDefault="00473496">
      <w:pPr>
        <w:widowControl w:val="0"/>
        <w:autoSpaceDE w:val="0"/>
        <w:autoSpaceDN w:val="0"/>
        <w:adjustRightInd w:val="0"/>
        <w:spacing w:after="0" w:line="288" w:lineRule="auto"/>
        <w:ind w:left="360" w:right="-6" w:hanging="360"/>
        <w:jc w:val="both"/>
        <w:rPr>
          <w:rFonts w:ascii="Times-Roman" w:hAnsi="Times-Roman" w:cs="Times-Roman"/>
          <w:sz w:val="24"/>
          <w:szCs w:val="24"/>
        </w:rPr>
      </w:pPr>
    </w:p>
    <w:p w:rsidR="00473496" w:rsidRDefault="00473496">
      <w:pPr>
        <w:widowControl w:val="0"/>
        <w:autoSpaceDE w:val="0"/>
        <w:autoSpaceDN w:val="0"/>
        <w:adjustRightInd w:val="0"/>
        <w:spacing w:after="0" w:line="288" w:lineRule="auto"/>
        <w:ind w:left="360" w:right="-6" w:hanging="360"/>
        <w:jc w:val="both"/>
        <w:rPr>
          <w:rFonts w:ascii="Times-Bold" w:hAnsi="Times-Bold" w:cs="Times-Bold"/>
          <w:b/>
          <w:bCs/>
          <w:sz w:val="24"/>
          <w:szCs w:val="24"/>
        </w:rPr>
      </w:pPr>
      <w:r>
        <w:rPr>
          <w:rFonts w:ascii="Times-Bold" w:hAnsi="Times-Bold" w:cs="Times-Bold"/>
          <w:b/>
          <w:bCs/>
          <w:sz w:val="24"/>
          <w:szCs w:val="24"/>
        </w:rPr>
        <w:t xml:space="preserve">2. Обязательства сторон </w:t>
      </w:r>
    </w:p>
    <w:p w:rsidR="00473496" w:rsidRDefault="00473496">
      <w:pPr>
        <w:widowControl w:val="0"/>
        <w:autoSpaceDE w:val="0"/>
        <w:autoSpaceDN w:val="0"/>
        <w:adjustRightInd w:val="0"/>
        <w:spacing w:after="0" w:line="288" w:lineRule="auto"/>
        <w:ind w:left="357" w:right="-6" w:hanging="357"/>
        <w:jc w:val="both"/>
        <w:rPr>
          <w:rFonts w:ascii="Times-Roman" w:hAnsi="Times-Roman" w:cs="Times-Roman"/>
          <w:sz w:val="24"/>
          <w:szCs w:val="24"/>
        </w:rPr>
      </w:pPr>
      <w:r>
        <w:rPr>
          <w:rFonts w:ascii="Times-Roman" w:hAnsi="Times-Roman" w:cs="Times-Roman"/>
          <w:sz w:val="24"/>
          <w:szCs w:val="24"/>
        </w:rPr>
        <w:t>2.1. Исполнитель готовит и издает Каталог выставки, обеспечивает проведение выставки в соответствии с утвержденной программой</w:t>
      </w:r>
      <w:r w:rsidR="002E146E" w:rsidRPr="002E146E">
        <w:rPr>
          <w:rFonts w:ascii="Times-Roman" w:hAnsi="Times-Roman" w:cs="Times-Roman"/>
          <w:sz w:val="24"/>
          <w:szCs w:val="24"/>
        </w:rPr>
        <w:t xml:space="preserve">, предоставляет место под продукцию и </w:t>
      </w:r>
      <w:r w:rsidR="002E146E" w:rsidRPr="00473496">
        <w:rPr>
          <w:rFonts w:ascii="Times-Roman" w:hAnsi="Times-Roman" w:cs="Times-Roman"/>
          <w:sz w:val="24"/>
          <w:szCs w:val="24"/>
        </w:rPr>
        <w:t>рекламны</w:t>
      </w:r>
      <w:r w:rsidR="00F92DE5">
        <w:rPr>
          <w:rFonts w:cs="Times-Roman"/>
          <w:sz w:val="24"/>
          <w:szCs w:val="24"/>
        </w:rPr>
        <w:t>х</w:t>
      </w:r>
      <w:r w:rsidR="002E146E" w:rsidRPr="00473496">
        <w:rPr>
          <w:rFonts w:ascii="Times-Roman" w:hAnsi="Times-Roman" w:cs="Times-Roman"/>
          <w:sz w:val="24"/>
          <w:szCs w:val="24"/>
        </w:rPr>
        <w:t xml:space="preserve"> </w:t>
      </w:r>
      <w:r w:rsidR="002E146E" w:rsidRPr="002E146E">
        <w:rPr>
          <w:rFonts w:ascii="Times-Roman" w:hAnsi="Times-Roman" w:cs="Times-Roman"/>
          <w:sz w:val="24"/>
          <w:szCs w:val="24"/>
        </w:rPr>
        <w:t>материал</w:t>
      </w:r>
      <w:r w:rsidR="00F92DE5">
        <w:rPr>
          <w:rFonts w:cs="Times-Roman"/>
          <w:sz w:val="24"/>
          <w:szCs w:val="24"/>
        </w:rPr>
        <w:t>ов</w:t>
      </w:r>
      <w:r w:rsidR="00400240">
        <w:rPr>
          <w:rFonts w:cs="Times-Roman"/>
          <w:sz w:val="24"/>
          <w:szCs w:val="24"/>
        </w:rPr>
        <w:t xml:space="preserve"> </w:t>
      </w:r>
      <w:r w:rsidR="00400240" w:rsidRPr="00400240">
        <w:rPr>
          <w:rFonts w:ascii="Times-Roman" w:hAnsi="Times-Roman" w:cs="Times-Roman"/>
          <w:sz w:val="24"/>
          <w:szCs w:val="24"/>
        </w:rPr>
        <w:t>и выставляет материалы заказчика на Выставке</w:t>
      </w:r>
      <w:r>
        <w:rPr>
          <w:rFonts w:ascii="Times-Roman" w:hAnsi="Times-Roman" w:cs="Times-Roman"/>
          <w:sz w:val="24"/>
          <w:szCs w:val="24"/>
        </w:rPr>
        <w:t>.</w:t>
      </w:r>
    </w:p>
    <w:p w:rsidR="00473496" w:rsidRDefault="00473496">
      <w:pPr>
        <w:widowControl w:val="0"/>
        <w:autoSpaceDE w:val="0"/>
        <w:autoSpaceDN w:val="0"/>
        <w:adjustRightInd w:val="0"/>
        <w:spacing w:after="0" w:line="288" w:lineRule="auto"/>
        <w:ind w:left="357" w:right="-6" w:hanging="357"/>
        <w:jc w:val="both"/>
        <w:rPr>
          <w:rFonts w:ascii="Times-Roman" w:hAnsi="Times-Roman" w:cs="Times-Roman"/>
          <w:sz w:val="24"/>
          <w:szCs w:val="24"/>
        </w:rPr>
      </w:pPr>
      <w:r>
        <w:rPr>
          <w:rFonts w:ascii="Times-Roman" w:hAnsi="Times-Roman" w:cs="Times-Roman"/>
          <w:sz w:val="24"/>
          <w:szCs w:val="24"/>
        </w:rPr>
        <w:t xml:space="preserve">2.2. Заказчик производит перечисление организационного взноса </w:t>
      </w:r>
      <w:r w:rsidR="002E146E" w:rsidRPr="00473496">
        <w:rPr>
          <w:rFonts w:ascii="Times-Roman" w:hAnsi="Times-Roman" w:cs="Times-Roman"/>
          <w:sz w:val="24"/>
          <w:szCs w:val="24"/>
        </w:rPr>
        <w:t>1</w:t>
      </w:r>
      <w:r w:rsidRPr="00473496">
        <w:rPr>
          <w:rFonts w:ascii="Times-Roman" w:hAnsi="Times-Roman" w:cs="Times-Roman"/>
          <w:sz w:val="24"/>
          <w:szCs w:val="24"/>
        </w:rPr>
        <w:t>3</w:t>
      </w:r>
      <w:r w:rsidR="002E146E" w:rsidRPr="00473496">
        <w:rPr>
          <w:rFonts w:ascii="Times-Roman" w:hAnsi="Times-Roman" w:cs="Times-Roman"/>
          <w:sz w:val="24"/>
          <w:szCs w:val="24"/>
        </w:rPr>
        <w:t> </w:t>
      </w:r>
      <w:r w:rsidRPr="00473496">
        <w:rPr>
          <w:rFonts w:ascii="Times-Roman" w:hAnsi="Times-Roman" w:cs="Times-Roman"/>
          <w:sz w:val="24"/>
          <w:szCs w:val="24"/>
        </w:rPr>
        <w:t>0</w:t>
      </w:r>
      <w:r w:rsidR="002E146E" w:rsidRPr="00473496">
        <w:rPr>
          <w:rFonts w:ascii="Times-Roman" w:hAnsi="Times-Roman" w:cs="Times-Roman"/>
          <w:sz w:val="24"/>
          <w:szCs w:val="24"/>
        </w:rPr>
        <w:t xml:space="preserve">00,00 рублей </w:t>
      </w:r>
      <w:r w:rsidRPr="00473496">
        <w:rPr>
          <w:rFonts w:ascii="Times-Roman" w:hAnsi="Times-Roman" w:cs="Times-Roman"/>
          <w:sz w:val="24"/>
          <w:szCs w:val="24"/>
        </w:rPr>
        <w:t>(тринадцать тысяч рублей)</w:t>
      </w:r>
      <w:r w:rsidR="00AB5EA1">
        <w:rPr>
          <w:rFonts w:cs="Times-Roman"/>
          <w:sz w:val="24"/>
          <w:szCs w:val="24"/>
        </w:rPr>
        <w:t xml:space="preserve"> </w:t>
      </w:r>
      <w:r>
        <w:rPr>
          <w:rFonts w:ascii="Times-Roman" w:hAnsi="Times-Roman" w:cs="Times-Roman"/>
          <w:sz w:val="24"/>
          <w:szCs w:val="24"/>
        </w:rPr>
        <w:t>согласно приложению 1 к настоящему договору.  НДС не облагается (Ст. 346.11 п. 2 НК РФ).</w:t>
      </w:r>
    </w:p>
    <w:p w:rsidR="00473496" w:rsidRDefault="00473496">
      <w:pPr>
        <w:widowControl w:val="0"/>
        <w:autoSpaceDE w:val="0"/>
        <w:autoSpaceDN w:val="0"/>
        <w:adjustRightInd w:val="0"/>
        <w:spacing w:after="0" w:line="288" w:lineRule="auto"/>
        <w:ind w:left="357" w:right="-6" w:hanging="357"/>
        <w:jc w:val="both"/>
        <w:rPr>
          <w:rFonts w:ascii="Times-Roman" w:hAnsi="Times-Roman" w:cs="Times-Roman"/>
          <w:sz w:val="24"/>
          <w:szCs w:val="24"/>
        </w:rPr>
      </w:pPr>
      <w:r>
        <w:rPr>
          <w:rFonts w:ascii="Times-Roman" w:hAnsi="Times-Roman" w:cs="Times-Roman"/>
          <w:sz w:val="24"/>
          <w:szCs w:val="24"/>
        </w:rPr>
        <w:t xml:space="preserve">2.3. Заказчик может отказаться от участия в Выставке. В этом случае Исполнитель оставляет за собой право применить к нему штрафные санкции: при отказе до 17.09.2021 г оргвзнос возмещается полностью, после 18.09.2021 – в размере 25%. </w:t>
      </w:r>
    </w:p>
    <w:p w:rsidR="00473496" w:rsidRDefault="00473496">
      <w:pPr>
        <w:widowControl w:val="0"/>
        <w:autoSpaceDE w:val="0"/>
        <w:autoSpaceDN w:val="0"/>
        <w:adjustRightInd w:val="0"/>
        <w:spacing w:after="0" w:line="288" w:lineRule="auto"/>
        <w:ind w:left="357" w:right="-6" w:hanging="357"/>
        <w:jc w:val="both"/>
        <w:rPr>
          <w:rFonts w:ascii="Times-Roman" w:hAnsi="Times-Roman" w:cs="Times-Roman"/>
          <w:sz w:val="24"/>
          <w:szCs w:val="24"/>
        </w:rPr>
      </w:pPr>
      <w:r>
        <w:rPr>
          <w:rFonts w:ascii="Times-Roman" w:hAnsi="Times-Roman" w:cs="Times-Roman"/>
          <w:sz w:val="24"/>
          <w:szCs w:val="24"/>
        </w:rPr>
        <w:t>2.4. Замена одного сотрудника Заказчика как участника Выставки другим, не влечет за собой оплату дополнительных взносов.</w:t>
      </w:r>
    </w:p>
    <w:p w:rsidR="00473496" w:rsidRDefault="00473496">
      <w:pPr>
        <w:widowControl w:val="0"/>
        <w:autoSpaceDE w:val="0"/>
        <w:autoSpaceDN w:val="0"/>
        <w:adjustRightInd w:val="0"/>
        <w:spacing w:after="0" w:line="288" w:lineRule="auto"/>
        <w:ind w:left="357" w:right="-6" w:hanging="357"/>
        <w:jc w:val="both"/>
        <w:rPr>
          <w:rFonts w:ascii="Times-Roman" w:hAnsi="Times-Roman" w:cs="Times-Roman"/>
          <w:sz w:val="24"/>
          <w:szCs w:val="24"/>
        </w:rPr>
      </w:pPr>
      <w:r>
        <w:rPr>
          <w:rFonts w:ascii="Times-Roman" w:hAnsi="Times-Roman" w:cs="Times-Roman"/>
          <w:sz w:val="24"/>
          <w:szCs w:val="24"/>
        </w:rPr>
        <w:t>2.5. Заказчик производит оплату по настоящему договору в размере 100% в течение 10-ти банковских дней после выставления счета.</w:t>
      </w:r>
    </w:p>
    <w:p w:rsidR="00473496" w:rsidRDefault="00473496">
      <w:pPr>
        <w:widowControl w:val="0"/>
        <w:autoSpaceDE w:val="0"/>
        <w:autoSpaceDN w:val="0"/>
        <w:adjustRightInd w:val="0"/>
        <w:spacing w:after="0" w:line="288" w:lineRule="auto"/>
        <w:ind w:left="357" w:right="-6" w:hanging="357"/>
        <w:jc w:val="both"/>
        <w:rPr>
          <w:rFonts w:ascii="Times-Roman" w:hAnsi="Times-Roman" w:cs="Times-Roman"/>
          <w:sz w:val="24"/>
          <w:szCs w:val="24"/>
        </w:rPr>
      </w:pPr>
      <w:r>
        <w:rPr>
          <w:rFonts w:ascii="Times-Roman" w:hAnsi="Times-Roman" w:cs="Times-Roman"/>
          <w:sz w:val="24"/>
          <w:szCs w:val="24"/>
        </w:rPr>
        <w:lastRenderedPageBreak/>
        <w:t xml:space="preserve">2.6. Оплата Организационного взноса производится Заказчиком путем перечисления денежных средств на расчетный счет Исполнителя на основании счета, выставленного Исполнителем. </w:t>
      </w:r>
    </w:p>
    <w:p w:rsidR="00473496" w:rsidRDefault="00473496">
      <w:pPr>
        <w:widowControl w:val="0"/>
        <w:autoSpaceDE w:val="0"/>
        <w:autoSpaceDN w:val="0"/>
        <w:adjustRightInd w:val="0"/>
        <w:spacing w:after="0" w:line="288" w:lineRule="auto"/>
        <w:ind w:right="-6"/>
        <w:jc w:val="both"/>
        <w:rPr>
          <w:rFonts w:ascii="Times-Bold" w:hAnsi="Times-Bold" w:cs="Times-Bold"/>
          <w:b/>
          <w:bCs/>
          <w:sz w:val="24"/>
          <w:szCs w:val="24"/>
        </w:rPr>
      </w:pPr>
    </w:p>
    <w:p w:rsidR="00473496" w:rsidRDefault="00473496">
      <w:pPr>
        <w:widowControl w:val="0"/>
        <w:autoSpaceDE w:val="0"/>
        <w:autoSpaceDN w:val="0"/>
        <w:adjustRightInd w:val="0"/>
        <w:spacing w:after="0" w:line="288" w:lineRule="auto"/>
        <w:ind w:right="-6"/>
        <w:jc w:val="both"/>
        <w:rPr>
          <w:rFonts w:ascii="Times-Bold" w:hAnsi="Times-Bold" w:cs="Times-Bold"/>
          <w:b/>
          <w:bCs/>
          <w:sz w:val="24"/>
          <w:szCs w:val="24"/>
        </w:rPr>
      </w:pPr>
      <w:r>
        <w:rPr>
          <w:rFonts w:ascii="Times-Bold" w:hAnsi="Times-Bold" w:cs="Times-Bold"/>
          <w:b/>
          <w:bCs/>
          <w:sz w:val="24"/>
          <w:szCs w:val="24"/>
        </w:rPr>
        <w:t xml:space="preserve">3. Ответственность сторон </w:t>
      </w:r>
    </w:p>
    <w:p w:rsidR="00473496" w:rsidRDefault="00473496">
      <w:pPr>
        <w:widowControl w:val="0"/>
        <w:tabs>
          <w:tab w:val="left" w:pos="360"/>
        </w:tabs>
        <w:autoSpaceDE w:val="0"/>
        <w:autoSpaceDN w:val="0"/>
        <w:adjustRightInd w:val="0"/>
        <w:spacing w:after="0" w:line="288" w:lineRule="auto"/>
        <w:ind w:left="360" w:right="-6" w:hanging="360"/>
        <w:jc w:val="both"/>
        <w:rPr>
          <w:rFonts w:ascii="Times-Roman" w:hAnsi="Times-Roman" w:cs="Times-Roman"/>
          <w:sz w:val="24"/>
          <w:szCs w:val="24"/>
        </w:rPr>
      </w:pPr>
      <w:r>
        <w:rPr>
          <w:rFonts w:ascii="Times-Roman" w:hAnsi="Times-Roman" w:cs="Times-Roman"/>
          <w:sz w:val="24"/>
          <w:szCs w:val="24"/>
        </w:rPr>
        <w:t>3.1. За невыполнение или ненадлежащее выполнение обязательств по договору Стороны несут ответственность в соответствии с действующим законодательством РФ.</w:t>
      </w:r>
    </w:p>
    <w:p w:rsidR="00473496" w:rsidRDefault="00473496">
      <w:pPr>
        <w:widowControl w:val="0"/>
        <w:autoSpaceDE w:val="0"/>
        <w:autoSpaceDN w:val="0"/>
        <w:adjustRightInd w:val="0"/>
        <w:spacing w:after="0" w:line="288" w:lineRule="auto"/>
        <w:ind w:left="360" w:right="93" w:hanging="360"/>
        <w:jc w:val="both"/>
        <w:rPr>
          <w:rFonts w:ascii="Times-Roman" w:hAnsi="Times-Roman" w:cs="Times-Roman"/>
          <w:sz w:val="24"/>
          <w:szCs w:val="24"/>
        </w:rPr>
      </w:pPr>
      <w:r>
        <w:rPr>
          <w:rFonts w:ascii="Times-Roman" w:hAnsi="Times-Roman" w:cs="Times-Roman"/>
          <w:sz w:val="24"/>
          <w:szCs w:val="24"/>
        </w:rPr>
        <w:t>3.2. В случае неявки сотрудника Заказчика на Выставку денежные средства, внесенные Заказчиком, не возвращаются.</w:t>
      </w:r>
    </w:p>
    <w:p w:rsidR="00473496" w:rsidRDefault="00473496">
      <w:pPr>
        <w:widowControl w:val="0"/>
        <w:autoSpaceDE w:val="0"/>
        <w:autoSpaceDN w:val="0"/>
        <w:adjustRightInd w:val="0"/>
        <w:spacing w:after="0" w:line="288" w:lineRule="auto"/>
        <w:ind w:left="360" w:right="93" w:hanging="360"/>
        <w:jc w:val="both"/>
        <w:rPr>
          <w:rFonts w:ascii="Times-Roman" w:hAnsi="Times-Roman" w:cs="Times-Roman"/>
          <w:sz w:val="24"/>
          <w:szCs w:val="24"/>
        </w:rPr>
      </w:pPr>
      <w:r>
        <w:rPr>
          <w:rFonts w:ascii="Times-Roman" w:hAnsi="Times-Roman" w:cs="Times-Roman"/>
          <w:sz w:val="24"/>
          <w:szCs w:val="24"/>
        </w:rPr>
        <w:t>3.3. В случае невозможности исполнения обязательств по настоящему договору вследствие наступления обстоятельств непреодолимой силы (наводнения, пожара, землетрясения, эпидемии, военных конфликтов, террористических актов, гражданских волнений, забастовок и других), ограничительных или запретительных мер государственных органов и иных чрезвычайных и непредотвратимых обстоятельств, Стороны освобождаются от ответственности по настоящему договору на весь срок действия данных обстоятельств. Если обстоятельства непреодолимой силы продолжаются более одного месяца, каждая из Сторон вправе отказаться от дальнейшего исполнения настоящего договора. При этом ни одна из сторон не вправе требовать возмещения убытков, вызванных неисполнением настоящего договора вследствие обстоятельств непреодолимой силы.</w:t>
      </w:r>
    </w:p>
    <w:p w:rsidR="00473496" w:rsidRDefault="00473496">
      <w:pPr>
        <w:widowControl w:val="0"/>
        <w:autoSpaceDE w:val="0"/>
        <w:autoSpaceDN w:val="0"/>
        <w:adjustRightInd w:val="0"/>
        <w:spacing w:after="0" w:line="288" w:lineRule="auto"/>
        <w:ind w:left="360" w:right="93" w:hanging="360"/>
        <w:jc w:val="both"/>
        <w:rPr>
          <w:rFonts w:ascii="Times-Roman" w:hAnsi="Times-Roman" w:cs="Times-Roman"/>
          <w:sz w:val="24"/>
          <w:szCs w:val="24"/>
        </w:rPr>
      </w:pPr>
      <w:r>
        <w:rPr>
          <w:rFonts w:ascii="Times-Roman" w:hAnsi="Times-Roman" w:cs="Times-Roman"/>
          <w:sz w:val="24"/>
          <w:szCs w:val="24"/>
        </w:rPr>
        <w:t xml:space="preserve">3.4. Стороны обязаны незамедлительно в письменном форме известить друг друга о начале и окончании действия обстоятельств непреодолимой силы, препятствующих выполнению обязательств по настоящему Договору. </w:t>
      </w:r>
    </w:p>
    <w:p w:rsidR="00473496" w:rsidRDefault="00473496">
      <w:pPr>
        <w:widowControl w:val="0"/>
        <w:autoSpaceDE w:val="0"/>
        <w:autoSpaceDN w:val="0"/>
        <w:adjustRightInd w:val="0"/>
        <w:spacing w:after="0" w:line="288" w:lineRule="auto"/>
        <w:ind w:left="360" w:right="93" w:hanging="360"/>
        <w:jc w:val="both"/>
        <w:rPr>
          <w:rFonts w:ascii="Times-Roman" w:hAnsi="Times-Roman" w:cs="Times-Roman"/>
          <w:sz w:val="24"/>
          <w:szCs w:val="24"/>
        </w:rPr>
      </w:pPr>
      <w:r>
        <w:rPr>
          <w:rFonts w:ascii="Times-Roman" w:hAnsi="Times-Roman" w:cs="Times-Roman"/>
          <w:sz w:val="24"/>
          <w:szCs w:val="24"/>
        </w:rPr>
        <w:t>3.5. Сторона, ссылающаяся на обстоятельства непреодолимой силы, обязана предоставить другой стороне в подтверждение их наступления документ компетентного государственного органа.</w:t>
      </w:r>
    </w:p>
    <w:p w:rsidR="00473496" w:rsidRDefault="00473496">
      <w:pPr>
        <w:widowControl w:val="0"/>
        <w:autoSpaceDE w:val="0"/>
        <w:autoSpaceDN w:val="0"/>
        <w:adjustRightInd w:val="0"/>
        <w:spacing w:after="0" w:line="288" w:lineRule="auto"/>
        <w:ind w:left="360" w:right="93" w:hanging="360"/>
        <w:jc w:val="both"/>
        <w:rPr>
          <w:rFonts w:ascii="Times-Roman" w:hAnsi="Times-Roman" w:cs="Times-Roman"/>
          <w:sz w:val="24"/>
          <w:szCs w:val="24"/>
        </w:rPr>
      </w:pPr>
      <w:r>
        <w:rPr>
          <w:rFonts w:ascii="Times-Roman" w:hAnsi="Times-Roman" w:cs="Times-Roman"/>
          <w:sz w:val="24"/>
          <w:szCs w:val="24"/>
        </w:rPr>
        <w:t>3.6. Стороны обязаны обеспечить конфиденциальность информации, полученной друг от друга в связи с исполнением настоящего договора, в том числе финансовые условия настоящего договора, а также сведений, разглашение которых может нанести ущерб любой из сторон.</w:t>
      </w:r>
    </w:p>
    <w:p w:rsidR="00473496" w:rsidRDefault="00473496">
      <w:pPr>
        <w:widowControl w:val="0"/>
        <w:autoSpaceDE w:val="0"/>
        <w:autoSpaceDN w:val="0"/>
        <w:adjustRightInd w:val="0"/>
        <w:spacing w:after="0" w:line="288" w:lineRule="auto"/>
        <w:ind w:right="-6"/>
        <w:jc w:val="both"/>
        <w:rPr>
          <w:rFonts w:ascii="Times-Bold" w:hAnsi="Times-Bold" w:cs="Times-Bold"/>
          <w:b/>
          <w:bCs/>
          <w:sz w:val="24"/>
          <w:szCs w:val="24"/>
        </w:rPr>
      </w:pPr>
      <w:r>
        <w:rPr>
          <w:rFonts w:ascii="Times-Bold" w:hAnsi="Times-Bold" w:cs="Times-Bold"/>
          <w:b/>
          <w:bCs/>
          <w:sz w:val="24"/>
          <w:szCs w:val="24"/>
        </w:rPr>
        <w:t>4. Срок действия договора</w:t>
      </w:r>
    </w:p>
    <w:p w:rsidR="00473496" w:rsidRDefault="00473496">
      <w:pPr>
        <w:widowControl w:val="0"/>
        <w:autoSpaceDE w:val="0"/>
        <w:autoSpaceDN w:val="0"/>
        <w:adjustRightInd w:val="0"/>
        <w:spacing w:after="0" w:line="288" w:lineRule="auto"/>
        <w:ind w:left="360" w:right="-6" w:hanging="360"/>
        <w:jc w:val="both"/>
        <w:rPr>
          <w:rFonts w:ascii="Times-Roman" w:hAnsi="Times-Roman" w:cs="Times-Roman"/>
          <w:sz w:val="24"/>
          <w:szCs w:val="24"/>
        </w:rPr>
      </w:pPr>
      <w:r>
        <w:rPr>
          <w:rFonts w:ascii="Times-Roman" w:hAnsi="Times-Roman" w:cs="Times-Roman"/>
          <w:sz w:val="24"/>
          <w:szCs w:val="24"/>
        </w:rPr>
        <w:t>4.1. Настоящий договор вступает в силу с даты его подписания обеими сторонами и действует до выполнения Сторонами принятых по Договору обязательств.</w:t>
      </w:r>
    </w:p>
    <w:p w:rsidR="00473496" w:rsidRDefault="00473496">
      <w:pPr>
        <w:widowControl w:val="0"/>
        <w:autoSpaceDE w:val="0"/>
        <w:autoSpaceDN w:val="0"/>
        <w:adjustRightInd w:val="0"/>
        <w:spacing w:after="0" w:line="288" w:lineRule="auto"/>
        <w:ind w:left="360" w:right="-6" w:hanging="360"/>
        <w:jc w:val="both"/>
        <w:rPr>
          <w:rFonts w:ascii="Times-Roman" w:hAnsi="Times-Roman" w:cs="Times-Roman"/>
          <w:sz w:val="24"/>
          <w:szCs w:val="24"/>
        </w:rPr>
      </w:pPr>
      <w:r>
        <w:rPr>
          <w:rFonts w:ascii="Times-Roman" w:hAnsi="Times-Roman" w:cs="Times-Roman"/>
          <w:sz w:val="24"/>
          <w:szCs w:val="24"/>
        </w:rPr>
        <w:t>4.2. Услуги считаются оказанными после подписания акта приемки-сдачи Услуг Заказчиком или его уполномоченным представителем.</w:t>
      </w:r>
    </w:p>
    <w:p w:rsidR="00473496" w:rsidRDefault="00473496">
      <w:pPr>
        <w:widowControl w:val="0"/>
        <w:autoSpaceDE w:val="0"/>
        <w:autoSpaceDN w:val="0"/>
        <w:adjustRightInd w:val="0"/>
        <w:spacing w:after="0" w:line="288" w:lineRule="auto"/>
        <w:ind w:right="-6"/>
        <w:jc w:val="both"/>
        <w:rPr>
          <w:rFonts w:ascii="Times-Bold" w:hAnsi="Times-Bold" w:cs="Times-Bold"/>
          <w:b/>
          <w:bCs/>
          <w:sz w:val="24"/>
          <w:szCs w:val="24"/>
        </w:rPr>
      </w:pPr>
      <w:r>
        <w:rPr>
          <w:rFonts w:ascii="Times-Bold" w:hAnsi="Times-Bold" w:cs="Times-Bold"/>
          <w:b/>
          <w:bCs/>
          <w:sz w:val="24"/>
          <w:szCs w:val="24"/>
        </w:rPr>
        <w:t>5. Прочие условия</w:t>
      </w:r>
    </w:p>
    <w:p w:rsidR="00473496" w:rsidRDefault="00473496">
      <w:pPr>
        <w:widowControl w:val="0"/>
        <w:autoSpaceDE w:val="0"/>
        <w:autoSpaceDN w:val="0"/>
        <w:adjustRightInd w:val="0"/>
        <w:spacing w:after="0" w:line="288" w:lineRule="auto"/>
        <w:ind w:left="360" w:right="-6" w:hanging="360"/>
        <w:jc w:val="both"/>
        <w:rPr>
          <w:rFonts w:ascii="Times-Roman" w:hAnsi="Times-Roman" w:cs="Times-Roman"/>
          <w:sz w:val="24"/>
          <w:szCs w:val="24"/>
        </w:rPr>
      </w:pPr>
      <w:r>
        <w:rPr>
          <w:rFonts w:ascii="Times-Roman" w:hAnsi="Times-Roman" w:cs="Times-Roman"/>
          <w:sz w:val="24"/>
          <w:szCs w:val="24"/>
        </w:rPr>
        <w:t xml:space="preserve">5.1. Настоящий договор составлен и подписан в двух экземплярах, имеющих равную юридическую силу, по одному экземпляру для каждой из сторон. </w:t>
      </w:r>
    </w:p>
    <w:p w:rsidR="00473496" w:rsidRDefault="00473496">
      <w:pPr>
        <w:widowControl w:val="0"/>
        <w:autoSpaceDE w:val="0"/>
        <w:autoSpaceDN w:val="0"/>
        <w:adjustRightInd w:val="0"/>
        <w:spacing w:after="0" w:line="288" w:lineRule="auto"/>
        <w:ind w:left="360" w:right="-6" w:hanging="360"/>
        <w:jc w:val="both"/>
        <w:rPr>
          <w:rFonts w:ascii="Times-Roman" w:hAnsi="Times-Roman" w:cs="Times-Roman"/>
          <w:sz w:val="24"/>
          <w:szCs w:val="24"/>
        </w:rPr>
      </w:pPr>
      <w:r>
        <w:rPr>
          <w:rFonts w:ascii="Times-Roman" w:hAnsi="Times-Roman" w:cs="Times-Roman"/>
          <w:sz w:val="24"/>
          <w:szCs w:val="24"/>
        </w:rPr>
        <w:t xml:space="preserve">5.2. Любые изменения и дополнения к настоящему договору должны быть совершены в письменной форме в виде заключения дополнительного соглашения и подписаны уполномоченными на то представителями сторон. </w:t>
      </w:r>
    </w:p>
    <w:p w:rsidR="00473496" w:rsidRDefault="00473496">
      <w:pPr>
        <w:widowControl w:val="0"/>
        <w:autoSpaceDE w:val="0"/>
        <w:autoSpaceDN w:val="0"/>
        <w:adjustRightInd w:val="0"/>
        <w:spacing w:after="0" w:line="288" w:lineRule="auto"/>
        <w:ind w:left="360" w:right="-6" w:hanging="360"/>
        <w:jc w:val="both"/>
        <w:rPr>
          <w:rFonts w:ascii="Times-Roman" w:hAnsi="Times-Roman" w:cs="Times-Roman"/>
          <w:sz w:val="24"/>
          <w:szCs w:val="24"/>
        </w:rPr>
      </w:pPr>
      <w:r>
        <w:rPr>
          <w:rFonts w:ascii="Times-Roman" w:hAnsi="Times-Roman" w:cs="Times-Roman"/>
          <w:sz w:val="24"/>
          <w:szCs w:val="24"/>
        </w:rPr>
        <w:t>5.3. Стороны обязаны сообщать друг другу об изменении своих юридических, почтовых адресов, банковских реквизитов, номеров контактных телефонов и факсов в пятидневный срок.</w:t>
      </w:r>
    </w:p>
    <w:p w:rsidR="00473496" w:rsidRDefault="00473496">
      <w:pPr>
        <w:widowControl w:val="0"/>
        <w:autoSpaceDE w:val="0"/>
        <w:autoSpaceDN w:val="0"/>
        <w:adjustRightInd w:val="0"/>
        <w:spacing w:after="0" w:line="288" w:lineRule="auto"/>
        <w:ind w:left="360" w:right="-6" w:hanging="360"/>
        <w:jc w:val="both"/>
        <w:rPr>
          <w:rFonts w:ascii="Times-Roman" w:hAnsi="Times-Roman" w:cs="Times-Roman"/>
          <w:sz w:val="24"/>
          <w:szCs w:val="24"/>
        </w:rPr>
      </w:pPr>
      <w:r>
        <w:rPr>
          <w:rFonts w:ascii="Times-Roman" w:hAnsi="Times-Roman" w:cs="Times-Roman"/>
          <w:sz w:val="24"/>
          <w:szCs w:val="24"/>
        </w:rPr>
        <w:lastRenderedPageBreak/>
        <w:t>5.4. Использование сторонами при обмене документами в рамках настоящего договора факсимильного воспроизведения подписи с помощью средств механического или иного копирования, электронно-цифровой подписи, включая подпись, переданную по факсу, либо иного аналога собственноручной подписи уполномоченных представителей сторон имеет юридическую силу и обязывает другую сторону настоящего договора.</w:t>
      </w:r>
    </w:p>
    <w:p w:rsidR="00473496" w:rsidRDefault="00473496">
      <w:pPr>
        <w:widowControl w:val="0"/>
        <w:autoSpaceDE w:val="0"/>
        <w:autoSpaceDN w:val="0"/>
        <w:adjustRightInd w:val="0"/>
        <w:spacing w:after="0" w:line="288" w:lineRule="auto"/>
        <w:ind w:left="360" w:right="-6" w:hanging="360"/>
        <w:jc w:val="both"/>
        <w:rPr>
          <w:rFonts w:ascii="Times-Roman" w:hAnsi="Times-Roman" w:cs="Times-Roman"/>
          <w:sz w:val="24"/>
          <w:szCs w:val="24"/>
        </w:rPr>
      </w:pPr>
      <w:r>
        <w:rPr>
          <w:rFonts w:ascii="Times-Roman" w:hAnsi="Times-Roman" w:cs="Times-Roman"/>
          <w:sz w:val="24"/>
          <w:szCs w:val="24"/>
        </w:rPr>
        <w:t>5.5. По всем вопросам, не урегулированным настоящим договором, стороны руководствуются положениями действующего законодательства РФ.</w:t>
      </w:r>
    </w:p>
    <w:p w:rsidR="00473496" w:rsidRDefault="00473496">
      <w:pPr>
        <w:widowControl w:val="0"/>
        <w:autoSpaceDE w:val="0"/>
        <w:autoSpaceDN w:val="0"/>
        <w:adjustRightInd w:val="0"/>
        <w:spacing w:after="0" w:line="288" w:lineRule="auto"/>
        <w:ind w:left="360" w:right="-6" w:hanging="360"/>
        <w:jc w:val="both"/>
        <w:rPr>
          <w:rFonts w:ascii="Times-Roman" w:hAnsi="Times-Roman" w:cs="Times-Roman"/>
          <w:sz w:val="24"/>
          <w:szCs w:val="24"/>
        </w:rPr>
      </w:pPr>
      <w:r>
        <w:rPr>
          <w:rFonts w:ascii="Times-Roman" w:hAnsi="Times-Roman" w:cs="Times-Roman"/>
          <w:sz w:val="24"/>
          <w:szCs w:val="24"/>
        </w:rPr>
        <w:t>5.6. Все споры и разногласия по настоящему договору разрешаются Сторонами путем переговоров. При невозможности разрешения разногласий путем переговоров они подлежат разрешению в Арбитражном суде.</w:t>
      </w:r>
    </w:p>
    <w:p w:rsidR="00473496" w:rsidRDefault="00473496">
      <w:pPr>
        <w:widowControl w:val="0"/>
        <w:autoSpaceDE w:val="0"/>
        <w:autoSpaceDN w:val="0"/>
        <w:adjustRightInd w:val="0"/>
        <w:spacing w:after="0" w:line="288" w:lineRule="auto"/>
        <w:ind w:right="-6"/>
        <w:jc w:val="both"/>
        <w:rPr>
          <w:rFonts w:ascii="Times-Bold" w:hAnsi="Times-Bold" w:cs="Times-Bold"/>
          <w:b/>
          <w:bCs/>
          <w:sz w:val="24"/>
          <w:szCs w:val="24"/>
        </w:rPr>
      </w:pPr>
      <w:r>
        <w:rPr>
          <w:rFonts w:ascii="Times-Bold" w:hAnsi="Times-Bold" w:cs="Times-Bold"/>
          <w:b/>
          <w:bCs/>
          <w:sz w:val="24"/>
          <w:szCs w:val="24"/>
        </w:rPr>
        <w:t>6. Адреса и банковские реквизиты сторон</w:t>
      </w:r>
    </w:p>
    <w:p w:rsidR="00473496" w:rsidRDefault="00473496">
      <w:pPr>
        <w:widowControl w:val="0"/>
        <w:autoSpaceDE w:val="0"/>
        <w:autoSpaceDN w:val="0"/>
        <w:adjustRightInd w:val="0"/>
        <w:spacing w:after="0" w:line="288" w:lineRule="auto"/>
        <w:ind w:right="-6" w:firstLine="284"/>
        <w:jc w:val="center"/>
        <w:rPr>
          <w:rFonts w:ascii="Times-Roman" w:hAnsi="Times-Roman" w:cs="Times-Roman"/>
          <w:sz w:val="24"/>
          <w:szCs w:val="24"/>
        </w:rPr>
      </w:pPr>
    </w:p>
    <w:tbl>
      <w:tblPr>
        <w:tblW w:w="9635" w:type="dxa"/>
        <w:tblLayout w:type="fixed"/>
        <w:tblLook w:val="0000" w:firstRow="0" w:lastRow="0" w:firstColumn="0" w:lastColumn="0" w:noHBand="0" w:noVBand="0"/>
      </w:tblPr>
      <w:tblGrid>
        <w:gridCol w:w="4608"/>
        <w:gridCol w:w="5027"/>
      </w:tblGrid>
      <w:tr w:rsidR="00473496">
        <w:tblPrEx>
          <w:tblCellMar>
            <w:top w:w="0" w:type="dxa"/>
            <w:bottom w:w="0" w:type="dxa"/>
          </w:tblCellMar>
        </w:tblPrEx>
        <w:tc>
          <w:tcPr>
            <w:tcW w:w="4608" w:type="dxa"/>
            <w:tcBorders>
              <w:top w:val="single" w:sz="8" w:space="0" w:color="BFBFBF"/>
              <w:left w:val="single" w:sz="8" w:space="0" w:color="BFBFBF"/>
              <w:bottom w:val="single" w:sz="8" w:space="0" w:color="BFBFBF"/>
              <w:right w:val="single" w:sz="8" w:space="0" w:color="BFBFBF"/>
            </w:tcBorders>
          </w:tcPr>
          <w:p w:rsidR="00473496" w:rsidRDefault="00473496">
            <w:pPr>
              <w:widowControl w:val="0"/>
              <w:autoSpaceDE w:val="0"/>
              <w:autoSpaceDN w:val="0"/>
              <w:adjustRightInd w:val="0"/>
              <w:spacing w:after="0" w:line="288" w:lineRule="auto"/>
              <w:ind w:right="-6"/>
              <w:jc w:val="both"/>
              <w:rPr>
                <w:rFonts w:cs="Times-Bold"/>
                <w:b/>
                <w:bCs/>
                <w:sz w:val="24"/>
                <w:szCs w:val="24"/>
              </w:rPr>
            </w:pPr>
            <w:r w:rsidRPr="00FC7C66">
              <w:rPr>
                <w:rFonts w:ascii="Times-Bold" w:hAnsi="Times-Bold" w:cs="Times-Bold"/>
                <w:b/>
                <w:bCs/>
                <w:sz w:val="24"/>
                <w:szCs w:val="24"/>
              </w:rPr>
              <w:t>Заказчик:</w:t>
            </w:r>
          </w:p>
          <w:p w:rsidR="00400240" w:rsidRPr="00400240" w:rsidRDefault="00400240">
            <w:pPr>
              <w:widowControl w:val="0"/>
              <w:autoSpaceDE w:val="0"/>
              <w:autoSpaceDN w:val="0"/>
              <w:adjustRightInd w:val="0"/>
              <w:spacing w:after="0" w:line="288" w:lineRule="auto"/>
              <w:ind w:right="-6"/>
              <w:jc w:val="both"/>
              <w:rPr>
                <w:rFonts w:cs="Times-Bold"/>
                <w:b/>
                <w:bCs/>
                <w:sz w:val="24"/>
                <w:szCs w:val="24"/>
              </w:rPr>
            </w:pPr>
          </w:p>
        </w:tc>
        <w:tc>
          <w:tcPr>
            <w:tcW w:w="5027" w:type="dxa"/>
            <w:tcBorders>
              <w:top w:val="single" w:sz="8" w:space="0" w:color="BFBFBF"/>
              <w:left w:val="single" w:sz="8" w:space="0" w:color="BFBFBF"/>
              <w:bottom w:val="single" w:sz="8" w:space="0" w:color="BFBFBF"/>
              <w:right w:val="single" w:sz="8" w:space="0" w:color="BFBFBF"/>
            </w:tcBorders>
          </w:tcPr>
          <w:p w:rsidR="00473496" w:rsidRDefault="00473496">
            <w:pPr>
              <w:widowControl w:val="0"/>
              <w:autoSpaceDE w:val="0"/>
              <w:autoSpaceDN w:val="0"/>
              <w:adjustRightInd w:val="0"/>
              <w:spacing w:after="0" w:line="288" w:lineRule="auto"/>
              <w:ind w:right="-6"/>
              <w:rPr>
                <w:rFonts w:ascii="Times-Bold" w:hAnsi="Times-Bold" w:cs="Times-Bold"/>
                <w:b/>
                <w:bCs/>
              </w:rPr>
            </w:pPr>
            <w:r>
              <w:rPr>
                <w:rFonts w:ascii="Times-Bold" w:hAnsi="Times-Bold" w:cs="Times-Bold"/>
                <w:b/>
                <w:bCs/>
              </w:rPr>
              <w:t>Исполнитель:</w:t>
            </w:r>
          </w:p>
          <w:p w:rsidR="00473496" w:rsidRDefault="00473496">
            <w:pPr>
              <w:widowControl w:val="0"/>
              <w:autoSpaceDE w:val="0"/>
              <w:autoSpaceDN w:val="0"/>
              <w:adjustRightInd w:val="0"/>
              <w:spacing w:after="0" w:line="288" w:lineRule="auto"/>
              <w:ind w:right="-6"/>
              <w:rPr>
                <w:rFonts w:ascii="Times-Roman" w:hAnsi="Times-Roman" w:cs="Times-Roman"/>
              </w:rPr>
            </w:pPr>
            <w:r>
              <w:rPr>
                <w:rFonts w:ascii="Times-Roman" w:hAnsi="Times-Roman" w:cs="Times-Roman"/>
              </w:rPr>
              <w:t>Некоммерческое партнерство «Экспертно-аналитический центр по проблемам органогенного сырья «Гумус Сапиенс»  (НП «ЭАЦПОС «Гумус Сапиенс»)</w:t>
            </w:r>
          </w:p>
          <w:p w:rsidR="00473496" w:rsidRDefault="00473496">
            <w:pPr>
              <w:widowControl w:val="0"/>
              <w:autoSpaceDE w:val="0"/>
              <w:autoSpaceDN w:val="0"/>
              <w:adjustRightInd w:val="0"/>
              <w:spacing w:after="0" w:line="288" w:lineRule="auto"/>
              <w:ind w:right="-6"/>
              <w:rPr>
                <w:rFonts w:ascii="Times-Roman" w:hAnsi="Times-Roman" w:cs="Times-Roman"/>
              </w:rPr>
            </w:pPr>
          </w:p>
          <w:p w:rsidR="00473496" w:rsidRDefault="00473496">
            <w:pPr>
              <w:widowControl w:val="0"/>
              <w:autoSpaceDE w:val="0"/>
              <w:autoSpaceDN w:val="0"/>
              <w:adjustRightInd w:val="0"/>
              <w:spacing w:after="0" w:line="288" w:lineRule="auto"/>
              <w:ind w:right="-6"/>
              <w:rPr>
                <w:rFonts w:ascii="Times-Roman" w:hAnsi="Times-Roman" w:cs="Times-Roman"/>
              </w:rPr>
            </w:pPr>
            <w:r>
              <w:rPr>
                <w:rFonts w:ascii="Times-Roman" w:hAnsi="Times-Roman" w:cs="Times-Roman"/>
              </w:rPr>
              <w:t>Юридический адрес: 127576 Москва,  ул. Новгородская 14-2-80</w:t>
            </w:r>
          </w:p>
          <w:p w:rsidR="00473496" w:rsidRDefault="00473496">
            <w:pPr>
              <w:widowControl w:val="0"/>
              <w:autoSpaceDE w:val="0"/>
              <w:autoSpaceDN w:val="0"/>
              <w:adjustRightInd w:val="0"/>
              <w:spacing w:after="0" w:line="288" w:lineRule="auto"/>
              <w:ind w:right="-6"/>
              <w:rPr>
                <w:rFonts w:ascii="Times-Roman" w:hAnsi="Times-Roman" w:cs="Times-Roman"/>
              </w:rPr>
            </w:pPr>
            <w:r>
              <w:rPr>
                <w:rFonts w:ascii="Times-Roman" w:hAnsi="Times-Roman" w:cs="Times-Roman"/>
              </w:rPr>
              <w:t>Почтовый адрес: 127576 Москва,  ул. Новгородская 14-2-80</w:t>
            </w:r>
          </w:p>
          <w:p w:rsidR="00473496" w:rsidRDefault="00473496">
            <w:pPr>
              <w:widowControl w:val="0"/>
              <w:autoSpaceDE w:val="0"/>
              <w:autoSpaceDN w:val="0"/>
              <w:adjustRightInd w:val="0"/>
              <w:spacing w:after="0" w:line="288" w:lineRule="auto"/>
              <w:ind w:right="-6"/>
              <w:rPr>
                <w:rFonts w:ascii="Times-Roman" w:hAnsi="Times-Roman" w:cs="Times-Roman"/>
              </w:rPr>
            </w:pPr>
          </w:p>
          <w:p w:rsidR="00473496" w:rsidRDefault="00473496">
            <w:pPr>
              <w:widowControl w:val="0"/>
              <w:autoSpaceDE w:val="0"/>
              <w:autoSpaceDN w:val="0"/>
              <w:adjustRightInd w:val="0"/>
              <w:spacing w:after="0" w:line="288" w:lineRule="auto"/>
              <w:ind w:right="-6"/>
              <w:rPr>
                <w:rFonts w:ascii="Times-Roman" w:hAnsi="Times-Roman" w:cs="Times-Roman"/>
              </w:rPr>
            </w:pPr>
            <w:r>
              <w:rPr>
                <w:rFonts w:ascii="Times-Roman" w:hAnsi="Times-Roman" w:cs="Times-Roman"/>
              </w:rPr>
              <w:t>ИНН 7715399763, КПП 771501001</w:t>
            </w:r>
          </w:p>
          <w:p w:rsidR="00473496" w:rsidRDefault="00473496">
            <w:pPr>
              <w:widowControl w:val="0"/>
              <w:autoSpaceDE w:val="0"/>
              <w:autoSpaceDN w:val="0"/>
              <w:adjustRightInd w:val="0"/>
              <w:spacing w:after="0" w:line="288" w:lineRule="auto"/>
              <w:ind w:right="-6"/>
              <w:rPr>
                <w:rFonts w:ascii="Times-Roman" w:hAnsi="Times-Roman" w:cs="Times-Roman"/>
              </w:rPr>
            </w:pPr>
            <w:r>
              <w:rPr>
                <w:rFonts w:ascii="Times-Roman" w:hAnsi="Times-Roman" w:cs="Times-Roman"/>
              </w:rPr>
              <w:t>ОКПО 94125363</w:t>
            </w:r>
          </w:p>
          <w:p w:rsidR="00473496" w:rsidRDefault="00473496">
            <w:pPr>
              <w:widowControl w:val="0"/>
              <w:autoSpaceDE w:val="0"/>
              <w:autoSpaceDN w:val="0"/>
              <w:adjustRightInd w:val="0"/>
              <w:spacing w:after="120" w:line="288" w:lineRule="auto"/>
              <w:ind w:right="-159"/>
              <w:rPr>
                <w:rFonts w:ascii="Times-Roman" w:hAnsi="Times-Roman" w:cs="Times-Roman"/>
              </w:rPr>
            </w:pPr>
            <w:r>
              <w:rPr>
                <w:rFonts w:ascii="Times-Roman" w:hAnsi="Times-Roman" w:cs="Times-Roman"/>
              </w:rPr>
              <w:t>р/с 40703810400000001652 в  АО «Райффайзенбанк» г. Москва</w:t>
            </w:r>
          </w:p>
          <w:p w:rsidR="00473496" w:rsidRDefault="00473496">
            <w:pPr>
              <w:widowControl w:val="0"/>
              <w:autoSpaceDE w:val="0"/>
              <w:autoSpaceDN w:val="0"/>
              <w:adjustRightInd w:val="0"/>
              <w:spacing w:after="120" w:line="288" w:lineRule="auto"/>
              <w:ind w:right="-159"/>
              <w:rPr>
                <w:rFonts w:ascii="Times-Roman" w:hAnsi="Times-Roman" w:cs="Times-Roman"/>
              </w:rPr>
            </w:pPr>
            <w:r>
              <w:rPr>
                <w:rFonts w:ascii="Times-Roman" w:hAnsi="Times-Roman" w:cs="Times-Roman"/>
              </w:rPr>
              <w:t>БИК 044525700 к/сч 30101810200000000700</w:t>
            </w:r>
          </w:p>
          <w:p w:rsidR="00473496" w:rsidRDefault="00473496">
            <w:pPr>
              <w:widowControl w:val="0"/>
              <w:autoSpaceDE w:val="0"/>
              <w:autoSpaceDN w:val="0"/>
              <w:adjustRightInd w:val="0"/>
              <w:spacing w:after="0" w:line="288" w:lineRule="auto"/>
              <w:ind w:right="-6"/>
              <w:rPr>
                <w:rFonts w:ascii="Times-Roman" w:hAnsi="Times-Roman" w:cs="Times-Roman"/>
                <w:sz w:val="24"/>
                <w:szCs w:val="24"/>
              </w:rPr>
            </w:pPr>
            <w:r>
              <w:rPr>
                <w:rFonts w:ascii="Times-Roman" w:hAnsi="Times-Roman" w:cs="Times-Roman"/>
                <w:sz w:val="24"/>
                <w:szCs w:val="24"/>
              </w:rPr>
              <w:t>Тел: 8(495)9395546, 8(903)6604864</w:t>
            </w:r>
          </w:p>
          <w:p w:rsidR="00473496" w:rsidRDefault="00473496">
            <w:pPr>
              <w:widowControl w:val="0"/>
              <w:autoSpaceDE w:val="0"/>
              <w:autoSpaceDN w:val="0"/>
              <w:adjustRightInd w:val="0"/>
              <w:spacing w:after="0" w:line="288" w:lineRule="auto"/>
              <w:ind w:right="-6"/>
              <w:jc w:val="both"/>
              <w:rPr>
                <w:rFonts w:ascii="Times-Roman" w:hAnsi="Times-Roman" w:cs="Times-Roman"/>
              </w:rPr>
            </w:pPr>
            <w:r>
              <w:rPr>
                <w:rFonts w:ascii="Times-Roman" w:hAnsi="Times-Roman" w:cs="Times-Roman"/>
                <w:sz w:val="24"/>
                <w:szCs w:val="24"/>
              </w:rPr>
              <w:t>E-mail: iperminova@gmail.com</w:t>
            </w:r>
          </w:p>
          <w:p w:rsidR="00473496" w:rsidRDefault="00473496">
            <w:pPr>
              <w:widowControl w:val="0"/>
              <w:autoSpaceDE w:val="0"/>
              <w:autoSpaceDN w:val="0"/>
              <w:adjustRightInd w:val="0"/>
              <w:spacing w:after="0" w:line="288" w:lineRule="auto"/>
              <w:ind w:right="-6"/>
              <w:jc w:val="both"/>
              <w:rPr>
                <w:rFonts w:ascii="Times-Roman" w:hAnsi="Times-Roman" w:cs="Times-Roman"/>
              </w:rPr>
            </w:pPr>
          </w:p>
          <w:p w:rsidR="00473496" w:rsidRDefault="00473496">
            <w:pPr>
              <w:widowControl w:val="0"/>
              <w:autoSpaceDE w:val="0"/>
              <w:autoSpaceDN w:val="0"/>
              <w:adjustRightInd w:val="0"/>
              <w:spacing w:after="0" w:line="288" w:lineRule="auto"/>
              <w:ind w:right="-6"/>
              <w:jc w:val="both"/>
              <w:rPr>
                <w:rFonts w:ascii="Times-Roman" w:hAnsi="Times-Roman" w:cs="Times-Roman"/>
              </w:rPr>
            </w:pPr>
            <w:r>
              <w:rPr>
                <w:rFonts w:ascii="Times-Roman" w:hAnsi="Times-Roman" w:cs="Times-Roman"/>
              </w:rPr>
              <w:t>Генеральный директор</w:t>
            </w:r>
          </w:p>
          <w:p w:rsidR="00473496" w:rsidRDefault="00473496">
            <w:pPr>
              <w:widowControl w:val="0"/>
              <w:autoSpaceDE w:val="0"/>
              <w:autoSpaceDN w:val="0"/>
              <w:adjustRightInd w:val="0"/>
              <w:spacing w:after="0" w:line="288" w:lineRule="auto"/>
              <w:ind w:right="-6"/>
              <w:jc w:val="both"/>
              <w:rPr>
                <w:rFonts w:ascii="Times-Roman" w:hAnsi="Times-Roman" w:cs="Times-Roman"/>
              </w:rPr>
            </w:pPr>
          </w:p>
          <w:p w:rsidR="00473496" w:rsidRDefault="00473496">
            <w:pPr>
              <w:widowControl w:val="0"/>
              <w:autoSpaceDE w:val="0"/>
              <w:autoSpaceDN w:val="0"/>
              <w:adjustRightInd w:val="0"/>
              <w:spacing w:after="0" w:line="288" w:lineRule="auto"/>
              <w:ind w:right="-6"/>
              <w:jc w:val="both"/>
              <w:rPr>
                <w:rFonts w:ascii="Times-Roman" w:hAnsi="Times-Roman" w:cs="Times-Roman"/>
              </w:rPr>
            </w:pPr>
          </w:p>
          <w:p w:rsidR="00473496" w:rsidRDefault="00473496">
            <w:pPr>
              <w:widowControl w:val="0"/>
              <w:autoSpaceDE w:val="0"/>
              <w:autoSpaceDN w:val="0"/>
              <w:adjustRightInd w:val="0"/>
              <w:spacing w:after="0" w:line="288" w:lineRule="auto"/>
              <w:ind w:right="-6"/>
              <w:jc w:val="both"/>
              <w:rPr>
                <w:rFonts w:ascii="Times-Roman" w:hAnsi="Times-Roman" w:cs="Times-Roman"/>
              </w:rPr>
            </w:pPr>
            <w:r>
              <w:rPr>
                <w:rFonts w:ascii="Times-Roman" w:hAnsi="Times-Roman" w:cs="Times-Roman"/>
              </w:rPr>
              <w:t>______________________ Перминова И.В.</w:t>
            </w:r>
          </w:p>
          <w:p w:rsidR="00473496" w:rsidRDefault="00473496">
            <w:pPr>
              <w:widowControl w:val="0"/>
              <w:autoSpaceDE w:val="0"/>
              <w:autoSpaceDN w:val="0"/>
              <w:adjustRightInd w:val="0"/>
              <w:spacing w:after="0" w:line="288" w:lineRule="auto"/>
              <w:ind w:right="-6"/>
              <w:jc w:val="both"/>
              <w:rPr>
                <w:rFonts w:ascii="Times-Roman" w:hAnsi="Times-Roman" w:cs="Times-Roman"/>
                <w:sz w:val="24"/>
                <w:szCs w:val="24"/>
              </w:rPr>
            </w:pPr>
            <w:r>
              <w:rPr>
                <w:rFonts w:ascii="Times-Roman" w:hAnsi="Times-Roman" w:cs="Times-Roman"/>
              </w:rPr>
              <w:t xml:space="preserve">                   М.П.</w:t>
            </w:r>
          </w:p>
        </w:tc>
      </w:tr>
    </w:tbl>
    <w:p w:rsidR="00473496" w:rsidRDefault="00473496">
      <w:pPr>
        <w:widowControl w:val="0"/>
        <w:autoSpaceDE w:val="0"/>
        <w:autoSpaceDN w:val="0"/>
        <w:adjustRightInd w:val="0"/>
        <w:spacing w:after="0" w:line="288" w:lineRule="auto"/>
        <w:ind w:right="-6"/>
        <w:jc w:val="right"/>
        <w:rPr>
          <w:rFonts w:ascii="Times-Roman" w:hAnsi="Times-Roman" w:cs="Times-Roman"/>
          <w:sz w:val="24"/>
          <w:szCs w:val="24"/>
        </w:rPr>
      </w:pPr>
    </w:p>
    <w:p w:rsidR="00473496" w:rsidRDefault="00473496">
      <w:pPr>
        <w:widowControl w:val="0"/>
        <w:autoSpaceDE w:val="0"/>
        <w:autoSpaceDN w:val="0"/>
        <w:adjustRightInd w:val="0"/>
        <w:spacing w:after="0" w:line="288" w:lineRule="auto"/>
        <w:ind w:right="-6"/>
        <w:jc w:val="both"/>
        <w:rPr>
          <w:rFonts w:ascii="Times-Roman" w:hAnsi="Times-Roman" w:cs="Times-Roman"/>
          <w:sz w:val="24"/>
          <w:szCs w:val="24"/>
        </w:rPr>
      </w:pPr>
    </w:p>
    <w:p w:rsidR="00473496" w:rsidRDefault="00473496">
      <w:pPr>
        <w:widowControl w:val="0"/>
        <w:autoSpaceDE w:val="0"/>
        <w:autoSpaceDN w:val="0"/>
        <w:adjustRightInd w:val="0"/>
        <w:spacing w:after="0" w:line="288" w:lineRule="auto"/>
        <w:ind w:right="-6"/>
        <w:jc w:val="both"/>
        <w:rPr>
          <w:rFonts w:ascii="Times-Roman" w:hAnsi="Times-Roman" w:cs="Times-Roman"/>
          <w:sz w:val="24"/>
          <w:szCs w:val="24"/>
        </w:rPr>
      </w:pPr>
    </w:p>
    <w:p w:rsidR="00473496" w:rsidRDefault="00473496">
      <w:pPr>
        <w:widowControl w:val="0"/>
        <w:autoSpaceDE w:val="0"/>
        <w:autoSpaceDN w:val="0"/>
        <w:adjustRightInd w:val="0"/>
        <w:spacing w:after="0" w:line="288" w:lineRule="auto"/>
        <w:ind w:right="-6"/>
        <w:jc w:val="both"/>
        <w:rPr>
          <w:rFonts w:ascii="Times-Roman" w:hAnsi="Times-Roman" w:cs="Times-Roman"/>
          <w:sz w:val="24"/>
          <w:szCs w:val="24"/>
        </w:rPr>
      </w:pPr>
    </w:p>
    <w:p w:rsidR="00473496" w:rsidRDefault="00473496">
      <w:pPr>
        <w:widowControl w:val="0"/>
        <w:autoSpaceDE w:val="0"/>
        <w:autoSpaceDN w:val="0"/>
        <w:adjustRightInd w:val="0"/>
        <w:spacing w:after="0" w:line="288" w:lineRule="auto"/>
        <w:ind w:right="-6"/>
        <w:jc w:val="both"/>
        <w:rPr>
          <w:rFonts w:cs="Times-Roman"/>
          <w:sz w:val="24"/>
          <w:szCs w:val="24"/>
        </w:rPr>
      </w:pPr>
    </w:p>
    <w:p w:rsidR="00841BF9" w:rsidRDefault="00841BF9">
      <w:pPr>
        <w:widowControl w:val="0"/>
        <w:autoSpaceDE w:val="0"/>
        <w:autoSpaceDN w:val="0"/>
        <w:adjustRightInd w:val="0"/>
        <w:spacing w:after="0" w:line="288" w:lineRule="auto"/>
        <w:ind w:right="-6"/>
        <w:jc w:val="both"/>
        <w:rPr>
          <w:rFonts w:cs="Times-Roman"/>
          <w:sz w:val="24"/>
          <w:szCs w:val="24"/>
        </w:rPr>
      </w:pPr>
    </w:p>
    <w:p w:rsidR="00FC7C66" w:rsidRDefault="00FC7C66">
      <w:pPr>
        <w:widowControl w:val="0"/>
        <w:autoSpaceDE w:val="0"/>
        <w:autoSpaceDN w:val="0"/>
        <w:adjustRightInd w:val="0"/>
        <w:spacing w:after="0" w:line="288" w:lineRule="auto"/>
        <w:ind w:right="-6"/>
        <w:jc w:val="both"/>
        <w:rPr>
          <w:rFonts w:cs="Times-Roman"/>
          <w:sz w:val="24"/>
          <w:szCs w:val="24"/>
        </w:rPr>
      </w:pPr>
    </w:p>
    <w:p w:rsidR="005777C5" w:rsidRPr="002E146E" w:rsidRDefault="005777C5">
      <w:pPr>
        <w:widowControl w:val="0"/>
        <w:autoSpaceDE w:val="0"/>
        <w:autoSpaceDN w:val="0"/>
        <w:adjustRightInd w:val="0"/>
        <w:spacing w:after="0" w:line="288" w:lineRule="auto"/>
        <w:ind w:right="-6"/>
        <w:jc w:val="both"/>
        <w:rPr>
          <w:rFonts w:cs="Times-Roman"/>
          <w:sz w:val="24"/>
          <w:szCs w:val="24"/>
        </w:rPr>
      </w:pPr>
      <w:bookmarkStart w:id="0" w:name="_GoBack"/>
      <w:bookmarkEnd w:id="0"/>
    </w:p>
    <w:p w:rsidR="00473496" w:rsidRDefault="00473496">
      <w:pPr>
        <w:widowControl w:val="0"/>
        <w:autoSpaceDE w:val="0"/>
        <w:autoSpaceDN w:val="0"/>
        <w:adjustRightInd w:val="0"/>
        <w:spacing w:after="0" w:line="240" w:lineRule="auto"/>
        <w:ind w:right="-6"/>
        <w:jc w:val="right"/>
        <w:rPr>
          <w:rFonts w:ascii="Times-Roman" w:hAnsi="Times-Roman" w:cs="Times-Roman"/>
          <w:sz w:val="24"/>
          <w:szCs w:val="24"/>
        </w:rPr>
      </w:pPr>
      <w:r>
        <w:rPr>
          <w:rFonts w:ascii="Times-Roman" w:hAnsi="Times-Roman" w:cs="Times-Roman"/>
          <w:sz w:val="24"/>
          <w:szCs w:val="24"/>
        </w:rPr>
        <w:lastRenderedPageBreak/>
        <w:t>Приложение № 1</w:t>
      </w:r>
    </w:p>
    <w:p w:rsidR="00473496" w:rsidRDefault="00473496">
      <w:pPr>
        <w:widowControl w:val="0"/>
        <w:autoSpaceDE w:val="0"/>
        <w:autoSpaceDN w:val="0"/>
        <w:adjustRightInd w:val="0"/>
        <w:spacing w:after="0" w:line="240" w:lineRule="auto"/>
        <w:ind w:right="-6"/>
        <w:jc w:val="right"/>
        <w:rPr>
          <w:rFonts w:ascii="Times-Roman" w:hAnsi="Times-Roman" w:cs="Times-Roman"/>
          <w:sz w:val="24"/>
          <w:szCs w:val="24"/>
        </w:rPr>
      </w:pPr>
      <w:r>
        <w:rPr>
          <w:rFonts w:ascii="Times-Roman" w:hAnsi="Times-Roman" w:cs="Times-Roman"/>
          <w:sz w:val="24"/>
          <w:szCs w:val="24"/>
        </w:rPr>
        <w:t>К договору _____________</w:t>
      </w:r>
    </w:p>
    <w:p w:rsidR="00473496" w:rsidRDefault="00473496">
      <w:pPr>
        <w:widowControl w:val="0"/>
        <w:autoSpaceDE w:val="0"/>
        <w:autoSpaceDN w:val="0"/>
        <w:adjustRightInd w:val="0"/>
        <w:spacing w:after="0" w:line="240" w:lineRule="auto"/>
        <w:ind w:right="-6"/>
        <w:jc w:val="right"/>
        <w:rPr>
          <w:rFonts w:ascii="Times-Roman" w:hAnsi="Times-Roman" w:cs="Times-Roman"/>
          <w:sz w:val="24"/>
          <w:szCs w:val="24"/>
        </w:rPr>
      </w:pPr>
      <w:r>
        <w:rPr>
          <w:rFonts w:ascii="Times-Roman" w:hAnsi="Times-Roman" w:cs="Times-Roman"/>
          <w:sz w:val="24"/>
          <w:szCs w:val="24"/>
        </w:rPr>
        <w:t>От «_________» сентября 2021 г.</w:t>
      </w:r>
    </w:p>
    <w:p w:rsidR="00473496" w:rsidRDefault="00473496">
      <w:pPr>
        <w:widowControl w:val="0"/>
        <w:autoSpaceDE w:val="0"/>
        <w:autoSpaceDN w:val="0"/>
        <w:adjustRightInd w:val="0"/>
        <w:spacing w:after="0" w:line="240" w:lineRule="auto"/>
        <w:ind w:right="-6"/>
        <w:jc w:val="right"/>
        <w:rPr>
          <w:rFonts w:ascii="Times-Roman" w:hAnsi="Times-Roman" w:cs="Times-Roman"/>
          <w:sz w:val="24"/>
          <w:szCs w:val="24"/>
        </w:rPr>
      </w:pPr>
    </w:p>
    <w:p w:rsidR="00473496" w:rsidRDefault="00473496">
      <w:pPr>
        <w:widowControl w:val="0"/>
        <w:autoSpaceDE w:val="0"/>
        <w:autoSpaceDN w:val="0"/>
        <w:adjustRightInd w:val="0"/>
        <w:spacing w:after="0" w:line="240" w:lineRule="auto"/>
        <w:ind w:right="-6"/>
        <w:jc w:val="center"/>
        <w:rPr>
          <w:rFonts w:ascii="Times-Bold" w:hAnsi="Times-Bold" w:cs="Times-Bold"/>
          <w:b/>
          <w:bCs/>
          <w:sz w:val="24"/>
          <w:szCs w:val="24"/>
        </w:rPr>
      </w:pPr>
      <w:r>
        <w:rPr>
          <w:rFonts w:ascii="Times-Bold" w:hAnsi="Times-Bold" w:cs="Times-Bold"/>
          <w:b/>
          <w:bCs/>
          <w:sz w:val="24"/>
          <w:szCs w:val="24"/>
        </w:rPr>
        <w:t xml:space="preserve">Стоимость участия </w:t>
      </w:r>
    </w:p>
    <w:p w:rsidR="00473496" w:rsidRDefault="00473496">
      <w:pPr>
        <w:widowControl w:val="0"/>
        <w:autoSpaceDE w:val="0"/>
        <w:autoSpaceDN w:val="0"/>
        <w:adjustRightInd w:val="0"/>
        <w:spacing w:after="0" w:line="360" w:lineRule="auto"/>
        <w:ind w:right="-6"/>
        <w:jc w:val="center"/>
        <w:rPr>
          <w:rFonts w:ascii="Times-Roman" w:hAnsi="Times-Roman" w:cs="Times-Roman"/>
          <w:sz w:val="24"/>
          <w:szCs w:val="24"/>
        </w:rPr>
      </w:pPr>
      <w:r>
        <w:rPr>
          <w:rFonts w:ascii="Times-Roman" w:hAnsi="Times-Roman" w:cs="Times-Roman"/>
          <w:sz w:val="24"/>
          <w:szCs w:val="24"/>
        </w:rPr>
        <w:t xml:space="preserve">в Выставке «Гуминовые продукты и технологии: достижения и перспективы» в рамках Шестой международной конференции СНГ МГО «Гуминовые вещества и экоадаптивные технологии» (ГИТ-2021), проводимой с 25 по 29 сентября 2021 г. в яхт-клубе «Водник» </w:t>
      </w:r>
      <w:r w:rsidR="00FC7C66">
        <w:rPr>
          <w:rFonts w:cs="Times-Roman"/>
          <w:sz w:val="24"/>
          <w:szCs w:val="24"/>
        </w:rPr>
        <w:br/>
      </w:r>
      <w:r>
        <w:rPr>
          <w:rFonts w:ascii="Times-Roman" w:hAnsi="Times-Roman" w:cs="Times-Roman"/>
          <w:sz w:val="24"/>
          <w:szCs w:val="24"/>
        </w:rPr>
        <w:t xml:space="preserve">(г. Долгопрудный, Московская область) </w:t>
      </w:r>
    </w:p>
    <w:p w:rsidR="00473496" w:rsidRDefault="00473496">
      <w:pPr>
        <w:widowControl w:val="0"/>
        <w:autoSpaceDE w:val="0"/>
        <w:autoSpaceDN w:val="0"/>
        <w:adjustRightInd w:val="0"/>
        <w:spacing w:after="0" w:line="360" w:lineRule="auto"/>
        <w:ind w:right="-6"/>
        <w:rPr>
          <w:rFonts w:ascii="Times-Roman" w:hAnsi="Times-Roman" w:cs="Times-Roman"/>
          <w:sz w:val="24"/>
          <w:szCs w:val="24"/>
        </w:rPr>
      </w:pPr>
    </w:p>
    <w:p w:rsidR="00473496" w:rsidRDefault="00473496">
      <w:pPr>
        <w:widowControl w:val="0"/>
        <w:autoSpaceDE w:val="0"/>
        <w:autoSpaceDN w:val="0"/>
        <w:adjustRightInd w:val="0"/>
        <w:spacing w:after="0" w:line="360" w:lineRule="auto"/>
        <w:ind w:right="-6"/>
        <w:rPr>
          <w:rFonts w:ascii="Times-Roman" w:hAnsi="Times-Roman" w:cs="Times-Roman"/>
          <w:sz w:val="24"/>
          <w:szCs w:val="24"/>
        </w:rPr>
      </w:pPr>
      <w:r>
        <w:rPr>
          <w:rFonts w:ascii="Times-Roman" w:hAnsi="Times-Roman" w:cs="Times-Roman"/>
          <w:sz w:val="24"/>
          <w:szCs w:val="24"/>
        </w:rPr>
        <w:t xml:space="preserve">1. </w:t>
      </w:r>
      <w:r>
        <w:rPr>
          <w:rFonts w:ascii="Times-Bold" w:hAnsi="Times-Bold" w:cs="Times-Bold"/>
          <w:b/>
          <w:bCs/>
          <w:sz w:val="24"/>
          <w:szCs w:val="24"/>
        </w:rPr>
        <w:t xml:space="preserve">Стоимость участия в Выставке </w:t>
      </w:r>
      <w:r>
        <w:rPr>
          <w:rFonts w:ascii="Times-Roman" w:hAnsi="Times-Roman" w:cs="Times-Roman"/>
          <w:sz w:val="24"/>
          <w:szCs w:val="24"/>
        </w:rPr>
        <w:t>состоит из регистрационного взноса, включающего оплату организационных услуг.</w:t>
      </w:r>
    </w:p>
    <w:p w:rsidR="00473496" w:rsidRDefault="00473496">
      <w:pPr>
        <w:widowControl w:val="0"/>
        <w:autoSpaceDE w:val="0"/>
        <w:autoSpaceDN w:val="0"/>
        <w:adjustRightInd w:val="0"/>
        <w:spacing w:after="0" w:line="360" w:lineRule="auto"/>
        <w:ind w:right="-6"/>
        <w:rPr>
          <w:rFonts w:ascii="Times-Roman" w:hAnsi="Times-Roman" w:cs="Times-Roman"/>
          <w:sz w:val="24"/>
          <w:szCs w:val="24"/>
        </w:rPr>
      </w:pPr>
    </w:p>
    <w:p w:rsidR="00473496" w:rsidRDefault="00473496">
      <w:pPr>
        <w:widowControl w:val="0"/>
        <w:autoSpaceDE w:val="0"/>
        <w:autoSpaceDN w:val="0"/>
        <w:adjustRightInd w:val="0"/>
        <w:spacing w:after="0" w:line="360" w:lineRule="auto"/>
        <w:ind w:left="360" w:right="-6" w:hanging="360"/>
        <w:rPr>
          <w:rFonts w:ascii="Times-Roman" w:hAnsi="Times-Roman" w:cs="Times-Roman"/>
          <w:sz w:val="24"/>
          <w:szCs w:val="24"/>
        </w:rPr>
      </w:pPr>
      <w:r>
        <w:rPr>
          <w:rFonts w:ascii="Times-Bold" w:hAnsi="Times-Bold" w:cs="Times-Bold"/>
          <w:b/>
          <w:bCs/>
          <w:sz w:val="24"/>
          <w:szCs w:val="24"/>
        </w:rPr>
        <w:t>2. Стоимость организационных услуг участника Выставки</w:t>
      </w:r>
      <w:r>
        <w:rPr>
          <w:rFonts w:ascii="Times-Roman" w:hAnsi="Times-Roman" w:cs="Times-Roman"/>
          <w:sz w:val="24"/>
          <w:szCs w:val="24"/>
        </w:rPr>
        <w:t xml:space="preserve"> составляет:</w:t>
      </w:r>
    </w:p>
    <w:p w:rsidR="00473496" w:rsidRDefault="00473496">
      <w:pPr>
        <w:widowControl w:val="0"/>
        <w:autoSpaceDE w:val="0"/>
        <w:autoSpaceDN w:val="0"/>
        <w:adjustRightInd w:val="0"/>
        <w:spacing w:after="0" w:line="360" w:lineRule="auto"/>
        <w:ind w:left="360" w:right="-6"/>
        <w:jc w:val="both"/>
        <w:rPr>
          <w:rFonts w:ascii="Times-Roman" w:hAnsi="Times-Roman" w:cs="Times-Roman"/>
          <w:sz w:val="24"/>
          <w:szCs w:val="24"/>
          <w:u w:val="single"/>
        </w:rPr>
      </w:pPr>
      <w:r>
        <w:rPr>
          <w:rFonts w:ascii="Times-Roman" w:hAnsi="Times-Roman" w:cs="Times-Roman"/>
          <w:sz w:val="24"/>
          <w:szCs w:val="24"/>
        </w:rPr>
        <w:t>1) Стоимость регистрационного взноса</w:t>
      </w:r>
      <w:r w:rsidR="002E146E" w:rsidRPr="002E146E">
        <w:rPr>
          <w:rFonts w:ascii="Times-Roman" w:hAnsi="Times-Roman" w:cs="Times-Roman"/>
          <w:sz w:val="24"/>
          <w:szCs w:val="24"/>
        </w:rPr>
        <w:t xml:space="preserve"> для заочного участия</w:t>
      </w:r>
      <w:r>
        <w:rPr>
          <w:rFonts w:ascii="Times-Roman" w:hAnsi="Times-Roman" w:cs="Times-Roman"/>
          <w:sz w:val="24"/>
          <w:szCs w:val="24"/>
        </w:rPr>
        <w:t xml:space="preserve">: </w:t>
      </w:r>
      <w:r w:rsidR="002E146E" w:rsidRPr="002E146E">
        <w:rPr>
          <w:rFonts w:ascii="Times-Roman" w:hAnsi="Times-Roman" w:cs="Times-Roman"/>
          <w:sz w:val="24"/>
          <w:szCs w:val="24"/>
        </w:rPr>
        <w:t>1</w:t>
      </w:r>
      <w:r>
        <w:rPr>
          <w:rFonts w:ascii="Times-Roman" w:hAnsi="Times-Roman" w:cs="Times-Roman"/>
          <w:sz w:val="24"/>
          <w:szCs w:val="24"/>
        </w:rPr>
        <w:t>0000,00 (</w:t>
      </w:r>
      <w:r w:rsidR="002E146E" w:rsidRPr="002E146E">
        <w:rPr>
          <w:rFonts w:ascii="Times-Roman" w:hAnsi="Times-Roman" w:cs="Times-Roman"/>
          <w:sz w:val="24"/>
          <w:szCs w:val="24"/>
        </w:rPr>
        <w:t>десять</w:t>
      </w:r>
      <w:r>
        <w:rPr>
          <w:rFonts w:ascii="Times-Roman" w:hAnsi="Times-Roman" w:cs="Times-Roman"/>
          <w:sz w:val="24"/>
          <w:szCs w:val="24"/>
        </w:rPr>
        <w:t xml:space="preserve"> тысяч) рублей 00 копеек </w:t>
      </w:r>
    </w:p>
    <w:p w:rsidR="00473496" w:rsidRDefault="00473496">
      <w:pPr>
        <w:widowControl w:val="0"/>
        <w:autoSpaceDE w:val="0"/>
        <w:autoSpaceDN w:val="0"/>
        <w:adjustRightInd w:val="0"/>
        <w:spacing w:after="0" w:line="360" w:lineRule="auto"/>
        <w:ind w:right="-6" w:firstLine="360"/>
        <w:jc w:val="both"/>
        <w:rPr>
          <w:rFonts w:ascii="Times-Roman" w:hAnsi="Times-Roman" w:cs="Times-Roman"/>
          <w:sz w:val="24"/>
          <w:szCs w:val="24"/>
        </w:rPr>
      </w:pPr>
      <w:r>
        <w:rPr>
          <w:rFonts w:ascii="Times-Roman" w:hAnsi="Times-Roman" w:cs="Times-Roman"/>
          <w:sz w:val="24"/>
          <w:szCs w:val="24"/>
        </w:rPr>
        <w:t>2) Стоимость аренды одного выставочного места: 3000 (три тысячи) руб 00 коп</w:t>
      </w:r>
    </w:p>
    <w:p w:rsidR="00473496" w:rsidRDefault="00473496">
      <w:pPr>
        <w:widowControl w:val="0"/>
        <w:autoSpaceDE w:val="0"/>
        <w:autoSpaceDN w:val="0"/>
        <w:adjustRightInd w:val="0"/>
        <w:spacing w:after="0" w:line="360" w:lineRule="auto"/>
        <w:ind w:right="-6"/>
        <w:rPr>
          <w:rFonts w:ascii="Times-Bold" w:hAnsi="Times-Bold" w:cs="Times-Bold"/>
          <w:b/>
          <w:bCs/>
          <w:sz w:val="24"/>
          <w:szCs w:val="24"/>
        </w:rPr>
      </w:pPr>
      <w:r>
        <w:rPr>
          <w:rFonts w:ascii="Times-Bold" w:hAnsi="Times-Bold" w:cs="Times-Bold"/>
          <w:b/>
          <w:bCs/>
          <w:sz w:val="24"/>
          <w:szCs w:val="24"/>
        </w:rPr>
        <w:t>Дополнительные условия:</w:t>
      </w:r>
    </w:p>
    <w:p w:rsidR="00473496" w:rsidRDefault="00473496">
      <w:pPr>
        <w:widowControl w:val="0"/>
        <w:autoSpaceDE w:val="0"/>
        <w:autoSpaceDN w:val="0"/>
        <w:adjustRightInd w:val="0"/>
        <w:spacing w:after="0" w:line="360" w:lineRule="auto"/>
        <w:ind w:right="26" w:firstLine="360"/>
        <w:jc w:val="both"/>
        <w:rPr>
          <w:rFonts w:ascii="Times-Roman" w:hAnsi="Times-Roman" w:cs="Times-Roman"/>
          <w:sz w:val="24"/>
          <w:szCs w:val="24"/>
        </w:rPr>
      </w:pPr>
      <w:r>
        <w:rPr>
          <w:rFonts w:ascii="Times-Roman" w:hAnsi="Times-Roman" w:cs="Times-Roman"/>
          <w:sz w:val="24"/>
          <w:szCs w:val="24"/>
        </w:rPr>
        <w:t>1. Аннулирование участия в Выставке в период до 17 сентября 2021 года происходит без применения к Заказчику штрафных санкций. В случае отказа Заказчика от участия в Выставке  после 18 сентября 2021 года с Заказчика взыскивается штраф в размере 50% стоимости проживания и 25% других организационных услуг.</w:t>
      </w:r>
    </w:p>
    <w:p w:rsidR="00473496" w:rsidRDefault="002E146E" w:rsidP="002E146E">
      <w:pPr>
        <w:widowControl w:val="0"/>
        <w:autoSpaceDE w:val="0"/>
        <w:autoSpaceDN w:val="0"/>
        <w:adjustRightInd w:val="0"/>
        <w:spacing w:after="0" w:line="360" w:lineRule="auto"/>
        <w:ind w:right="-6"/>
        <w:jc w:val="both"/>
        <w:rPr>
          <w:rFonts w:ascii="Times-Roman" w:hAnsi="Times-Roman" w:cs="Times-Roman"/>
          <w:sz w:val="24"/>
          <w:szCs w:val="24"/>
        </w:rPr>
      </w:pPr>
      <w:r>
        <w:rPr>
          <w:rFonts w:cs="Times-Roman"/>
          <w:sz w:val="24"/>
          <w:szCs w:val="24"/>
        </w:rPr>
        <w:t xml:space="preserve">   </w:t>
      </w:r>
      <w:r w:rsidR="00473496">
        <w:rPr>
          <w:rFonts w:ascii="Times-Roman" w:hAnsi="Times-Roman" w:cs="Times-Roman"/>
          <w:sz w:val="24"/>
          <w:szCs w:val="24"/>
        </w:rPr>
        <w:t>2. Все возвраты осуществляются после Выставки на основании письменного запроса участника, за вычетом банковских расходов.</w:t>
      </w:r>
    </w:p>
    <w:p w:rsidR="00473496" w:rsidRDefault="00473496">
      <w:pPr>
        <w:widowControl w:val="0"/>
        <w:autoSpaceDE w:val="0"/>
        <w:autoSpaceDN w:val="0"/>
        <w:adjustRightInd w:val="0"/>
        <w:spacing w:after="0" w:line="360" w:lineRule="auto"/>
        <w:ind w:right="-6"/>
        <w:rPr>
          <w:rFonts w:ascii="Times-Roman" w:hAnsi="Times-Roman" w:cs="Times-Roman"/>
          <w:sz w:val="24"/>
          <w:szCs w:val="24"/>
        </w:rPr>
      </w:pPr>
    </w:p>
    <w:tbl>
      <w:tblPr>
        <w:tblW w:w="8433" w:type="dxa"/>
        <w:tblLayout w:type="fixed"/>
        <w:tblLook w:val="0000" w:firstRow="0" w:lastRow="0" w:firstColumn="0" w:lastColumn="0" w:noHBand="0" w:noVBand="0"/>
      </w:tblPr>
      <w:tblGrid>
        <w:gridCol w:w="4204"/>
        <w:gridCol w:w="4229"/>
      </w:tblGrid>
      <w:tr w:rsidR="00473496">
        <w:tblPrEx>
          <w:tblCellMar>
            <w:top w:w="0" w:type="dxa"/>
            <w:bottom w:w="0" w:type="dxa"/>
          </w:tblCellMar>
        </w:tblPrEx>
        <w:tc>
          <w:tcPr>
            <w:tcW w:w="4204" w:type="dxa"/>
            <w:tcBorders>
              <w:top w:val="single" w:sz="8" w:space="0" w:color="BFBFBF"/>
              <w:left w:val="single" w:sz="8" w:space="0" w:color="BFBFBF"/>
              <w:bottom w:val="single" w:sz="8" w:space="0" w:color="BFBFBF"/>
              <w:right w:val="single" w:sz="8" w:space="0" w:color="BFBFBF"/>
            </w:tcBorders>
          </w:tcPr>
          <w:p w:rsidR="00473496" w:rsidRDefault="00473496">
            <w:pPr>
              <w:widowControl w:val="0"/>
              <w:autoSpaceDE w:val="0"/>
              <w:autoSpaceDN w:val="0"/>
              <w:adjustRightInd w:val="0"/>
              <w:spacing w:after="0" w:line="240" w:lineRule="auto"/>
              <w:ind w:right="-4" w:firstLine="755"/>
              <w:rPr>
                <w:rFonts w:ascii="Times-Roman" w:hAnsi="Times-Roman" w:cs="Times-Roman"/>
                <w:sz w:val="24"/>
                <w:szCs w:val="24"/>
              </w:rPr>
            </w:pPr>
            <w:r>
              <w:rPr>
                <w:rFonts w:ascii="Times-Bold" w:hAnsi="Times-Bold" w:cs="Times-Bold"/>
                <w:b/>
                <w:bCs/>
                <w:sz w:val="24"/>
                <w:szCs w:val="24"/>
              </w:rPr>
              <w:t>Заказчи</w:t>
            </w:r>
          </w:p>
          <w:p w:rsidR="00473496" w:rsidRDefault="00473496">
            <w:pPr>
              <w:widowControl w:val="0"/>
              <w:autoSpaceDE w:val="0"/>
              <w:autoSpaceDN w:val="0"/>
              <w:adjustRightInd w:val="0"/>
              <w:spacing w:after="0" w:line="240" w:lineRule="auto"/>
              <w:ind w:right="-6" w:firstLine="151"/>
              <w:jc w:val="both"/>
              <w:rPr>
                <w:rFonts w:ascii="Times-Roman" w:hAnsi="Times-Roman" w:cs="Times-Roman"/>
                <w:sz w:val="24"/>
                <w:szCs w:val="24"/>
              </w:rPr>
            </w:pPr>
          </w:p>
          <w:p w:rsidR="00473496" w:rsidRDefault="00473496">
            <w:pPr>
              <w:widowControl w:val="0"/>
              <w:autoSpaceDE w:val="0"/>
              <w:autoSpaceDN w:val="0"/>
              <w:adjustRightInd w:val="0"/>
              <w:spacing w:after="0" w:line="240" w:lineRule="auto"/>
              <w:ind w:right="-6" w:firstLine="151"/>
              <w:jc w:val="both"/>
              <w:rPr>
                <w:rFonts w:ascii="Times-Roman" w:hAnsi="Times-Roman" w:cs="Times-Roman"/>
                <w:sz w:val="24"/>
                <w:szCs w:val="24"/>
              </w:rPr>
            </w:pPr>
          </w:p>
          <w:p w:rsidR="00473496" w:rsidRDefault="00473496">
            <w:pPr>
              <w:widowControl w:val="0"/>
              <w:autoSpaceDE w:val="0"/>
              <w:autoSpaceDN w:val="0"/>
              <w:adjustRightInd w:val="0"/>
              <w:spacing w:after="0" w:line="240" w:lineRule="auto"/>
              <w:ind w:right="-6" w:firstLine="151"/>
              <w:jc w:val="both"/>
              <w:rPr>
                <w:rFonts w:ascii="Times-Roman" w:hAnsi="Times-Roman" w:cs="Times-Roman"/>
                <w:sz w:val="24"/>
                <w:szCs w:val="24"/>
              </w:rPr>
            </w:pPr>
          </w:p>
          <w:p w:rsidR="00473496" w:rsidRDefault="00473496">
            <w:pPr>
              <w:widowControl w:val="0"/>
              <w:autoSpaceDE w:val="0"/>
              <w:autoSpaceDN w:val="0"/>
              <w:adjustRightInd w:val="0"/>
              <w:spacing w:after="0" w:line="240" w:lineRule="auto"/>
              <w:ind w:right="-6" w:firstLine="151"/>
              <w:jc w:val="both"/>
              <w:rPr>
                <w:rFonts w:ascii="Times-Roman" w:hAnsi="Times-Roman" w:cs="Times-Roman"/>
                <w:sz w:val="24"/>
                <w:szCs w:val="24"/>
              </w:rPr>
            </w:pPr>
            <w:r>
              <w:rPr>
                <w:rFonts w:ascii="Times-Roman" w:hAnsi="Times-Roman" w:cs="Times-Roman"/>
                <w:sz w:val="24"/>
                <w:szCs w:val="24"/>
              </w:rPr>
              <w:t>Генеральный директор</w:t>
            </w:r>
          </w:p>
          <w:p w:rsidR="00473496" w:rsidRDefault="00473496">
            <w:pPr>
              <w:widowControl w:val="0"/>
              <w:autoSpaceDE w:val="0"/>
              <w:autoSpaceDN w:val="0"/>
              <w:adjustRightInd w:val="0"/>
              <w:spacing w:after="0" w:line="240" w:lineRule="auto"/>
              <w:ind w:right="-6" w:firstLine="151"/>
              <w:jc w:val="both"/>
              <w:rPr>
                <w:rFonts w:ascii="Times-Roman" w:hAnsi="Times-Roman" w:cs="Times-Roman"/>
                <w:sz w:val="24"/>
                <w:szCs w:val="24"/>
              </w:rPr>
            </w:pPr>
          </w:p>
          <w:p w:rsidR="00473496" w:rsidRDefault="00473496">
            <w:pPr>
              <w:widowControl w:val="0"/>
              <w:autoSpaceDE w:val="0"/>
              <w:autoSpaceDN w:val="0"/>
              <w:adjustRightInd w:val="0"/>
              <w:spacing w:after="0" w:line="240" w:lineRule="auto"/>
              <w:ind w:right="-6" w:firstLine="151"/>
              <w:jc w:val="both"/>
              <w:rPr>
                <w:rFonts w:ascii="Times-Roman" w:hAnsi="Times-Roman" w:cs="Times-Roman"/>
                <w:sz w:val="24"/>
                <w:szCs w:val="24"/>
              </w:rPr>
            </w:pPr>
          </w:p>
          <w:p w:rsidR="00473496" w:rsidRDefault="00473496">
            <w:pPr>
              <w:widowControl w:val="0"/>
              <w:autoSpaceDE w:val="0"/>
              <w:autoSpaceDN w:val="0"/>
              <w:adjustRightInd w:val="0"/>
              <w:spacing w:after="0" w:line="240" w:lineRule="auto"/>
              <w:ind w:right="-6" w:firstLine="151"/>
              <w:jc w:val="both"/>
              <w:rPr>
                <w:rFonts w:ascii="Times-Roman" w:hAnsi="Times-Roman" w:cs="Times-Roman"/>
                <w:sz w:val="24"/>
                <w:szCs w:val="24"/>
              </w:rPr>
            </w:pPr>
            <w:r>
              <w:rPr>
                <w:rFonts w:ascii="Times-Roman" w:hAnsi="Times-Roman" w:cs="Times-Roman"/>
                <w:sz w:val="24"/>
                <w:szCs w:val="24"/>
              </w:rPr>
              <w:t xml:space="preserve">_____________________         </w:t>
            </w:r>
          </w:p>
          <w:p w:rsidR="00473496" w:rsidRDefault="00473496">
            <w:pPr>
              <w:widowControl w:val="0"/>
              <w:autoSpaceDE w:val="0"/>
              <w:autoSpaceDN w:val="0"/>
              <w:adjustRightInd w:val="0"/>
              <w:spacing w:after="0" w:line="240" w:lineRule="auto"/>
              <w:ind w:right="-6" w:firstLine="755"/>
              <w:jc w:val="both"/>
              <w:rPr>
                <w:rFonts w:ascii="Times-Roman" w:hAnsi="Times-Roman" w:cs="Times-Roman"/>
                <w:sz w:val="24"/>
                <w:szCs w:val="24"/>
              </w:rPr>
            </w:pPr>
            <w:r>
              <w:rPr>
                <w:rFonts w:ascii="Times-Roman" w:hAnsi="Times-Roman" w:cs="Times-Roman"/>
                <w:sz w:val="24"/>
                <w:szCs w:val="24"/>
              </w:rPr>
              <w:t xml:space="preserve"> </w:t>
            </w:r>
          </w:p>
          <w:p w:rsidR="00473496" w:rsidRDefault="00473496">
            <w:pPr>
              <w:widowControl w:val="0"/>
              <w:autoSpaceDE w:val="0"/>
              <w:autoSpaceDN w:val="0"/>
              <w:adjustRightInd w:val="0"/>
              <w:spacing w:after="0" w:line="240" w:lineRule="auto"/>
              <w:ind w:right="-6"/>
              <w:jc w:val="both"/>
              <w:rPr>
                <w:rFonts w:ascii="Times-Roman" w:hAnsi="Times-Roman" w:cs="Times-Roman"/>
                <w:sz w:val="24"/>
                <w:szCs w:val="24"/>
              </w:rPr>
            </w:pPr>
            <w:r>
              <w:rPr>
                <w:rFonts w:ascii="Times-Roman" w:hAnsi="Times-Roman" w:cs="Times-Roman"/>
                <w:sz w:val="24"/>
                <w:szCs w:val="24"/>
              </w:rPr>
              <w:t xml:space="preserve">   /                                    /                М.П.</w:t>
            </w:r>
          </w:p>
          <w:p w:rsidR="00473496" w:rsidRDefault="00473496">
            <w:pPr>
              <w:widowControl w:val="0"/>
              <w:autoSpaceDE w:val="0"/>
              <w:autoSpaceDN w:val="0"/>
              <w:adjustRightInd w:val="0"/>
              <w:spacing w:after="0" w:line="360" w:lineRule="auto"/>
              <w:ind w:right="-4"/>
              <w:rPr>
                <w:rFonts w:ascii="Times-Roman" w:hAnsi="Times-Roman" w:cs="Times-Roman"/>
                <w:sz w:val="24"/>
                <w:szCs w:val="24"/>
              </w:rPr>
            </w:pPr>
          </w:p>
        </w:tc>
        <w:tc>
          <w:tcPr>
            <w:tcW w:w="4229" w:type="dxa"/>
            <w:tcBorders>
              <w:top w:val="single" w:sz="8" w:space="0" w:color="BFBFBF"/>
              <w:left w:val="single" w:sz="8" w:space="0" w:color="BFBFBF"/>
              <w:bottom w:val="single" w:sz="8" w:space="0" w:color="BFBFBF"/>
              <w:right w:val="single" w:sz="8" w:space="0" w:color="BFBFBF"/>
            </w:tcBorders>
          </w:tcPr>
          <w:p w:rsidR="00473496" w:rsidRDefault="00473496">
            <w:pPr>
              <w:widowControl w:val="0"/>
              <w:autoSpaceDE w:val="0"/>
              <w:autoSpaceDN w:val="0"/>
              <w:adjustRightInd w:val="0"/>
              <w:spacing w:after="0" w:line="240" w:lineRule="auto"/>
              <w:ind w:left="283" w:right="-6"/>
              <w:rPr>
                <w:rFonts w:ascii="Times-Bold" w:hAnsi="Times-Bold" w:cs="Times-Bold"/>
                <w:b/>
                <w:bCs/>
                <w:sz w:val="24"/>
                <w:szCs w:val="24"/>
              </w:rPr>
            </w:pPr>
            <w:r>
              <w:rPr>
                <w:rFonts w:ascii="Times-Bold" w:hAnsi="Times-Bold" w:cs="Times-Bold"/>
                <w:b/>
                <w:bCs/>
                <w:sz w:val="24"/>
                <w:szCs w:val="24"/>
              </w:rPr>
              <w:t>Исполнитель:</w:t>
            </w:r>
          </w:p>
          <w:p w:rsidR="00473496" w:rsidRDefault="00473496">
            <w:pPr>
              <w:widowControl w:val="0"/>
              <w:autoSpaceDE w:val="0"/>
              <w:autoSpaceDN w:val="0"/>
              <w:adjustRightInd w:val="0"/>
              <w:spacing w:after="0" w:line="240" w:lineRule="auto"/>
              <w:ind w:left="283" w:right="-6"/>
              <w:rPr>
                <w:rFonts w:ascii="Times-Bold" w:hAnsi="Times-Bold" w:cs="Times-Bold"/>
                <w:b/>
                <w:bCs/>
                <w:sz w:val="24"/>
                <w:szCs w:val="24"/>
              </w:rPr>
            </w:pPr>
            <w:r>
              <w:rPr>
                <w:rFonts w:ascii="Times-Roman" w:hAnsi="Times-Roman" w:cs="Times-Roman"/>
                <w:sz w:val="24"/>
                <w:szCs w:val="24"/>
              </w:rPr>
              <w:t>Некоммерческое партнерство «Экспертно-аналитический центр по проблемам органогенного сырья «Гумус Сапиенс»  (НП «ЭАЦПОС «Гумус Сапиенс»)</w:t>
            </w:r>
          </w:p>
          <w:p w:rsidR="00473496" w:rsidRDefault="00473496">
            <w:pPr>
              <w:widowControl w:val="0"/>
              <w:autoSpaceDE w:val="0"/>
              <w:autoSpaceDN w:val="0"/>
              <w:adjustRightInd w:val="0"/>
              <w:spacing w:after="0" w:line="240" w:lineRule="auto"/>
              <w:ind w:right="-6"/>
              <w:rPr>
                <w:rFonts w:ascii="Times-Roman" w:hAnsi="Times-Roman" w:cs="Times-Roman"/>
                <w:sz w:val="24"/>
                <w:szCs w:val="24"/>
              </w:rPr>
            </w:pPr>
          </w:p>
          <w:p w:rsidR="00473496" w:rsidRDefault="00473496">
            <w:pPr>
              <w:widowControl w:val="0"/>
              <w:autoSpaceDE w:val="0"/>
              <w:autoSpaceDN w:val="0"/>
              <w:adjustRightInd w:val="0"/>
              <w:spacing w:after="0" w:line="240" w:lineRule="auto"/>
              <w:ind w:right="-6"/>
              <w:rPr>
                <w:rFonts w:ascii="Times-Roman" w:hAnsi="Times-Roman" w:cs="Times-Roman"/>
                <w:sz w:val="24"/>
                <w:szCs w:val="24"/>
              </w:rPr>
            </w:pPr>
          </w:p>
          <w:p w:rsidR="00473496" w:rsidRDefault="00473496">
            <w:pPr>
              <w:widowControl w:val="0"/>
              <w:autoSpaceDE w:val="0"/>
              <w:autoSpaceDN w:val="0"/>
              <w:adjustRightInd w:val="0"/>
              <w:spacing w:after="0" w:line="240" w:lineRule="auto"/>
              <w:ind w:right="-6"/>
              <w:rPr>
                <w:rFonts w:ascii="Times-Roman" w:hAnsi="Times-Roman" w:cs="Times-Roman"/>
                <w:sz w:val="24"/>
                <w:szCs w:val="24"/>
              </w:rPr>
            </w:pPr>
            <w:r>
              <w:rPr>
                <w:rFonts w:ascii="Times-Roman" w:hAnsi="Times-Roman" w:cs="Times-Roman"/>
                <w:sz w:val="24"/>
                <w:szCs w:val="24"/>
              </w:rPr>
              <w:t xml:space="preserve">Генеральный директор                  </w:t>
            </w:r>
          </w:p>
          <w:p w:rsidR="00473496" w:rsidRDefault="00473496">
            <w:pPr>
              <w:widowControl w:val="0"/>
              <w:autoSpaceDE w:val="0"/>
              <w:autoSpaceDN w:val="0"/>
              <w:adjustRightInd w:val="0"/>
              <w:spacing w:after="0" w:line="240" w:lineRule="auto"/>
              <w:ind w:right="-6"/>
              <w:rPr>
                <w:rFonts w:ascii="Times-Roman" w:hAnsi="Times-Roman" w:cs="Times-Roman"/>
                <w:sz w:val="24"/>
                <w:szCs w:val="24"/>
              </w:rPr>
            </w:pPr>
          </w:p>
          <w:p w:rsidR="00473496" w:rsidRDefault="00473496">
            <w:pPr>
              <w:widowControl w:val="0"/>
              <w:autoSpaceDE w:val="0"/>
              <w:autoSpaceDN w:val="0"/>
              <w:adjustRightInd w:val="0"/>
              <w:spacing w:after="0" w:line="240" w:lineRule="auto"/>
              <w:ind w:right="-6"/>
              <w:rPr>
                <w:rFonts w:ascii="Times-Roman" w:hAnsi="Times-Roman" w:cs="Times-Roman"/>
                <w:sz w:val="24"/>
                <w:szCs w:val="24"/>
              </w:rPr>
            </w:pPr>
          </w:p>
          <w:p w:rsidR="00473496" w:rsidRDefault="00473496">
            <w:pPr>
              <w:widowControl w:val="0"/>
              <w:autoSpaceDE w:val="0"/>
              <w:autoSpaceDN w:val="0"/>
              <w:adjustRightInd w:val="0"/>
              <w:spacing w:after="0" w:line="240" w:lineRule="auto"/>
              <w:ind w:right="-6"/>
              <w:rPr>
                <w:rFonts w:ascii="Times-Roman" w:hAnsi="Times-Roman" w:cs="Times-Roman"/>
                <w:sz w:val="24"/>
                <w:szCs w:val="24"/>
              </w:rPr>
            </w:pPr>
            <w:r>
              <w:rPr>
                <w:rFonts w:ascii="Times-Roman" w:hAnsi="Times-Roman" w:cs="Times-Roman"/>
                <w:sz w:val="24"/>
                <w:szCs w:val="24"/>
              </w:rPr>
              <w:t xml:space="preserve">___________________       </w:t>
            </w:r>
          </w:p>
          <w:p w:rsidR="00473496" w:rsidRDefault="00473496">
            <w:pPr>
              <w:widowControl w:val="0"/>
              <w:autoSpaceDE w:val="0"/>
              <w:autoSpaceDN w:val="0"/>
              <w:adjustRightInd w:val="0"/>
              <w:spacing w:after="0" w:line="240" w:lineRule="auto"/>
              <w:ind w:right="-6"/>
              <w:rPr>
                <w:rFonts w:ascii="Times-Roman" w:hAnsi="Times-Roman" w:cs="Times-Roman"/>
                <w:sz w:val="24"/>
                <w:szCs w:val="24"/>
              </w:rPr>
            </w:pPr>
          </w:p>
          <w:p w:rsidR="00473496" w:rsidRDefault="00473496">
            <w:pPr>
              <w:widowControl w:val="0"/>
              <w:autoSpaceDE w:val="0"/>
              <w:autoSpaceDN w:val="0"/>
              <w:adjustRightInd w:val="0"/>
              <w:spacing w:after="0" w:line="240" w:lineRule="auto"/>
              <w:ind w:right="-6"/>
              <w:rPr>
                <w:rFonts w:ascii="Times-Roman" w:hAnsi="Times-Roman" w:cs="Times-Roman"/>
                <w:sz w:val="24"/>
                <w:szCs w:val="24"/>
              </w:rPr>
            </w:pPr>
            <w:r>
              <w:rPr>
                <w:rFonts w:ascii="Times-Roman" w:hAnsi="Times-Roman" w:cs="Times-Roman"/>
                <w:sz w:val="24"/>
                <w:szCs w:val="24"/>
              </w:rPr>
              <w:t>/Перминова И.В../              М.П.</w:t>
            </w:r>
          </w:p>
        </w:tc>
      </w:tr>
    </w:tbl>
    <w:p w:rsidR="00473496" w:rsidRDefault="00473496">
      <w:pPr>
        <w:widowControl w:val="0"/>
        <w:autoSpaceDE w:val="0"/>
        <w:autoSpaceDN w:val="0"/>
        <w:adjustRightInd w:val="0"/>
        <w:spacing w:after="0" w:line="360" w:lineRule="auto"/>
        <w:ind w:right="-6" w:firstLine="284"/>
        <w:jc w:val="center"/>
        <w:rPr>
          <w:rFonts w:ascii="Times-Roman" w:hAnsi="Times-Roman" w:cs="Times-Roman"/>
          <w:sz w:val="24"/>
          <w:szCs w:val="24"/>
        </w:rPr>
      </w:pPr>
      <w:r>
        <w:rPr>
          <w:rFonts w:ascii="Times-Roman" w:hAnsi="Times-Roman" w:cs="Times-Roman"/>
          <w:sz w:val="24"/>
          <w:szCs w:val="24"/>
        </w:rPr>
        <w:br w:type="page"/>
      </w:r>
      <w:r>
        <w:rPr>
          <w:rFonts w:ascii="Times-Roman" w:hAnsi="Times-Roman" w:cs="Times-Roman"/>
          <w:sz w:val="24"/>
          <w:szCs w:val="24"/>
        </w:rPr>
        <w:lastRenderedPageBreak/>
        <w:t>АКТ ПРИЕМКИ-СДАЧИ</w:t>
      </w:r>
    </w:p>
    <w:p w:rsidR="00473496" w:rsidRDefault="00473496">
      <w:pPr>
        <w:widowControl w:val="0"/>
        <w:autoSpaceDE w:val="0"/>
        <w:autoSpaceDN w:val="0"/>
        <w:adjustRightInd w:val="0"/>
        <w:spacing w:after="0" w:line="360" w:lineRule="auto"/>
        <w:ind w:right="-6" w:firstLine="284"/>
        <w:jc w:val="center"/>
        <w:rPr>
          <w:rFonts w:ascii="Times-Roman" w:hAnsi="Times-Roman" w:cs="Times-Roman"/>
          <w:sz w:val="24"/>
          <w:szCs w:val="24"/>
        </w:rPr>
      </w:pPr>
      <w:r>
        <w:rPr>
          <w:rFonts w:ascii="Times-Roman" w:hAnsi="Times-Roman" w:cs="Times-Roman"/>
          <w:sz w:val="24"/>
          <w:szCs w:val="24"/>
        </w:rPr>
        <w:t>об оказании услуг</w:t>
      </w:r>
    </w:p>
    <w:p w:rsidR="00473496" w:rsidRDefault="00473496">
      <w:pPr>
        <w:widowControl w:val="0"/>
        <w:autoSpaceDE w:val="0"/>
        <w:autoSpaceDN w:val="0"/>
        <w:adjustRightInd w:val="0"/>
        <w:spacing w:after="0" w:line="360" w:lineRule="auto"/>
        <w:ind w:right="-6" w:firstLine="284"/>
        <w:jc w:val="center"/>
        <w:rPr>
          <w:rFonts w:ascii="Times-Roman" w:hAnsi="Times-Roman" w:cs="Times-Roman"/>
          <w:sz w:val="24"/>
          <w:szCs w:val="24"/>
        </w:rPr>
      </w:pPr>
      <w:r>
        <w:rPr>
          <w:rFonts w:ascii="Times-Roman" w:hAnsi="Times-Roman" w:cs="Times-Roman"/>
          <w:sz w:val="24"/>
          <w:szCs w:val="24"/>
        </w:rPr>
        <w:t>по договору №___________от "_______ "  сентября  2021 г.</w:t>
      </w: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r>
        <w:rPr>
          <w:rFonts w:ascii="Times-Roman" w:hAnsi="Times-Roman" w:cs="Times-Roman"/>
          <w:sz w:val="24"/>
          <w:szCs w:val="24"/>
        </w:rPr>
        <w:t xml:space="preserve">г. Москва  </w:t>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t>«</w:t>
      </w:r>
      <w:r w:rsidR="002E146E">
        <w:rPr>
          <w:rFonts w:cs="Times-Roman"/>
          <w:sz w:val="24"/>
          <w:szCs w:val="24"/>
        </w:rPr>
        <w:t xml:space="preserve">  </w:t>
      </w:r>
      <w:r>
        <w:rPr>
          <w:rFonts w:ascii="Times-Roman" w:hAnsi="Times-Roman" w:cs="Times-Roman"/>
          <w:sz w:val="24"/>
          <w:szCs w:val="24"/>
        </w:rPr>
        <w:t>» сентября  2021 г.</w:t>
      </w:r>
    </w:p>
    <w:p w:rsidR="00473496" w:rsidRDefault="00473496">
      <w:pPr>
        <w:widowControl w:val="0"/>
        <w:autoSpaceDE w:val="0"/>
        <w:autoSpaceDN w:val="0"/>
        <w:adjustRightInd w:val="0"/>
        <w:spacing w:after="0" w:line="360" w:lineRule="auto"/>
        <w:ind w:right="-6" w:firstLine="284"/>
        <w:jc w:val="right"/>
        <w:rPr>
          <w:rFonts w:ascii="Times-Roman" w:hAnsi="Times-Roman" w:cs="Times-Roman"/>
          <w:sz w:val="24"/>
          <w:szCs w:val="24"/>
        </w:rPr>
      </w:pPr>
      <w:r>
        <w:rPr>
          <w:rFonts w:ascii="Times-Roman" w:hAnsi="Times-Roman" w:cs="Times-Roman"/>
          <w:sz w:val="24"/>
          <w:szCs w:val="24"/>
        </w:rPr>
        <w:t xml:space="preserve">                                                                                                 </w:t>
      </w: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r>
        <w:rPr>
          <w:rFonts w:ascii="Times-Roman" w:hAnsi="Times-Roman" w:cs="Times-Roman"/>
          <w:sz w:val="24"/>
          <w:szCs w:val="24"/>
        </w:rPr>
        <w:t>НП «ЭАЦПОС «Гумус Сапиенс»» в лице Генерального директора Перминовой Ирины Васильевны, действующего на основании Устава, именуемое в дальнейшем «Исполнитель», с одной стороны, и ___________________________________________ _____________________________________________________________________________________________________________________________________________________, в лице _________________________________________________________________, действующего на основании ____________________________, именуемое в дальнейшем «Заказчик», с другой стороны, составили настоящий акт о том, что:</w:t>
      </w: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r>
        <w:rPr>
          <w:rFonts w:ascii="Times-Roman" w:hAnsi="Times-Roman" w:cs="Times-Roman"/>
          <w:sz w:val="24"/>
          <w:szCs w:val="24"/>
        </w:rPr>
        <w:t xml:space="preserve">1. В соответствии с п. 1.1. указанного Договора Исполнитель оказал Заказчику услуги по обеспечению участия  представителей Заказчика  в проводимой Исполнителем Выставке «Гуминовые продукты и технологии: достижения и перспективы» в рамках </w:t>
      </w:r>
      <w:r w:rsidR="00841BF9" w:rsidRPr="00841BF9">
        <w:rPr>
          <w:rFonts w:ascii="Times-Roman" w:hAnsi="Times-Roman" w:cs="Times-Roman"/>
          <w:sz w:val="24"/>
          <w:szCs w:val="24"/>
        </w:rPr>
        <w:t>Шестой</w:t>
      </w:r>
      <w:r>
        <w:rPr>
          <w:rFonts w:ascii="Times-Roman" w:hAnsi="Times-Roman" w:cs="Times-Roman"/>
          <w:sz w:val="24"/>
          <w:szCs w:val="24"/>
        </w:rPr>
        <w:t xml:space="preserve"> международной конференции СНГ МГО по гуминовым инновационным технологиям «Гуминовые вещества и экоадаптивные системы» (ГИТ-2021).</w:t>
      </w: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r>
        <w:rPr>
          <w:rFonts w:ascii="Times-Roman" w:hAnsi="Times-Roman" w:cs="Times-Roman"/>
          <w:sz w:val="24"/>
          <w:szCs w:val="24"/>
        </w:rPr>
        <w:t>2. Услуги оказаны в полном объеме, стороны по договору претензий друг к другу не имеют</w:t>
      </w: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r>
        <w:rPr>
          <w:rFonts w:ascii="Times-Roman" w:hAnsi="Times-Roman" w:cs="Times-Roman"/>
          <w:sz w:val="24"/>
          <w:szCs w:val="24"/>
        </w:rPr>
        <w:t xml:space="preserve">3. Стоимость оказанных услуг, согласно заключенному договору, составляет </w:t>
      </w:r>
      <w:r w:rsidR="00400240" w:rsidRPr="00473496">
        <w:rPr>
          <w:rFonts w:ascii="Times-Roman" w:hAnsi="Times-Roman" w:cs="Times-Roman"/>
          <w:sz w:val="24"/>
          <w:szCs w:val="24"/>
        </w:rPr>
        <w:t>13 000,00 (тринадцать тысяч)</w:t>
      </w:r>
      <w:r w:rsidR="00400240" w:rsidRPr="00400240">
        <w:rPr>
          <w:rFonts w:ascii="Times-Roman" w:hAnsi="Times-Roman" w:cs="Times-Roman"/>
          <w:sz w:val="24"/>
          <w:szCs w:val="24"/>
        </w:rPr>
        <w:t xml:space="preserve"> </w:t>
      </w:r>
      <w:r>
        <w:rPr>
          <w:rFonts w:ascii="Times-Roman" w:hAnsi="Times-Roman" w:cs="Times-Roman"/>
          <w:sz w:val="24"/>
          <w:szCs w:val="24"/>
        </w:rPr>
        <w:t>рублей 00 коп.</w:t>
      </w: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r>
        <w:rPr>
          <w:rFonts w:ascii="Times-Roman" w:hAnsi="Times-Roman" w:cs="Times-Roman"/>
          <w:sz w:val="24"/>
          <w:szCs w:val="24"/>
        </w:rPr>
        <w:t>Заказчик: ______________________/___________________________/    М.П.</w:t>
      </w: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r>
        <w:rPr>
          <w:rFonts w:ascii="Times-Roman" w:hAnsi="Times-Roman" w:cs="Times-Roman"/>
          <w:sz w:val="24"/>
          <w:szCs w:val="24"/>
        </w:rPr>
        <w:t>Исполнитель: ___________________/         Перминова И.В.             /     М.П.</w:t>
      </w:r>
    </w:p>
    <w:p w:rsidR="00473496" w:rsidRDefault="00473496">
      <w:pPr>
        <w:widowControl w:val="0"/>
        <w:autoSpaceDE w:val="0"/>
        <w:autoSpaceDN w:val="0"/>
        <w:adjustRightInd w:val="0"/>
        <w:spacing w:after="0" w:line="360" w:lineRule="auto"/>
        <w:ind w:right="-6" w:firstLine="284"/>
        <w:rPr>
          <w:rFonts w:ascii="Times-Roman" w:hAnsi="Times-Roman" w:cs="Times-Roman"/>
          <w:sz w:val="24"/>
          <w:szCs w:val="24"/>
        </w:rPr>
      </w:pPr>
      <w:r>
        <w:rPr>
          <w:rFonts w:ascii="Times-Roman" w:hAnsi="Times-Roman" w:cs="Times-Roman"/>
          <w:sz w:val="24"/>
          <w:szCs w:val="24"/>
        </w:rPr>
        <w:t>Тел. 8-903-660-48-64</w:t>
      </w:r>
    </w:p>
    <w:p w:rsidR="00473496" w:rsidRDefault="00473496">
      <w:pPr>
        <w:widowControl w:val="0"/>
        <w:autoSpaceDE w:val="0"/>
        <w:autoSpaceDN w:val="0"/>
        <w:adjustRightInd w:val="0"/>
        <w:spacing w:after="0" w:line="288" w:lineRule="auto"/>
        <w:ind w:right="-6"/>
        <w:jc w:val="both"/>
        <w:rPr>
          <w:rFonts w:ascii="Times-Roman" w:hAnsi="Times-Roman" w:cs="Times-Roman"/>
          <w:sz w:val="24"/>
          <w:szCs w:val="24"/>
        </w:rPr>
      </w:pPr>
    </w:p>
    <w:sectPr w:rsidR="00473496">
      <w:pgSz w:w="11900" w:h="16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3NDAzMzIxMjU0sjRS0lEKTi0uzszPAykwrAUAkhT2/ywAAAA="/>
  </w:docVars>
  <w:rsids>
    <w:rsidRoot w:val="002E146E"/>
    <w:rsid w:val="00084E08"/>
    <w:rsid w:val="002E146E"/>
    <w:rsid w:val="00400240"/>
    <w:rsid w:val="00473496"/>
    <w:rsid w:val="005777C5"/>
    <w:rsid w:val="00614DB8"/>
    <w:rsid w:val="00841BF9"/>
    <w:rsid w:val="00AB5EA1"/>
    <w:rsid w:val="00C732AC"/>
    <w:rsid w:val="00F92DE5"/>
    <w:rsid w:val="00FC7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27D1A2"/>
  <w14:defaultImageDpi w14:val="0"/>
  <w15:docId w15:val="{32FAE4C6-388B-4764-BEC3-D514A808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1449</Words>
  <Characters>8262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ДОГОВОР НА ОКАЗАНИЕ УСЛУГ</vt:lpstr>
    </vt:vector>
  </TitlesOfParts>
  <Company>RePack by SPecialiST</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НА ОКАЗАНИЕ УСЛУГ</dc:title>
  <dc:subject/>
  <dc:creator>иэл ран</dc:creator>
  <cp:keywords/>
  <dc:description/>
  <cp:lastModifiedBy>Анастасия Жиркова</cp:lastModifiedBy>
  <cp:revision>3</cp:revision>
  <dcterms:created xsi:type="dcterms:W3CDTF">2021-08-31T10:19:00Z</dcterms:created>
  <dcterms:modified xsi:type="dcterms:W3CDTF">2021-08-31T10:19:00Z</dcterms:modified>
</cp:coreProperties>
</file>