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4"/>
        <w:gridCol w:w="993"/>
        <w:gridCol w:w="3173"/>
        <w:gridCol w:w="1559"/>
      </w:tblGrid>
      <w:tr w:rsidR="00E8149A" w:rsidRPr="00E5399B" w:rsidTr="00674E13">
        <w:trPr>
          <w:trHeight w:val="841"/>
          <w:jc w:val="center"/>
        </w:trPr>
        <w:tc>
          <w:tcPr>
            <w:tcW w:w="6799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8149A" w:rsidRPr="00BC0CD6" w:rsidRDefault="00E8149A" w:rsidP="00E8149A">
            <w:pPr>
              <w:spacing w:line="480" w:lineRule="auto"/>
              <w:jc w:val="center"/>
              <w:rPr>
                <w:b/>
                <w:szCs w:val="21"/>
              </w:rPr>
            </w:pPr>
            <w:r w:rsidRPr="00405AED">
              <w:rPr>
                <w:rFonts w:hint="eastAsia"/>
                <w:b/>
                <w:sz w:val="40"/>
                <w:szCs w:val="40"/>
              </w:rPr>
              <w:t>科技</w:t>
            </w:r>
            <w:r w:rsidR="00B77B90">
              <w:rPr>
                <w:rFonts w:hint="eastAsia"/>
                <w:b/>
                <w:sz w:val="40"/>
                <w:szCs w:val="40"/>
              </w:rPr>
              <w:t>实验</w:t>
            </w:r>
            <w:r w:rsidRPr="00405AED">
              <w:rPr>
                <w:rFonts w:hint="eastAsia"/>
                <w:b/>
                <w:sz w:val="40"/>
                <w:szCs w:val="40"/>
              </w:rPr>
              <w:t>类评分</w:t>
            </w:r>
            <w:r w:rsidR="0030291B" w:rsidRPr="0030291B">
              <w:rPr>
                <w:rFonts w:hint="eastAsia"/>
                <w:b/>
                <w:sz w:val="40"/>
                <w:szCs w:val="40"/>
              </w:rPr>
              <w:t>参考</w:t>
            </w:r>
            <w:r w:rsidRPr="00405AED">
              <w:rPr>
                <w:rFonts w:hint="eastAsia"/>
                <w:b/>
                <w:sz w:val="40"/>
                <w:szCs w:val="40"/>
              </w:rPr>
              <w:t>标准</w:t>
            </w:r>
          </w:p>
        </w:tc>
      </w:tr>
      <w:tr w:rsidR="00E8149A" w:rsidRPr="00E5399B" w:rsidTr="00674E13">
        <w:trPr>
          <w:trHeight w:val="280"/>
          <w:jc w:val="center"/>
        </w:trPr>
        <w:tc>
          <w:tcPr>
            <w:tcW w:w="1074" w:type="dxa"/>
            <w:vAlign w:val="center"/>
          </w:tcPr>
          <w:p w:rsidR="00E8149A" w:rsidRPr="00BC0CD6" w:rsidRDefault="00E8149A" w:rsidP="00E8149A">
            <w:pPr>
              <w:spacing w:line="480" w:lineRule="auto"/>
              <w:rPr>
                <w:b/>
                <w:szCs w:val="21"/>
              </w:rPr>
            </w:pPr>
            <w:r w:rsidRPr="00BC0CD6">
              <w:rPr>
                <w:rFonts w:hint="eastAsia"/>
                <w:b/>
                <w:szCs w:val="21"/>
              </w:rPr>
              <w:t>评分类别</w:t>
            </w:r>
          </w:p>
        </w:tc>
        <w:tc>
          <w:tcPr>
            <w:tcW w:w="4166" w:type="dxa"/>
            <w:gridSpan w:val="2"/>
            <w:vAlign w:val="center"/>
          </w:tcPr>
          <w:p w:rsidR="00E8149A" w:rsidRPr="00BC0CD6" w:rsidRDefault="00E8149A" w:rsidP="00E8149A">
            <w:pPr>
              <w:spacing w:line="48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评分内容</w:t>
            </w:r>
          </w:p>
        </w:tc>
        <w:tc>
          <w:tcPr>
            <w:tcW w:w="1559" w:type="dxa"/>
            <w:vAlign w:val="center"/>
          </w:tcPr>
          <w:p w:rsidR="00E8149A" w:rsidRPr="00BC0CD6" w:rsidRDefault="00E8149A" w:rsidP="00E8149A">
            <w:pPr>
              <w:spacing w:line="48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分值</w:t>
            </w:r>
            <w:r w:rsidRPr="00BC0CD6">
              <w:rPr>
                <w:b/>
                <w:szCs w:val="21"/>
              </w:rPr>
              <w:t>（</w:t>
            </w:r>
            <w:r w:rsidRPr="00BC0CD6">
              <w:rPr>
                <w:rFonts w:hint="eastAsia"/>
                <w:b/>
                <w:szCs w:val="21"/>
              </w:rPr>
              <w:t>权重</w:t>
            </w:r>
            <w:r w:rsidRPr="00BC0CD6">
              <w:rPr>
                <w:b/>
                <w:szCs w:val="21"/>
              </w:rPr>
              <w:t>）</w:t>
            </w:r>
          </w:p>
        </w:tc>
      </w:tr>
      <w:tr w:rsidR="00E8149A" w:rsidRPr="00A15D4D" w:rsidTr="00674E13">
        <w:trPr>
          <w:trHeight w:val="1382"/>
          <w:jc w:val="center"/>
        </w:trPr>
        <w:tc>
          <w:tcPr>
            <w:tcW w:w="1074" w:type="dxa"/>
            <w:vAlign w:val="center"/>
          </w:tcPr>
          <w:p w:rsidR="00E8149A" w:rsidRPr="00A15D4D" w:rsidRDefault="00E8149A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 xml:space="preserve"> </w:t>
            </w:r>
            <w:r w:rsidRPr="00A15D4D">
              <w:rPr>
                <w:rFonts w:ascii="Times New Roman" w:eastAsia="宋体" w:hAnsi="Times New Roman" w:cs="Times New Roman"/>
                <w:b/>
                <w:szCs w:val="21"/>
              </w:rPr>
              <w:t>选题</w:t>
            </w:r>
          </w:p>
        </w:tc>
        <w:tc>
          <w:tcPr>
            <w:tcW w:w="4166" w:type="dxa"/>
            <w:gridSpan w:val="2"/>
            <w:vAlign w:val="center"/>
          </w:tcPr>
          <w:p w:rsidR="00E8149A" w:rsidRPr="00A15D4D" w:rsidRDefault="00B77B90" w:rsidP="00E8149A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B90">
              <w:rPr>
                <w:rFonts w:ascii="Times New Roman" w:eastAsia="宋体" w:hAnsi="Times New Roman" w:cs="Times New Roman" w:hint="eastAsia"/>
                <w:szCs w:val="21"/>
              </w:rPr>
              <w:t>选题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</w:t>
            </w:r>
            <w:r w:rsidRPr="00B77B90">
              <w:rPr>
                <w:rFonts w:ascii="Times New Roman" w:eastAsia="宋体" w:hAnsi="Times New Roman" w:cs="Times New Roman" w:hint="eastAsia"/>
                <w:szCs w:val="21"/>
              </w:rPr>
              <w:t>跟踪学科前沿，对学科或社会发展有较大的理论价值和现实意义</w:t>
            </w:r>
          </w:p>
        </w:tc>
        <w:tc>
          <w:tcPr>
            <w:tcW w:w="1559" w:type="dxa"/>
            <w:vAlign w:val="center"/>
          </w:tcPr>
          <w:p w:rsidR="00E8149A" w:rsidRPr="00A15D4D" w:rsidRDefault="00E8149A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A15D4D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</w:tr>
      <w:tr w:rsidR="00E8149A" w:rsidRPr="00A15D4D" w:rsidTr="00674E13">
        <w:trPr>
          <w:trHeight w:val="1382"/>
          <w:jc w:val="center"/>
        </w:trPr>
        <w:tc>
          <w:tcPr>
            <w:tcW w:w="1074" w:type="dxa"/>
            <w:vAlign w:val="center"/>
          </w:tcPr>
          <w:p w:rsidR="00E8149A" w:rsidRPr="00A15D4D" w:rsidRDefault="00E8149A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研究综述</w:t>
            </w:r>
          </w:p>
        </w:tc>
        <w:tc>
          <w:tcPr>
            <w:tcW w:w="4166" w:type="dxa"/>
            <w:gridSpan w:val="2"/>
            <w:vAlign w:val="center"/>
          </w:tcPr>
          <w:p w:rsidR="00E8149A" w:rsidRPr="00A15D4D" w:rsidRDefault="00B77B90" w:rsidP="00E8149A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B90">
              <w:rPr>
                <w:rFonts w:ascii="Times New Roman" w:eastAsia="宋体" w:hAnsi="Times New Roman" w:cs="Times New Roman" w:hint="eastAsia"/>
                <w:szCs w:val="21"/>
              </w:rPr>
              <w:t>阅读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</w:t>
            </w:r>
            <w:r w:rsidRPr="00B77B90">
              <w:rPr>
                <w:rFonts w:ascii="Times New Roman" w:eastAsia="宋体" w:hAnsi="Times New Roman" w:cs="Times New Roman" w:hint="eastAsia"/>
                <w:szCs w:val="21"/>
              </w:rPr>
              <w:t>广泛，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是否具有较强的</w:t>
            </w:r>
            <w:r w:rsidRPr="00B77B90">
              <w:rPr>
                <w:rFonts w:ascii="Times New Roman" w:eastAsia="宋体" w:hAnsi="Times New Roman" w:cs="Times New Roman" w:hint="eastAsia"/>
                <w:szCs w:val="21"/>
              </w:rPr>
              <w:t>综合分析能力，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是否准确</w:t>
            </w:r>
            <w:r w:rsidRPr="00B77B90">
              <w:rPr>
                <w:rFonts w:ascii="Times New Roman" w:eastAsia="宋体" w:hAnsi="Times New Roman" w:cs="Times New Roman" w:hint="eastAsia"/>
                <w:szCs w:val="21"/>
              </w:rPr>
              <w:t>了解本领域国内外学术动态，明确主攻方向</w:t>
            </w:r>
          </w:p>
        </w:tc>
        <w:tc>
          <w:tcPr>
            <w:tcW w:w="1559" w:type="dxa"/>
            <w:vAlign w:val="center"/>
          </w:tcPr>
          <w:p w:rsidR="00E8149A" w:rsidRPr="00A15D4D" w:rsidRDefault="00E8149A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A15D4D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</w:tr>
      <w:tr w:rsidR="00E8149A" w:rsidRPr="00A15D4D" w:rsidTr="00674E13">
        <w:trPr>
          <w:trHeight w:val="1382"/>
          <w:jc w:val="center"/>
        </w:trPr>
        <w:tc>
          <w:tcPr>
            <w:tcW w:w="1074" w:type="dxa"/>
            <w:vMerge w:val="restart"/>
            <w:vAlign w:val="center"/>
          </w:tcPr>
          <w:p w:rsidR="00E8149A" w:rsidRPr="00A15D4D" w:rsidRDefault="00E8149A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15D4D">
              <w:rPr>
                <w:rFonts w:ascii="Times New Roman" w:eastAsia="宋体" w:hAnsi="Times New Roman" w:cs="Times New Roman"/>
                <w:b/>
                <w:szCs w:val="21"/>
              </w:rPr>
              <w:t>具体内容</w:t>
            </w:r>
          </w:p>
        </w:tc>
        <w:tc>
          <w:tcPr>
            <w:tcW w:w="993" w:type="dxa"/>
            <w:vAlign w:val="center"/>
          </w:tcPr>
          <w:p w:rsidR="00B77B90" w:rsidRPr="00B77B90" w:rsidRDefault="00B77B90" w:rsidP="00B77B90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B90">
              <w:rPr>
                <w:rFonts w:ascii="Times New Roman" w:eastAsia="宋体" w:hAnsi="Times New Roman" w:cs="Times New Roman" w:hint="eastAsia"/>
                <w:szCs w:val="21"/>
              </w:rPr>
              <w:t>研究</w:t>
            </w:r>
          </w:p>
          <w:p w:rsidR="00E8149A" w:rsidRPr="00A15D4D" w:rsidRDefault="00B77B90" w:rsidP="00B77B90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B90">
              <w:rPr>
                <w:rFonts w:ascii="Times New Roman" w:eastAsia="宋体" w:hAnsi="Times New Roman" w:cs="Times New Roman" w:hint="eastAsia"/>
                <w:szCs w:val="21"/>
              </w:rPr>
              <w:t>方法</w:t>
            </w:r>
          </w:p>
        </w:tc>
        <w:tc>
          <w:tcPr>
            <w:tcW w:w="3173" w:type="dxa"/>
            <w:vAlign w:val="center"/>
          </w:tcPr>
          <w:p w:rsidR="00E8149A" w:rsidRPr="00A15D4D" w:rsidRDefault="00B77B90" w:rsidP="00E8149A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B90">
              <w:rPr>
                <w:rFonts w:ascii="Times New Roman" w:eastAsia="宋体" w:hAnsi="Times New Roman" w:cs="Times New Roman" w:hint="eastAsia"/>
                <w:szCs w:val="21"/>
              </w:rPr>
              <w:t>研究方案的完整性和系统性，是否兼具提出问题、分析问题和解决问题等环节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；</w:t>
            </w:r>
            <w:r w:rsidRPr="00A15D4D">
              <w:rPr>
                <w:rFonts w:ascii="Times New Roman" w:eastAsia="宋体" w:hAnsi="Times New Roman" w:cs="Times New Roman"/>
                <w:szCs w:val="21"/>
              </w:rPr>
              <w:t>研究方案中各种实验思想、采用的分析测试方法是否紧跟学科前沿</w:t>
            </w:r>
          </w:p>
        </w:tc>
        <w:tc>
          <w:tcPr>
            <w:tcW w:w="1559" w:type="dxa"/>
            <w:vAlign w:val="center"/>
          </w:tcPr>
          <w:p w:rsidR="00E8149A" w:rsidRPr="00A15D4D" w:rsidRDefault="00B77B90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</w:tr>
      <w:tr w:rsidR="00E8149A" w:rsidRPr="00A15D4D" w:rsidTr="00674E13">
        <w:trPr>
          <w:trHeight w:val="1846"/>
          <w:jc w:val="center"/>
        </w:trPr>
        <w:tc>
          <w:tcPr>
            <w:tcW w:w="1074" w:type="dxa"/>
            <w:vMerge/>
            <w:vAlign w:val="center"/>
          </w:tcPr>
          <w:p w:rsidR="00E8149A" w:rsidRPr="00A15D4D" w:rsidRDefault="00E8149A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E8149A" w:rsidRPr="00A15D4D" w:rsidRDefault="00E8149A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5D4D">
              <w:rPr>
                <w:rFonts w:ascii="Times New Roman" w:eastAsia="宋体" w:hAnsi="Times New Roman" w:cs="Times New Roman"/>
                <w:szCs w:val="21"/>
              </w:rPr>
              <w:t>创新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性</w:t>
            </w:r>
          </w:p>
        </w:tc>
        <w:tc>
          <w:tcPr>
            <w:tcW w:w="3173" w:type="dxa"/>
            <w:vAlign w:val="center"/>
          </w:tcPr>
          <w:p w:rsidR="00E8149A" w:rsidRPr="00A15D4D" w:rsidRDefault="00E8149A" w:rsidP="00E8149A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作品的</w:t>
            </w:r>
            <w:r w:rsidRPr="00A15D4D">
              <w:rPr>
                <w:rFonts w:ascii="Times New Roman" w:eastAsia="宋体" w:hAnsi="Times New Roman" w:cs="Times New Roman"/>
                <w:szCs w:val="21"/>
              </w:rPr>
              <w:t>新颖度和独创性，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是否处于该</w:t>
            </w:r>
            <w:r w:rsidRPr="00A15D4D">
              <w:rPr>
                <w:rFonts w:ascii="Times New Roman" w:eastAsia="宋体" w:hAnsi="Times New Roman" w:cs="Times New Roman"/>
                <w:szCs w:val="21"/>
              </w:rPr>
              <w:t>领域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 w:rsidRPr="00A15D4D">
              <w:rPr>
                <w:rFonts w:ascii="Times New Roman" w:eastAsia="宋体" w:hAnsi="Times New Roman" w:cs="Times New Roman"/>
                <w:szCs w:val="21"/>
              </w:rPr>
              <w:t>领先地位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="00B77B90" w:rsidRPr="00B77B90">
              <w:rPr>
                <w:rFonts w:ascii="Times New Roman" w:eastAsia="宋体" w:hAnsi="Times New Roman" w:cs="Times New Roman" w:hint="eastAsia"/>
                <w:szCs w:val="21"/>
              </w:rPr>
              <w:t>创新部分是否科学合理，是否具有坚实的理论和现实依据</w:t>
            </w:r>
            <w:r w:rsidR="00B77B90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是否填补某一领域的空白</w:t>
            </w:r>
          </w:p>
        </w:tc>
        <w:tc>
          <w:tcPr>
            <w:tcW w:w="1559" w:type="dxa"/>
            <w:vAlign w:val="center"/>
          </w:tcPr>
          <w:p w:rsidR="00E8149A" w:rsidRPr="00A15D4D" w:rsidRDefault="00B77B90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35</w:t>
            </w:r>
          </w:p>
        </w:tc>
      </w:tr>
      <w:tr w:rsidR="00E8149A" w:rsidRPr="00A15D4D" w:rsidTr="00674E13">
        <w:trPr>
          <w:trHeight w:val="964"/>
          <w:jc w:val="center"/>
        </w:trPr>
        <w:tc>
          <w:tcPr>
            <w:tcW w:w="1074" w:type="dxa"/>
            <w:vAlign w:val="center"/>
          </w:tcPr>
          <w:p w:rsidR="00E8149A" w:rsidRPr="00A15D4D" w:rsidRDefault="00E8149A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5D4D">
              <w:rPr>
                <w:rFonts w:ascii="Times New Roman" w:eastAsia="宋体" w:hAnsi="Times New Roman" w:cs="Times New Roman" w:hint="eastAsia"/>
                <w:b/>
                <w:szCs w:val="21"/>
              </w:rPr>
              <w:t>总体评价</w:t>
            </w:r>
          </w:p>
        </w:tc>
        <w:tc>
          <w:tcPr>
            <w:tcW w:w="4166" w:type="dxa"/>
            <w:gridSpan w:val="2"/>
            <w:vAlign w:val="center"/>
          </w:tcPr>
          <w:p w:rsidR="00E8149A" w:rsidRPr="00A15D4D" w:rsidRDefault="00E8149A" w:rsidP="00E8149A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15D4D">
              <w:rPr>
                <w:rFonts w:ascii="Times New Roman" w:eastAsia="宋体" w:hAnsi="Times New Roman" w:cs="Times New Roman" w:hint="eastAsia"/>
                <w:szCs w:val="21"/>
              </w:rPr>
              <w:t>申请材料的完整性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（研究背景、方案以及创新点）</w:t>
            </w:r>
            <w:r w:rsidRPr="00A15D4D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写作格式是否规范，论文</w:t>
            </w:r>
            <w:r w:rsidRPr="005C0779">
              <w:rPr>
                <w:rFonts w:ascii="Times New Roman" w:eastAsia="宋体" w:hAnsi="Times New Roman" w:cs="Times New Roman" w:hint="eastAsia"/>
                <w:szCs w:val="21"/>
              </w:rPr>
              <w:t>表述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</w:t>
            </w:r>
            <w:r w:rsidRPr="005C0779">
              <w:rPr>
                <w:rFonts w:ascii="Times New Roman" w:eastAsia="宋体" w:hAnsi="Times New Roman" w:cs="Times New Roman" w:hint="eastAsia"/>
                <w:szCs w:val="21"/>
              </w:rPr>
              <w:t>清楚，层次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</w:t>
            </w:r>
            <w:r w:rsidRPr="005C0779">
              <w:rPr>
                <w:rFonts w:ascii="Times New Roman" w:eastAsia="宋体" w:hAnsi="Times New Roman" w:cs="Times New Roman" w:hint="eastAsia"/>
                <w:szCs w:val="21"/>
              </w:rPr>
              <w:t>分明、文笔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</w:t>
            </w:r>
            <w:r w:rsidRPr="005C0779">
              <w:rPr>
                <w:rFonts w:ascii="Times New Roman" w:eastAsia="宋体" w:hAnsi="Times New Roman" w:cs="Times New Roman" w:hint="eastAsia"/>
                <w:szCs w:val="21"/>
              </w:rPr>
              <w:t>流畅</w:t>
            </w:r>
          </w:p>
        </w:tc>
        <w:tc>
          <w:tcPr>
            <w:tcW w:w="1559" w:type="dxa"/>
            <w:vAlign w:val="center"/>
          </w:tcPr>
          <w:p w:rsidR="00E8149A" w:rsidRPr="00A15D4D" w:rsidRDefault="00E8149A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5D4D"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</w:tr>
    </w:tbl>
    <w:p w:rsidR="00E8149A" w:rsidRDefault="00E8149A" w:rsidP="007179C4"/>
    <w:sectPr w:rsidR="00E81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C2D43" w:rsidRDefault="002C2D43" w:rsidP="00A200F9">
      <w:r>
        <w:separator/>
      </w:r>
    </w:p>
  </w:endnote>
  <w:endnote w:type="continuationSeparator" w:id="0">
    <w:p w:rsidR="002C2D43" w:rsidRDefault="002C2D43" w:rsidP="00A2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C2D43" w:rsidRDefault="002C2D43" w:rsidP="00A200F9">
      <w:r>
        <w:separator/>
      </w:r>
    </w:p>
  </w:footnote>
  <w:footnote w:type="continuationSeparator" w:id="0">
    <w:p w:rsidR="002C2D43" w:rsidRDefault="002C2D43" w:rsidP="00A20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17E"/>
    <w:rsid w:val="0005017E"/>
    <w:rsid w:val="000A30E8"/>
    <w:rsid w:val="001821DE"/>
    <w:rsid w:val="002014E5"/>
    <w:rsid w:val="002B3F3F"/>
    <w:rsid w:val="002C2D43"/>
    <w:rsid w:val="0030291B"/>
    <w:rsid w:val="004A5527"/>
    <w:rsid w:val="004C181F"/>
    <w:rsid w:val="00557F1B"/>
    <w:rsid w:val="005847F3"/>
    <w:rsid w:val="006D3487"/>
    <w:rsid w:val="007179C4"/>
    <w:rsid w:val="00727435"/>
    <w:rsid w:val="00917761"/>
    <w:rsid w:val="009B62B0"/>
    <w:rsid w:val="00A200F9"/>
    <w:rsid w:val="00B1472C"/>
    <w:rsid w:val="00B579DE"/>
    <w:rsid w:val="00B77B90"/>
    <w:rsid w:val="00D01D43"/>
    <w:rsid w:val="00E8149A"/>
    <w:rsid w:val="00EC6308"/>
    <w:rsid w:val="00F7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F6C198-CD77-4470-A04F-C5513842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0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0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4</cp:revision>
  <dcterms:created xsi:type="dcterms:W3CDTF">2019-10-22T09:42:00Z</dcterms:created>
  <dcterms:modified xsi:type="dcterms:W3CDTF">2020-04-17T04:33:00Z</dcterms:modified>
</cp:coreProperties>
</file>