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700D9" w14:textId="06DFD736" w:rsidR="008F4113" w:rsidRDefault="008F4113" w:rsidP="00772C82">
      <w:pPr>
        <w:pStyle w:val="Ttulo1"/>
        <w:jc w:val="center"/>
        <w:rPr>
          <w:rFonts w:eastAsia="Times New Roman"/>
          <w:color w:val="000000" w:themeColor="text1"/>
          <w:shd w:val="clear" w:color="auto" w:fill="FFFFFF"/>
          <w:lang w:eastAsia="es-MX"/>
        </w:rPr>
      </w:pPr>
      <w:r w:rsidRPr="008F4113">
        <w:rPr>
          <w:rFonts w:eastAsia="Times New Roman"/>
          <w:color w:val="000000" w:themeColor="text1"/>
          <w:shd w:val="clear" w:color="auto" w:fill="FFFFFF"/>
          <w:lang w:eastAsia="es-MX"/>
        </w:rPr>
        <w:drawing>
          <wp:inline distT="0" distB="0" distL="0" distR="0" wp14:anchorId="1704444D" wp14:editId="6CDB46DA">
            <wp:extent cx="5465618" cy="1227850"/>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947"/>
                    <a:stretch/>
                  </pic:blipFill>
                  <pic:spPr bwMode="auto">
                    <a:xfrm>
                      <a:off x="0" y="0"/>
                      <a:ext cx="5492468" cy="1233882"/>
                    </a:xfrm>
                    <a:prstGeom prst="rect">
                      <a:avLst/>
                    </a:prstGeom>
                    <a:ln>
                      <a:noFill/>
                    </a:ln>
                    <a:extLst>
                      <a:ext uri="{53640926-AAD7-44D8-BBD7-CCE9431645EC}">
                        <a14:shadowObscured xmlns:a14="http://schemas.microsoft.com/office/drawing/2010/main"/>
                      </a:ext>
                    </a:extLst>
                  </pic:spPr>
                </pic:pic>
              </a:graphicData>
            </a:graphic>
          </wp:inline>
        </w:drawing>
      </w:r>
    </w:p>
    <w:p w14:paraId="544FE68B" w14:textId="184C379E" w:rsidR="008F4113" w:rsidRDefault="008F4113" w:rsidP="008F4113">
      <w:pPr>
        <w:rPr>
          <w:lang w:eastAsia="es-MX"/>
        </w:rPr>
      </w:pPr>
    </w:p>
    <w:p w14:paraId="3EFE6910" w14:textId="5BC0CFC3" w:rsidR="008F4113" w:rsidRPr="008F4113" w:rsidRDefault="00772C82" w:rsidP="00772C82">
      <w:pPr>
        <w:jc w:val="center"/>
        <w:rPr>
          <w:lang w:eastAsia="es-MX"/>
        </w:rPr>
      </w:pPr>
      <w:r w:rsidRPr="00772C82">
        <w:rPr>
          <w:lang w:eastAsia="es-MX"/>
        </w:rPr>
        <w:drawing>
          <wp:inline distT="0" distB="0" distL="0" distR="0" wp14:anchorId="0EEF4322" wp14:editId="336019D1">
            <wp:extent cx="4724400" cy="1084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640" cy="1093082"/>
                    </a:xfrm>
                    <a:prstGeom prst="rect">
                      <a:avLst/>
                    </a:prstGeom>
                  </pic:spPr>
                </pic:pic>
              </a:graphicData>
            </a:graphic>
          </wp:inline>
        </w:drawing>
      </w:r>
    </w:p>
    <w:p w14:paraId="45937448" w14:textId="30B58689" w:rsidR="004E2DA2" w:rsidRPr="008F4113" w:rsidRDefault="004E2DA2" w:rsidP="004E2DA2">
      <w:pPr>
        <w:pStyle w:val="Ttulo1"/>
        <w:rPr>
          <w:rFonts w:eastAsia="Times New Roman"/>
          <w:color w:val="000000" w:themeColor="text1"/>
          <w:shd w:val="clear" w:color="auto" w:fill="FFFFFF"/>
          <w:lang w:eastAsia="es-MX"/>
        </w:rPr>
      </w:pPr>
      <w:r w:rsidRPr="008F4113">
        <w:rPr>
          <w:rFonts w:eastAsia="Times New Roman"/>
          <w:color w:val="000000" w:themeColor="text1"/>
          <w:shd w:val="clear" w:color="auto" w:fill="FFFFFF"/>
          <w:lang w:eastAsia="es-MX"/>
        </w:rPr>
        <w:t xml:space="preserve">Introduction </w:t>
      </w:r>
    </w:p>
    <w:p w14:paraId="4FADCD2A" w14:textId="77777777" w:rsidR="004E2DA2" w:rsidRPr="008F4113" w:rsidRDefault="004E2DA2" w:rsidP="00EA40D2">
      <w:pPr>
        <w:rPr>
          <w:rFonts w:eastAsia="Times New Roman" w:cstheme="minorHAnsi"/>
          <w:color w:val="000000" w:themeColor="text1"/>
          <w:shd w:val="clear" w:color="auto" w:fill="FFFFFF"/>
          <w:lang w:eastAsia="es-MX"/>
        </w:rPr>
      </w:pPr>
    </w:p>
    <w:p w14:paraId="72216629" w14:textId="1F0CB549" w:rsidR="00EA40D2" w:rsidRPr="008F4113" w:rsidRDefault="00EA40D2" w:rsidP="00EA40D2">
      <w:pPr>
        <w:rPr>
          <w:rFonts w:eastAsia="Times New Roman" w:cstheme="minorHAnsi"/>
          <w:color w:val="000000" w:themeColor="text1"/>
          <w:shd w:val="clear" w:color="auto" w:fill="FFFFFF"/>
          <w:lang w:eastAsia="es-MX"/>
        </w:rPr>
      </w:pPr>
      <w:r w:rsidRPr="008F4113">
        <w:rPr>
          <w:rFonts w:eastAsia="Times New Roman" w:cstheme="minorHAnsi"/>
          <w:color w:val="000000" w:themeColor="text1"/>
          <w:shd w:val="clear" w:color="auto" w:fill="FFFFFF"/>
          <w:lang w:eastAsia="es-MX"/>
        </w:rPr>
        <w:t>I</w:t>
      </w:r>
      <w:r w:rsidRPr="00EA40D2">
        <w:rPr>
          <w:rFonts w:eastAsia="Times New Roman" w:cstheme="minorHAnsi"/>
          <w:color w:val="000000" w:themeColor="text1"/>
          <w:shd w:val="clear" w:color="auto" w:fill="FFFFFF"/>
          <w:lang w:eastAsia="es-MX"/>
        </w:rPr>
        <w:t>n this challenge, a genetic algorithm</w:t>
      </w:r>
      <w:r w:rsidRPr="008F4113">
        <w:rPr>
          <w:rFonts w:eastAsia="Times New Roman" w:cstheme="minorHAnsi"/>
          <w:color w:val="000000" w:themeColor="text1"/>
          <w:shd w:val="clear" w:color="auto" w:fill="FFFFFF"/>
          <w:lang w:eastAsia="es-MX"/>
        </w:rPr>
        <w:t xml:space="preserve"> is used</w:t>
      </w:r>
      <w:r w:rsidRPr="00EA40D2">
        <w:rPr>
          <w:rFonts w:eastAsia="Times New Roman" w:cstheme="minorHAnsi"/>
          <w:color w:val="000000" w:themeColor="text1"/>
          <w:shd w:val="clear" w:color="auto" w:fill="FFFFFF"/>
          <w:lang w:eastAsia="es-MX"/>
        </w:rPr>
        <w:t xml:space="preserve"> to adjust the weights of a simple neural network. the weights in the neural network will make it possible to approximate a particular function </w:t>
      </w:r>
      <w:r w:rsidRPr="008F4113">
        <w:rPr>
          <w:rFonts w:eastAsia="Times New Roman" w:cstheme="minorHAnsi"/>
          <w:color w:val="000000" w:themeColor="text1"/>
          <w:shd w:val="clear" w:color="auto" w:fill="FFFFFF"/>
          <w:lang w:eastAsia="es-MX"/>
        </w:rPr>
        <w:t>partially described in data.csv</w:t>
      </w:r>
      <w:r w:rsidRPr="00EA40D2">
        <w:rPr>
          <w:rFonts w:eastAsia="Times New Roman" w:cstheme="minorHAnsi"/>
          <w:color w:val="000000" w:themeColor="text1"/>
          <w:shd w:val="clear" w:color="auto" w:fill="FFFFFF"/>
          <w:lang w:eastAsia="es-MX"/>
        </w:rPr>
        <w:t>.</w:t>
      </w:r>
    </w:p>
    <w:p w14:paraId="7B770ABF" w14:textId="5FD34A79" w:rsidR="00EA40D2" w:rsidRPr="008F4113" w:rsidRDefault="00EA40D2" w:rsidP="00EA40D2">
      <w:pPr>
        <w:rPr>
          <w:rFonts w:eastAsia="Times New Roman" w:cstheme="minorHAnsi"/>
          <w:color w:val="000000" w:themeColor="text1"/>
          <w:shd w:val="clear" w:color="auto" w:fill="FFFFFF"/>
          <w:lang w:eastAsia="es-MX"/>
        </w:rPr>
      </w:pPr>
    </w:p>
    <w:p w14:paraId="089BCF62" w14:textId="340A5718" w:rsidR="00EA40D2" w:rsidRPr="00EA40D2" w:rsidRDefault="00EA40D2" w:rsidP="00772C82">
      <w:pPr>
        <w:jc w:val="center"/>
        <w:rPr>
          <w:rFonts w:eastAsia="Times New Roman" w:cstheme="minorHAnsi"/>
          <w:color w:val="000000" w:themeColor="text1"/>
          <w:lang w:eastAsia="es-MX"/>
        </w:rPr>
      </w:pPr>
    </w:p>
    <w:tbl>
      <w:tblPr>
        <w:tblStyle w:val="Tablaconcuadrcula"/>
        <w:tblW w:w="0" w:type="auto"/>
        <w:jc w:val="center"/>
        <w:tblLook w:val="04A0" w:firstRow="1" w:lastRow="0" w:firstColumn="1" w:lastColumn="0" w:noHBand="0" w:noVBand="1"/>
      </w:tblPr>
      <w:tblGrid>
        <w:gridCol w:w="1000"/>
        <w:gridCol w:w="1000"/>
      </w:tblGrid>
      <w:tr w:rsidR="008F4113" w:rsidRPr="008F4113" w14:paraId="6F37BC42" w14:textId="77777777" w:rsidTr="00772C82">
        <w:trPr>
          <w:trHeight w:val="277"/>
          <w:jc w:val="center"/>
        </w:trPr>
        <w:tc>
          <w:tcPr>
            <w:tcW w:w="1000" w:type="dxa"/>
            <w:noWrap/>
            <w:hideMark/>
          </w:tcPr>
          <w:p w14:paraId="109E730D" w14:textId="77777777" w:rsidR="00EA40D2" w:rsidRPr="008F4113" w:rsidRDefault="00EA40D2" w:rsidP="00772C82">
            <w:pPr>
              <w:jc w:val="center"/>
              <w:rPr>
                <w:rFonts w:cstheme="minorHAnsi"/>
                <w:color w:val="000000" w:themeColor="text1"/>
              </w:rPr>
            </w:pPr>
            <w:r w:rsidRPr="008F4113">
              <w:rPr>
                <w:rFonts w:cstheme="minorHAnsi"/>
                <w:color w:val="000000" w:themeColor="text1"/>
              </w:rPr>
              <w:t>x</w:t>
            </w:r>
          </w:p>
        </w:tc>
        <w:tc>
          <w:tcPr>
            <w:tcW w:w="1000" w:type="dxa"/>
            <w:noWrap/>
            <w:hideMark/>
          </w:tcPr>
          <w:p w14:paraId="29B065A2" w14:textId="77777777" w:rsidR="00EA40D2" w:rsidRPr="008F4113" w:rsidRDefault="00EA40D2" w:rsidP="00772C82">
            <w:pPr>
              <w:jc w:val="center"/>
              <w:rPr>
                <w:rFonts w:cstheme="minorHAnsi"/>
                <w:color w:val="000000" w:themeColor="text1"/>
              </w:rPr>
            </w:pPr>
            <w:r w:rsidRPr="008F4113">
              <w:rPr>
                <w:rFonts w:cstheme="minorHAnsi"/>
                <w:color w:val="000000" w:themeColor="text1"/>
              </w:rPr>
              <w:t>f(x)</w:t>
            </w:r>
          </w:p>
        </w:tc>
      </w:tr>
      <w:tr w:rsidR="008F4113" w:rsidRPr="008F4113" w14:paraId="0FB80212" w14:textId="77777777" w:rsidTr="00772C82">
        <w:trPr>
          <w:trHeight w:val="277"/>
          <w:jc w:val="center"/>
        </w:trPr>
        <w:tc>
          <w:tcPr>
            <w:tcW w:w="1000" w:type="dxa"/>
            <w:noWrap/>
            <w:hideMark/>
          </w:tcPr>
          <w:p w14:paraId="483E29F6" w14:textId="77777777" w:rsidR="00EA40D2" w:rsidRPr="008F4113" w:rsidRDefault="00EA40D2" w:rsidP="00772C82">
            <w:pPr>
              <w:jc w:val="center"/>
              <w:rPr>
                <w:rFonts w:cstheme="minorHAnsi"/>
                <w:color w:val="000000" w:themeColor="text1"/>
              </w:rPr>
            </w:pPr>
            <w:r w:rsidRPr="008F4113">
              <w:rPr>
                <w:rFonts w:cstheme="minorHAnsi"/>
                <w:color w:val="000000" w:themeColor="text1"/>
              </w:rPr>
              <w:t>-5</w:t>
            </w:r>
          </w:p>
        </w:tc>
        <w:tc>
          <w:tcPr>
            <w:tcW w:w="1000" w:type="dxa"/>
            <w:noWrap/>
            <w:hideMark/>
          </w:tcPr>
          <w:p w14:paraId="13DC911F" w14:textId="77777777" w:rsidR="00EA40D2" w:rsidRPr="008F4113" w:rsidRDefault="00EA40D2" w:rsidP="00772C82">
            <w:pPr>
              <w:jc w:val="center"/>
              <w:rPr>
                <w:rFonts w:cstheme="minorHAnsi"/>
                <w:color w:val="000000" w:themeColor="text1"/>
              </w:rPr>
            </w:pPr>
            <w:r w:rsidRPr="008F4113">
              <w:rPr>
                <w:rFonts w:cstheme="minorHAnsi"/>
                <w:color w:val="000000" w:themeColor="text1"/>
              </w:rPr>
              <w:t>10.14</w:t>
            </w:r>
          </w:p>
        </w:tc>
      </w:tr>
      <w:tr w:rsidR="008F4113" w:rsidRPr="008F4113" w14:paraId="5E6CA65B" w14:textId="77777777" w:rsidTr="00772C82">
        <w:trPr>
          <w:trHeight w:val="277"/>
          <w:jc w:val="center"/>
        </w:trPr>
        <w:tc>
          <w:tcPr>
            <w:tcW w:w="1000" w:type="dxa"/>
            <w:noWrap/>
            <w:hideMark/>
          </w:tcPr>
          <w:p w14:paraId="21341BAC" w14:textId="77777777" w:rsidR="00EA40D2" w:rsidRPr="008F4113" w:rsidRDefault="00EA40D2" w:rsidP="00772C82">
            <w:pPr>
              <w:jc w:val="center"/>
              <w:rPr>
                <w:rFonts w:cstheme="minorHAnsi"/>
                <w:color w:val="000000" w:themeColor="text1"/>
              </w:rPr>
            </w:pPr>
            <w:r w:rsidRPr="008F4113">
              <w:rPr>
                <w:rFonts w:cstheme="minorHAnsi"/>
                <w:color w:val="000000" w:themeColor="text1"/>
              </w:rPr>
              <w:t>-4.9</w:t>
            </w:r>
          </w:p>
        </w:tc>
        <w:tc>
          <w:tcPr>
            <w:tcW w:w="1000" w:type="dxa"/>
            <w:noWrap/>
            <w:hideMark/>
          </w:tcPr>
          <w:p w14:paraId="671652A0" w14:textId="77777777" w:rsidR="00EA40D2" w:rsidRPr="008F4113" w:rsidRDefault="00EA40D2" w:rsidP="00772C82">
            <w:pPr>
              <w:jc w:val="center"/>
              <w:rPr>
                <w:rFonts w:cstheme="minorHAnsi"/>
                <w:color w:val="000000" w:themeColor="text1"/>
              </w:rPr>
            </w:pPr>
            <w:r w:rsidRPr="008F4113">
              <w:rPr>
                <w:rFonts w:cstheme="minorHAnsi"/>
                <w:color w:val="000000" w:themeColor="text1"/>
              </w:rPr>
              <w:t>10.47</w:t>
            </w:r>
          </w:p>
        </w:tc>
      </w:tr>
      <w:tr w:rsidR="008F4113" w:rsidRPr="008F4113" w14:paraId="41AD6022" w14:textId="77777777" w:rsidTr="00772C82">
        <w:trPr>
          <w:trHeight w:val="277"/>
          <w:jc w:val="center"/>
        </w:trPr>
        <w:tc>
          <w:tcPr>
            <w:tcW w:w="1000" w:type="dxa"/>
            <w:noWrap/>
            <w:hideMark/>
          </w:tcPr>
          <w:p w14:paraId="0936CFEC" w14:textId="77777777" w:rsidR="00EA40D2" w:rsidRPr="008F4113" w:rsidRDefault="00EA40D2" w:rsidP="00772C82">
            <w:pPr>
              <w:jc w:val="center"/>
              <w:rPr>
                <w:rFonts w:cstheme="minorHAnsi"/>
                <w:color w:val="000000" w:themeColor="text1"/>
              </w:rPr>
            </w:pPr>
            <w:r w:rsidRPr="008F4113">
              <w:rPr>
                <w:rFonts w:cstheme="minorHAnsi"/>
                <w:color w:val="000000" w:themeColor="text1"/>
              </w:rPr>
              <w:t>-4.8</w:t>
            </w:r>
          </w:p>
        </w:tc>
        <w:tc>
          <w:tcPr>
            <w:tcW w:w="1000" w:type="dxa"/>
            <w:noWrap/>
            <w:hideMark/>
          </w:tcPr>
          <w:p w14:paraId="16D34291" w14:textId="77777777" w:rsidR="00EA40D2" w:rsidRPr="008F4113" w:rsidRDefault="00EA40D2" w:rsidP="00772C82">
            <w:pPr>
              <w:jc w:val="center"/>
              <w:rPr>
                <w:rFonts w:cstheme="minorHAnsi"/>
                <w:color w:val="000000" w:themeColor="text1"/>
              </w:rPr>
            </w:pPr>
            <w:r w:rsidRPr="008F4113">
              <w:rPr>
                <w:rFonts w:cstheme="minorHAnsi"/>
                <w:color w:val="000000" w:themeColor="text1"/>
              </w:rPr>
              <w:t>11.21</w:t>
            </w:r>
          </w:p>
        </w:tc>
      </w:tr>
      <w:tr w:rsidR="008F4113" w:rsidRPr="008F4113" w14:paraId="632E36AA" w14:textId="77777777" w:rsidTr="00772C82">
        <w:trPr>
          <w:trHeight w:val="277"/>
          <w:jc w:val="center"/>
        </w:trPr>
        <w:tc>
          <w:tcPr>
            <w:tcW w:w="1000" w:type="dxa"/>
            <w:noWrap/>
            <w:hideMark/>
          </w:tcPr>
          <w:p w14:paraId="334DDFAE" w14:textId="77777777" w:rsidR="00EA40D2" w:rsidRPr="008F4113" w:rsidRDefault="00EA40D2" w:rsidP="00772C82">
            <w:pPr>
              <w:jc w:val="center"/>
              <w:rPr>
                <w:rFonts w:cstheme="minorHAnsi"/>
                <w:color w:val="000000" w:themeColor="text1"/>
              </w:rPr>
            </w:pPr>
            <w:r w:rsidRPr="008F4113">
              <w:rPr>
                <w:rFonts w:cstheme="minorHAnsi"/>
                <w:color w:val="000000" w:themeColor="text1"/>
              </w:rPr>
              <w:t>-4.5</w:t>
            </w:r>
          </w:p>
        </w:tc>
        <w:tc>
          <w:tcPr>
            <w:tcW w:w="1000" w:type="dxa"/>
            <w:noWrap/>
            <w:hideMark/>
          </w:tcPr>
          <w:p w14:paraId="4D8ADC32" w14:textId="77777777" w:rsidR="00EA40D2" w:rsidRPr="008F4113" w:rsidRDefault="00EA40D2" w:rsidP="00772C82">
            <w:pPr>
              <w:jc w:val="center"/>
              <w:rPr>
                <w:rFonts w:cstheme="minorHAnsi"/>
                <w:color w:val="000000" w:themeColor="text1"/>
              </w:rPr>
            </w:pPr>
            <w:r w:rsidRPr="008F4113">
              <w:rPr>
                <w:rFonts w:cstheme="minorHAnsi"/>
                <w:color w:val="000000" w:themeColor="text1"/>
              </w:rPr>
              <w:t>11.77</w:t>
            </w:r>
          </w:p>
        </w:tc>
      </w:tr>
      <w:tr w:rsidR="008F4113" w:rsidRPr="008F4113" w14:paraId="38F8939A" w14:textId="77777777" w:rsidTr="00772C82">
        <w:trPr>
          <w:trHeight w:val="277"/>
          <w:jc w:val="center"/>
        </w:trPr>
        <w:tc>
          <w:tcPr>
            <w:tcW w:w="1000" w:type="dxa"/>
            <w:noWrap/>
            <w:hideMark/>
          </w:tcPr>
          <w:p w14:paraId="7EF4030D" w14:textId="77777777" w:rsidR="00EA40D2" w:rsidRPr="008F4113" w:rsidRDefault="00EA40D2" w:rsidP="00772C82">
            <w:pPr>
              <w:jc w:val="center"/>
              <w:rPr>
                <w:rFonts w:cstheme="minorHAnsi"/>
                <w:color w:val="000000" w:themeColor="text1"/>
              </w:rPr>
            </w:pPr>
            <w:r w:rsidRPr="008F4113">
              <w:rPr>
                <w:rFonts w:cstheme="minorHAnsi"/>
                <w:color w:val="000000" w:themeColor="text1"/>
              </w:rPr>
              <w:t>-4.3</w:t>
            </w:r>
          </w:p>
        </w:tc>
        <w:tc>
          <w:tcPr>
            <w:tcW w:w="1000" w:type="dxa"/>
            <w:noWrap/>
            <w:hideMark/>
          </w:tcPr>
          <w:p w14:paraId="72260E1E" w14:textId="77777777" w:rsidR="00EA40D2" w:rsidRPr="008F4113" w:rsidRDefault="00EA40D2" w:rsidP="00772C82">
            <w:pPr>
              <w:jc w:val="center"/>
              <w:rPr>
                <w:rFonts w:cstheme="minorHAnsi"/>
                <w:color w:val="000000" w:themeColor="text1"/>
              </w:rPr>
            </w:pPr>
            <w:r w:rsidRPr="008F4113">
              <w:rPr>
                <w:rFonts w:cstheme="minorHAnsi"/>
                <w:color w:val="000000" w:themeColor="text1"/>
              </w:rPr>
              <w:t>11.1</w:t>
            </w:r>
          </w:p>
        </w:tc>
      </w:tr>
    </w:tbl>
    <w:p w14:paraId="49A55630" w14:textId="5231393D" w:rsidR="001854D7" w:rsidRPr="008F4113" w:rsidRDefault="00EF4F6A" w:rsidP="00772C82">
      <w:pPr>
        <w:jc w:val="center"/>
        <w:rPr>
          <w:rFonts w:cstheme="minorHAnsi"/>
          <w:color w:val="000000" w:themeColor="text1"/>
        </w:rPr>
      </w:pPr>
    </w:p>
    <w:p w14:paraId="1E2DC504" w14:textId="226C57C4" w:rsidR="00EA40D2" w:rsidRPr="008F4113" w:rsidRDefault="004E2DA2" w:rsidP="00772C82">
      <w:pPr>
        <w:jc w:val="center"/>
        <w:rPr>
          <w:rFonts w:eastAsia="Times New Roman" w:cstheme="minorHAnsi"/>
          <w:color w:val="000000" w:themeColor="text1"/>
          <w:shd w:val="clear" w:color="auto" w:fill="FFFFFF"/>
          <w:lang w:eastAsia="es-MX"/>
        </w:rPr>
      </w:pPr>
      <w:r w:rsidRPr="008F4113">
        <w:rPr>
          <w:rFonts w:eastAsia="Times New Roman" w:cstheme="minorHAnsi"/>
          <w:color w:val="000000" w:themeColor="text1"/>
          <w:shd w:val="clear" w:color="auto" w:fill="FFFFFF"/>
          <w:lang w:eastAsia="es-MX"/>
        </w:rPr>
        <w:t xml:space="preserve">Table </w:t>
      </w:r>
      <w:r w:rsidR="00EA40D2" w:rsidRPr="008F4113">
        <w:rPr>
          <w:rFonts w:eastAsia="Times New Roman" w:cstheme="minorHAnsi"/>
          <w:color w:val="000000" w:themeColor="text1"/>
          <w:shd w:val="clear" w:color="auto" w:fill="FFFFFF"/>
          <w:lang w:eastAsia="es-MX"/>
        </w:rPr>
        <w:t>of d</w:t>
      </w:r>
      <w:r w:rsidR="00EA40D2" w:rsidRPr="008F4113">
        <w:rPr>
          <w:rFonts w:eastAsia="Times New Roman" w:cstheme="minorHAnsi"/>
          <w:color w:val="000000" w:themeColor="text1"/>
          <w:shd w:val="clear" w:color="auto" w:fill="FFFFFF"/>
          <w:lang w:eastAsia="es-MX"/>
        </w:rPr>
        <w:t>ata.csv</w:t>
      </w:r>
      <w:r w:rsidRPr="008F4113">
        <w:rPr>
          <w:rFonts w:eastAsia="Times New Roman" w:cstheme="minorHAnsi"/>
          <w:color w:val="000000" w:themeColor="text1"/>
          <w:shd w:val="clear" w:color="auto" w:fill="FFFFFF"/>
          <w:lang w:eastAsia="es-MX"/>
        </w:rPr>
        <w:t xml:space="preserve"> values</w:t>
      </w:r>
    </w:p>
    <w:p w14:paraId="5CB96991" w14:textId="3D679001" w:rsidR="004E2DA2" w:rsidRPr="008F4113" w:rsidRDefault="004E2DA2" w:rsidP="00772C82">
      <w:pPr>
        <w:jc w:val="center"/>
        <w:rPr>
          <w:rFonts w:eastAsia="Times New Roman" w:cstheme="minorHAnsi"/>
          <w:color w:val="000000" w:themeColor="text1"/>
          <w:lang w:eastAsia="es-MX"/>
        </w:rPr>
      </w:pPr>
      <w:r w:rsidRPr="008F4113">
        <w:rPr>
          <w:rFonts w:cstheme="minorHAnsi"/>
          <w:noProof/>
          <w:color w:val="000000" w:themeColor="text1"/>
        </w:rPr>
        <w:drawing>
          <wp:inline distT="0" distB="0" distL="0" distR="0" wp14:anchorId="577C75A0" wp14:editId="7D9B0C65">
            <wp:extent cx="3456709" cy="2330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521" cy="2367756"/>
                    </a:xfrm>
                    <a:prstGeom prst="rect">
                      <a:avLst/>
                    </a:prstGeom>
                    <a:noFill/>
                    <a:ln>
                      <a:noFill/>
                    </a:ln>
                  </pic:spPr>
                </pic:pic>
              </a:graphicData>
            </a:graphic>
          </wp:inline>
        </w:drawing>
      </w:r>
    </w:p>
    <w:p w14:paraId="0F68B4F9" w14:textId="7C1C775E" w:rsidR="004E2DA2" w:rsidRPr="008F4113" w:rsidRDefault="004E2DA2" w:rsidP="00772C82">
      <w:pPr>
        <w:jc w:val="center"/>
        <w:rPr>
          <w:rFonts w:cstheme="minorHAnsi"/>
          <w:color w:val="000000" w:themeColor="text1"/>
        </w:rPr>
      </w:pPr>
      <w:r w:rsidRPr="008F4113">
        <w:rPr>
          <w:rFonts w:cstheme="minorHAnsi"/>
          <w:color w:val="000000" w:themeColor="text1"/>
        </w:rPr>
        <w:t>Description of the (partial) objetive function</w:t>
      </w:r>
    </w:p>
    <w:p w14:paraId="33E62456" w14:textId="6ABFC1A4" w:rsidR="004E2DA2" w:rsidRPr="008F4113" w:rsidRDefault="004E2DA2" w:rsidP="004E2DA2">
      <w:pPr>
        <w:pStyle w:val="Ttulo1"/>
        <w:rPr>
          <w:rFonts w:asciiTheme="minorHAnsi" w:hAnsiTheme="minorHAnsi" w:cstheme="minorHAnsi"/>
          <w:color w:val="000000" w:themeColor="text1"/>
        </w:rPr>
      </w:pPr>
      <w:r w:rsidRPr="008F4113">
        <w:rPr>
          <w:rFonts w:asciiTheme="minorHAnsi" w:hAnsiTheme="minorHAnsi" w:cstheme="minorHAnsi"/>
          <w:color w:val="000000" w:themeColor="text1"/>
        </w:rPr>
        <w:lastRenderedPageBreak/>
        <w:t xml:space="preserve">Experiments </w:t>
      </w:r>
      <w:r w:rsidR="000460A1" w:rsidRPr="008F4113">
        <w:rPr>
          <w:rFonts w:asciiTheme="minorHAnsi" w:hAnsiTheme="minorHAnsi" w:cstheme="minorHAnsi"/>
          <w:color w:val="000000" w:themeColor="text1"/>
        </w:rPr>
        <w:t xml:space="preserve">and result </w:t>
      </w:r>
    </w:p>
    <w:p w14:paraId="28F4C36B" w14:textId="50F9985E" w:rsidR="004E2DA2" w:rsidRPr="008F4113" w:rsidRDefault="004E2DA2" w:rsidP="004E2DA2">
      <w:pPr>
        <w:rPr>
          <w:rFonts w:cstheme="minorHAnsi"/>
          <w:color w:val="000000" w:themeColor="text1"/>
        </w:rPr>
      </w:pPr>
    </w:p>
    <w:p w14:paraId="12572658" w14:textId="176C0934" w:rsidR="004E2DA2" w:rsidRPr="008F4113" w:rsidRDefault="0095157B" w:rsidP="004E2DA2">
      <w:pPr>
        <w:rPr>
          <w:rFonts w:cstheme="minorHAnsi"/>
          <w:color w:val="000000" w:themeColor="text1"/>
        </w:rPr>
      </w:pPr>
      <w:r w:rsidRPr="008F4113">
        <w:rPr>
          <w:rFonts w:cstheme="minorHAnsi"/>
          <w:color w:val="000000" w:themeColor="text1"/>
        </w:rPr>
        <w:t xml:space="preserve">We proceed to perform diferent runs of the genetic algoritms with different number of neurons but the same </w:t>
      </w:r>
      <w:r w:rsidRPr="008F4113">
        <w:rPr>
          <w:rFonts w:cstheme="minorHAnsi"/>
          <w:color w:val="000000" w:themeColor="text1"/>
        </w:rPr>
        <w:t>population</w:t>
      </w:r>
      <w:r w:rsidRPr="008F4113">
        <w:rPr>
          <w:rFonts w:cstheme="minorHAnsi"/>
          <w:color w:val="000000" w:themeColor="text1"/>
        </w:rPr>
        <w:t xml:space="preserve"> s</w:t>
      </w:r>
      <w:r w:rsidRPr="008F4113">
        <w:rPr>
          <w:rFonts w:cstheme="minorHAnsi"/>
          <w:color w:val="000000" w:themeColor="text1"/>
        </w:rPr>
        <w:t>ize, generations, c</w:t>
      </w:r>
      <w:r w:rsidRPr="008F4113">
        <w:rPr>
          <w:rFonts w:cstheme="minorHAnsi"/>
          <w:color w:val="000000" w:themeColor="text1"/>
        </w:rPr>
        <w:t>rossover and</w:t>
      </w:r>
      <w:r w:rsidRPr="008F4113">
        <w:rPr>
          <w:rFonts w:cstheme="minorHAnsi"/>
          <w:color w:val="000000" w:themeColor="text1"/>
        </w:rPr>
        <w:t xml:space="preserve"> m</w:t>
      </w:r>
      <w:r w:rsidRPr="008F4113">
        <w:rPr>
          <w:rFonts w:cstheme="minorHAnsi"/>
          <w:color w:val="000000" w:themeColor="text1"/>
        </w:rPr>
        <w:t>utation r</w:t>
      </w:r>
      <w:r w:rsidRPr="008F4113">
        <w:rPr>
          <w:rFonts w:cstheme="minorHAnsi"/>
          <w:color w:val="000000" w:themeColor="text1"/>
        </w:rPr>
        <w:t>ate</w:t>
      </w:r>
    </w:p>
    <w:p w14:paraId="26A9BE0C" w14:textId="17293801" w:rsidR="0095157B" w:rsidRPr="008F4113" w:rsidRDefault="0095157B" w:rsidP="004E2DA2">
      <w:pPr>
        <w:rPr>
          <w:rFonts w:cstheme="minorHAnsi"/>
          <w:color w:val="000000" w:themeColor="text1"/>
        </w:rPr>
      </w:pPr>
    </w:p>
    <w:p w14:paraId="23563344" w14:textId="02CCE938" w:rsidR="0095157B" w:rsidRPr="008F4113" w:rsidRDefault="0095157B" w:rsidP="0095157B">
      <w:pPr>
        <w:pStyle w:val="Ttulo2"/>
        <w:rPr>
          <w:rFonts w:asciiTheme="minorHAnsi" w:hAnsiTheme="minorHAnsi" w:cstheme="minorHAnsi"/>
          <w:color w:val="000000" w:themeColor="text1"/>
        </w:rPr>
      </w:pPr>
      <w:r w:rsidRPr="008F4113">
        <w:rPr>
          <w:rFonts w:asciiTheme="minorHAnsi" w:hAnsiTheme="minorHAnsi" w:cstheme="minorHAnsi"/>
          <w:color w:val="000000" w:themeColor="text1"/>
        </w:rPr>
        <w:t xml:space="preserve">Parameters </w:t>
      </w:r>
    </w:p>
    <w:p w14:paraId="6715FFB8" w14:textId="77777777" w:rsidR="0095157B" w:rsidRPr="008F4113" w:rsidRDefault="0095157B" w:rsidP="004E2DA2">
      <w:pPr>
        <w:rPr>
          <w:rFonts w:cstheme="minorHAnsi"/>
          <w:color w:val="000000" w:themeColor="text1"/>
        </w:rPr>
      </w:pPr>
    </w:p>
    <w:p w14:paraId="48F0459B" w14:textId="6809FADC" w:rsidR="0095157B" w:rsidRPr="008F4113" w:rsidRDefault="0095157B" w:rsidP="004E2DA2">
      <w:pPr>
        <w:rPr>
          <w:rFonts w:cstheme="minorHAnsi"/>
          <w:color w:val="000000" w:themeColor="text1"/>
        </w:rPr>
      </w:pPr>
      <w:r w:rsidRPr="008F4113">
        <w:rPr>
          <w:rFonts w:cstheme="minorHAnsi"/>
          <w:color w:val="000000" w:themeColor="text1"/>
        </w:rPr>
        <w:t>Nerurons:</w:t>
      </w:r>
    </w:p>
    <w:p w14:paraId="61E9C2DB" w14:textId="60642D6A" w:rsidR="0095157B" w:rsidRPr="008F4113" w:rsidRDefault="0095157B" w:rsidP="0095157B">
      <w:pPr>
        <w:pStyle w:val="Prrafodelista"/>
        <w:numPr>
          <w:ilvl w:val="0"/>
          <w:numId w:val="1"/>
        </w:numPr>
        <w:rPr>
          <w:rFonts w:cstheme="minorHAnsi"/>
          <w:color w:val="000000" w:themeColor="text1"/>
        </w:rPr>
      </w:pPr>
      <w:r w:rsidRPr="008F4113">
        <w:rPr>
          <w:rFonts w:cstheme="minorHAnsi"/>
          <w:color w:val="000000" w:themeColor="text1"/>
        </w:rPr>
        <w:t>6</w:t>
      </w:r>
    </w:p>
    <w:p w14:paraId="7E2F3317" w14:textId="59283B6B" w:rsidR="0095157B" w:rsidRPr="008F4113" w:rsidRDefault="0095157B" w:rsidP="0095157B">
      <w:pPr>
        <w:pStyle w:val="Prrafodelista"/>
        <w:numPr>
          <w:ilvl w:val="0"/>
          <w:numId w:val="1"/>
        </w:numPr>
        <w:rPr>
          <w:rFonts w:cstheme="minorHAnsi"/>
          <w:color w:val="000000" w:themeColor="text1"/>
        </w:rPr>
      </w:pPr>
      <w:r w:rsidRPr="008F4113">
        <w:rPr>
          <w:rFonts w:cstheme="minorHAnsi"/>
          <w:color w:val="000000" w:themeColor="text1"/>
        </w:rPr>
        <w:t>8</w:t>
      </w:r>
    </w:p>
    <w:p w14:paraId="777C6EC7" w14:textId="6E3770E2" w:rsidR="0095157B" w:rsidRDefault="0095157B" w:rsidP="0095157B">
      <w:pPr>
        <w:pStyle w:val="Prrafodelista"/>
        <w:numPr>
          <w:ilvl w:val="0"/>
          <w:numId w:val="1"/>
        </w:numPr>
        <w:rPr>
          <w:rFonts w:cstheme="minorHAnsi"/>
          <w:color w:val="000000" w:themeColor="text1"/>
        </w:rPr>
      </w:pPr>
      <w:r w:rsidRPr="008F4113">
        <w:rPr>
          <w:rFonts w:cstheme="minorHAnsi"/>
          <w:color w:val="000000" w:themeColor="text1"/>
        </w:rPr>
        <w:t>11</w:t>
      </w:r>
    </w:p>
    <w:p w14:paraId="5FF2878F" w14:textId="6CD32AC3" w:rsidR="00772C82" w:rsidRPr="008F4113" w:rsidRDefault="00772C82" w:rsidP="0095157B">
      <w:pPr>
        <w:pStyle w:val="Prrafodelista"/>
        <w:numPr>
          <w:ilvl w:val="0"/>
          <w:numId w:val="1"/>
        </w:numPr>
        <w:rPr>
          <w:rFonts w:cstheme="minorHAnsi"/>
          <w:color w:val="000000" w:themeColor="text1"/>
        </w:rPr>
      </w:pPr>
      <w:r>
        <w:rPr>
          <w:rFonts w:cstheme="minorHAnsi"/>
          <w:color w:val="000000" w:themeColor="text1"/>
        </w:rPr>
        <w:t>110</w:t>
      </w:r>
    </w:p>
    <w:p w14:paraId="226C4D8E" w14:textId="77777777" w:rsidR="0095157B" w:rsidRPr="008F4113" w:rsidRDefault="0095157B" w:rsidP="004E2DA2">
      <w:pPr>
        <w:rPr>
          <w:rFonts w:cstheme="minorHAnsi"/>
          <w:color w:val="000000" w:themeColor="text1"/>
        </w:rPr>
      </w:pPr>
    </w:p>
    <w:tbl>
      <w:tblPr>
        <w:tblStyle w:val="Tablaconcuadrcula"/>
        <w:tblW w:w="0" w:type="auto"/>
        <w:tblLook w:val="04A0" w:firstRow="1" w:lastRow="0" w:firstColumn="1" w:lastColumn="0" w:noHBand="0" w:noVBand="1"/>
      </w:tblPr>
      <w:tblGrid>
        <w:gridCol w:w="2207"/>
        <w:gridCol w:w="2207"/>
        <w:gridCol w:w="2207"/>
        <w:gridCol w:w="2207"/>
      </w:tblGrid>
      <w:tr w:rsidR="008F4113" w:rsidRPr="008F4113" w14:paraId="1D36DC6A" w14:textId="77777777" w:rsidTr="0095157B">
        <w:tc>
          <w:tcPr>
            <w:tcW w:w="2207" w:type="dxa"/>
          </w:tcPr>
          <w:p w14:paraId="54CE4093" w14:textId="11AD4152" w:rsidR="0095157B" w:rsidRPr="008F4113" w:rsidRDefault="0095157B" w:rsidP="004E2DA2">
            <w:pPr>
              <w:rPr>
                <w:rFonts w:cstheme="minorHAnsi"/>
                <w:color w:val="000000" w:themeColor="text1"/>
              </w:rPr>
            </w:pPr>
            <w:r w:rsidRPr="008F4113">
              <w:rPr>
                <w:rFonts w:cstheme="minorHAnsi"/>
                <w:color w:val="000000" w:themeColor="text1"/>
              </w:rPr>
              <w:t>Population</w:t>
            </w:r>
          </w:p>
        </w:tc>
        <w:tc>
          <w:tcPr>
            <w:tcW w:w="2207" w:type="dxa"/>
          </w:tcPr>
          <w:p w14:paraId="079036E6" w14:textId="75FDD9AC" w:rsidR="0095157B" w:rsidRPr="008F4113" w:rsidRDefault="0095157B" w:rsidP="004E2DA2">
            <w:pPr>
              <w:rPr>
                <w:rFonts w:cstheme="minorHAnsi"/>
                <w:color w:val="000000" w:themeColor="text1"/>
              </w:rPr>
            </w:pPr>
            <w:r w:rsidRPr="008F4113">
              <w:rPr>
                <w:rFonts w:cstheme="minorHAnsi"/>
                <w:color w:val="000000" w:themeColor="text1"/>
              </w:rPr>
              <w:t>Generations</w:t>
            </w:r>
          </w:p>
        </w:tc>
        <w:tc>
          <w:tcPr>
            <w:tcW w:w="2207" w:type="dxa"/>
          </w:tcPr>
          <w:p w14:paraId="4296D3D2" w14:textId="26B4BF9E" w:rsidR="0095157B" w:rsidRPr="008F4113" w:rsidRDefault="0095157B" w:rsidP="004E2DA2">
            <w:pPr>
              <w:rPr>
                <w:rFonts w:cstheme="minorHAnsi"/>
                <w:color w:val="000000" w:themeColor="text1"/>
              </w:rPr>
            </w:pPr>
            <w:r w:rsidRPr="008F4113">
              <w:rPr>
                <w:rFonts w:cstheme="minorHAnsi"/>
                <w:color w:val="000000" w:themeColor="text1"/>
              </w:rPr>
              <w:t>Crossover rate</w:t>
            </w:r>
          </w:p>
        </w:tc>
        <w:tc>
          <w:tcPr>
            <w:tcW w:w="2207" w:type="dxa"/>
          </w:tcPr>
          <w:p w14:paraId="2F48F6F5" w14:textId="3AE663EE" w:rsidR="0095157B" w:rsidRPr="008F4113" w:rsidRDefault="0095157B" w:rsidP="004E2DA2">
            <w:pPr>
              <w:rPr>
                <w:rFonts w:cstheme="minorHAnsi"/>
                <w:color w:val="000000" w:themeColor="text1"/>
              </w:rPr>
            </w:pPr>
            <w:r w:rsidRPr="008F4113">
              <w:rPr>
                <w:rFonts w:cstheme="minorHAnsi"/>
                <w:color w:val="000000" w:themeColor="text1"/>
              </w:rPr>
              <w:t>Mutation rate</w:t>
            </w:r>
          </w:p>
        </w:tc>
      </w:tr>
      <w:tr w:rsidR="008F4113" w:rsidRPr="008F4113" w14:paraId="5D2967FD" w14:textId="77777777" w:rsidTr="0095157B">
        <w:tc>
          <w:tcPr>
            <w:tcW w:w="2207" w:type="dxa"/>
          </w:tcPr>
          <w:p w14:paraId="5CB285F4" w14:textId="3C7B1CF4" w:rsidR="0095157B" w:rsidRPr="008F4113" w:rsidRDefault="0095157B" w:rsidP="004E2DA2">
            <w:pPr>
              <w:rPr>
                <w:rFonts w:cstheme="minorHAnsi"/>
                <w:color w:val="000000" w:themeColor="text1"/>
              </w:rPr>
            </w:pPr>
            <w:r w:rsidRPr="008F4113">
              <w:rPr>
                <w:rFonts w:cstheme="minorHAnsi"/>
                <w:color w:val="000000" w:themeColor="text1"/>
              </w:rPr>
              <w:t>100</w:t>
            </w:r>
          </w:p>
        </w:tc>
        <w:tc>
          <w:tcPr>
            <w:tcW w:w="2207" w:type="dxa"/>
          </w:tcPr>
          <w:p w14:paraId="47C9CB5D" w14:textId="217E5D34" w:rsidR="0095157B" w:rsidRPr="008F4113" w:rsidRDefault="0095157B" w:rsidP="004E2DA2">
            <w:pPr>
              <w:rPr>
                <w:rFonts w:cstheme="minorHAnsi"/>
                <w:color w:val="000000" w:themeColor="text1"/>
              </w:rPr>
            </w:pPr>
            <w:r w:rsidRPr="008F4113">
              <w:rPr>
                <w:rFonts w:cstheme="minorHAnsi"/>
                <w:color w:val="000000" w:themeColor="text1"/>
              </w:rPr>
              <w:t>300</w:t>
            </w:r>
          </w:p>
        </w:tc>
        <w:tc>
          <w:tcPr>
            <w:tcW w:w="2207" w:type="dxa"/>
          </w:tcPr>
          <w:p w14:paraId="238B93F1" w14:textId="771507D3" w:rsidR="0095157B" w:rsidRPr="008F4113" w:rsidRDefault="0095157B" w:rsidP="004E2DA2">
            <w:pPr>
              <w:rPr>
                <w:rFonts w:cstheme="minorHAnsi"/>
                <w:color w:val="000000" w:themeColor="text1"/>
              </w:rPr>
            </w:pPr>
            <w:r w:rsidRPr="008F4113">
              <w:rPr>
                <w:rFonts w:cstheme="minorHAnsi"/>
                <w:color w:val="000000" w:themeColor="text1"/>
              </w:rPr>
              <w:t>.9</w:t>
            </w:r>
          </w:p>
        </w:tc>
        <w:tc>
          <w:tcPr>
            <w:tcW w:w="2207" w:type="dxa"/>
          </w:tcPr>
          <w:p w14:paraId="3CB74045" w14:textId="6670F9BA" w:rsidR="0095157B" w:rsidRPr="008F4113" w:rsidRDefault="0095157B" w:rsidP="004E2DA2">
            <w:pPr>
              <w:rPr>
                <w:rFonts w:cstheme="minorHAnsi"/>
                <w:color w:val="000000" w:themeColor="text1"/>
              </w:rPr>
            </w:pPr>
            <w:r w:rsidRPr="008F4113">
              <w:rPr>
                <w:rFonts w:cstheme="minorHAnsi"/>
                <w:color w:val="000000" w:themeColor="text1"/>
              </w:rPr>
              <w:t>.1</w:t>
            </w:r>
          </w:p>
        </w:tc>
      </w:tr>
    </w:tbl>
    <w:p w14:paraId="09F5F972" w14:textId="2C2252A5" w:rsidR="0095157B" w:rsidRPr="008F4113" w:rsidRDefault="0095157B" w:rsidP="004E2DA2">
      <w:pPr>
        <w:rPr>
          <w:rFonts w:cstheme="minorHAnsi"/>
          <w:color w:val="000000" w:themeColor="text1"/>
        </w:rPr>
      </w:pPr>
    </w:p>
    <w:p w14:paraId="3BC95D1B" w14:textId="3705B47E" w:rsidR="0095157B" w:rsidRPr="008F4113" w:rsidRDefault="0095157B" w:rsidP="004E2DA2">
      <w:pPr>
        <w:rPr>
          <w:rFonts w:cstheme="minorHAnsi"/>
          <w:color w:val="000000" w:themeColor="text1"/>
        </w:rPr>
      </w:pPr>
    </w:p>
    <w:p w14:paraId="70EA1DE3" w14:textId="403772D5" w:rsidR="0095157B" w:rsidRPr="00772C82" w:rsidRDefault="0095157B" w:rsidP="00772C82">
      <w:pPr>
        <w:pStyle w:val="Ttulo1"/>
        <w:rPr>
          <w:color w:val="000000" w:themeColor="text1"/>
        </w:rPr>
      </w:pPr>
      <w:r w:rsidRPr="00772C82">
        <w:rPr>
          <w:color w:val="000000" w:themeColor="text1"/>
        </w:rPr>
        <w:t>6 neurons</w:t>
      </w:r>
    </w:p>
    <w:p w14:paraId="2A3D1DD6" w14:textId="77777777" w:rsidR="008F4113" w:rsidRPr="008F4113" w:rsidRDefault="008F4113" w:rsidP="008F4113">
      <w:pPr>
        <w:rPr>
          <w:color w:val="000000" w:themeColor="text1"/>
        </w:rPr>
      </w:pPr>
    </w:p>
    <w:p w14:paraId="57ADC1CF" w14:textId="302460C0" w:rsidR="0095157B" w:rsidRPr="008F4113" w:rsidRDefault="000460A1" w:rsidP="0095157B">
      <w:pPr>
        <w:rPr>
          <w:rFonts w:cstheme="minorHAnsi"/>
          <w:color w:val="000000" w:themeColor="text1"/>
        </w:rPr>
      </w:pPr>
      <w:r w:rsidRPr="008F4113">
        <w:rPr>
          <w:rFonts w:cstheme="minorHAnsi"/>
          <w:color w:val="000000" w:themeColor="text1"/>
        </w:rPr>
        <w:t xml:space="preserve">We can observe that the run </w:t>
      </w:r>
      <w:r w:rsidR="001376EE" w:rsidRPr="008F4113">
        <w:rPr>
          <w:rFonts w:cstheme="minorHAnsi"/>
          <w:color w:val="000000" w:themeColor="text1"/>
        </w:rPr>
        <w:t xml:space="preserve">with 6 neurons follows a good trend since the best at each generation keeps decreasing and the average is consistent with that trend </w:t>
      </w:r>
    </w:p>
    <w:p w14:paraId="30C7A159" w14:textId="60188FCD" w:rsidR="0095157B" w:rsidRPr="008F4113" w:rsidRDefault="0095157B" w:rsidP="00772C82">
      <w:pPr>
        <w:jc w:val="center"/>
        <w:rPr>
          <w:rFonts w:eastAsia="Times New Roman" w:cstheme="minorHAnsi"/>
          <w:color w:val="000000" w:themeColor="text1"/>
          <w:lang w:eastAsia="es-MX"/>
        </w:rPr>
      </w:pPr>
      <w:r w:rsidRPr="008F4113">
        <w:rPr>
          <w:rFonts w:cstheme="minorHAnsi"/>
          <w:noProof/>
          <w:color w:val="000000" w:themeColor="text1"/>
        </w:rPr>
        <w:drawing>
          <wp:inline distT="0" distB="0" distL="0" distR="0" wp14:anchorId="3090743A" wp14:editId="70FC3422">
            <wp:extent cx="3357635"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647" cy="2376983"/>
                    </a:xfrm>
                    <a:prstGeom prst="rect">
                      <a:avLst/>
                    </a:prstGeom>
                    <a:noFill/>
                    <a:ln>
                      <a:noFill/>
                    </a:ln>
                  </pic:spPr>
                </pic:pic>
              </a:graphicData>
            </a:graphic>
          </wp:inline>
        </w:drawing>
      </w:r>
    </w:p>
    <w:p w14:paraId="2951914D" w14:textId="39400B0B" w:rsidR="00685292" w:rsidRPr="008F4113" w:rsidRDefault="00685292" w:rsidP="0095157B">
      <w:pPr>
        <w:rPr>
          <w:rFonts w:eastAsia="Times New Roman" w:cstheme="minorHAnsi"/>
          <w:color w:val="000000" w:themeColor="text1"/>
          <w:lang w:eastAsia="es-MX"/>
        </w:rPr>
      </w:pPr>
    </w:p>
    <w:p w14:paraId="17EABE23" w14:textId="57BB0948" w:rsidR="001376EE" w:rsidRPr="008F4113" w:rsidRDefault="001376EE" w:rsidP="00772C82">
      <w:pPr>
        <w:jc w:val="center"/>
        <w:rPr>
          <w:rFonts w:eastAsia="Times New Roman" w:cstheme="minorHAnsi"/>
          <w:color w:val="000000" w:themeColor="text1"/>
          <w:lang w:eastAsia="es-MX"/>
        </w:rPr>
      </w:pPr>
      <w:r w:rsidRPr="008F4113">
        <w:rPr>
          <w:rFonts w:eastAsia="Times New Roman" w:cstheme="minorHAnsi"/>
          <w:noProof/>
          <w:color w:val="000000" w:themeColor="text1"/>
          <w:sz w:val="18"/>
          <w:szCs w:val="18"/>
          <w:lang w:eastAsia="es-MX"/>
        </w:rPr>
        <w:lastRenderedPageBreak/>
        <w:drawing>
          <wp:inline distT="0" distB="0" distL="0" distR="0" wp14:anchorId="78B3770A" wp14:editId="16E12E54">
            <wp:extent cx="3283527" cy="235429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991" cy="2377570"/>
                    </a:xfrm>
                    <a:prstGeom prst="rect">
                      <a:avLst/>
                    </a:prstGeom>
                    <a:noFill/>
                    <a:ln>
                      <a:noFill/>
                    </a:ln>
                  </pic:spPr>
                </pic:pic>
              </a:graphicData>
            </a:graphic>
          </wp:inline>
        </w:drawing>
      </w:r>
    </w:p>
    <w:p w14:paraId="3D5FF4E9" w14:textId="1225E8E4" w:rsidR="001376EE" w:rsidRPr="001376EE" w:rsidRDefault="001376EE" w:rsidP="001376EE">
      <w:pPr>
        <w:rPr>
          <w:rFonts w:eastAsia="Times New Roman" w:cstheme="minorHAnsi"/>
          <w:color w:val="000000" w:themeColor="text1"/>
          <w:lang w:eastAsia="es-MX"/>
        </w:rPr>
      </w:pPr>
      <w:r w:rsidRPr="008F4113">
        <w:rPr>
          <w:rFonts w:eastAsia="Times New Roman" w:cstheme="minorHAnsi"/>
          <w:color w:val="000000" w:themeColor="text1"/>
          <w:lang w:eastAsia="es-MX"/>
        </w:rPr>
        <w:t xml:space="preserve">In the comparison of the aproximation with 6 neurons we can observe that is difficult to catch the exact behaviour since it the objetive funcion have several peaks, this approximation give us a SSE of </w:t>
      </w:r>
      <w:r w:rsidRPr="008F4113">
        <w:rPr>
          <w:rFonts w:eastAsia="Times New Roman" w:cstheme="minorHAnsi"/>
          <w:color w:val="000000" w:themeColor="text1"/>
          <w:lang w:eastAsia="es-MX"/>
        </w:rPr>
        <w:t>0.7001</w:t>
      </w:r>
      <w:r w:rsidRPr="008F4113">
        <w:rPr>
          <w:rFonts w:eastAsia="Times New Roman" w:cstheme="minorHAnsi"/>
          <w:color w:val="000000" w:themeColor="text1"/>
          <w:lang w:eastAsia="es-MX"/>
        </w:rPr>
        <w:t xml:space="preserve"> </w:t>
      </w:r>
    </w:p>
    <w:p w14:paraId="080EE0C5" w14:textId="77777777" w:rsidR="00772C82" w:rsidRPr="008F4113" w:rsidRDefault="00772C82" w:rsidP="0095157B">
      <w:pPr>
        <w:rPr>
          <w:rFonts w:cstheme="minorHAnsi"/>
          <w:color w:val="000000" w:themeColor="text1"/>
        </w:rPr>
      </w:pPr>
    </w:p>
    <w:p w14:paraId="46F9B81E" w14:textId="4721E6FA" w:rsidR="001376EE" w:rsidRPr="00772C82" w:rsidRDefault="001376EE" w:rsidP="00772C82">
      <w:pPr>
        <w:pStyle w:val="Ttulo1"/>
        <w:rPr>
          <w:color w:val="000000" w:themeColor="text1"/>
        </w:rPr>
      </w:pPr>
      <w:r w:rsidRPr="00772C82">
        <w:rPr>
          <w:color w:val="000000" w:themeColor="text1"/>
        </w:rPr>
        <w:t xml:space="preserve">8 neurons </w:t>
      </w:r>
    </w:p>
    <w:p w14:paraId="7AA6DB49" w14:textId="77777777" w:rsidR="00772C82" w:rsidRPr="00772C82" w:rsidRDefault="00772C82" w:rsidP="00772C82"/>
    <w:p w14:paraId="341D41C8" w14:textId="0397A966" w:rsidR="0033594F" w:rsidRPr="008F4113" w:rsidRDefault="0033594F" w:rsidP="0033594F">
      <w:pPr>
        <w:rPr>
          <w:rFonts w:cstheme="minorHAnsi"/>
          <w:color w:val="000000" w:themeColor="text1"/>
        </w:rPr>
      </w:pPr>
      <w:r w:rsidRPr="008F4113">
        <w:rPr>
          <w:rFonts w:cstheme="minorHAnsi"/>
          <w:color w:val="000000" w:themeColor="text1"/>
        </w:rPr>
        <w:t>The same good-trend behaviour is observed in the 8 neurons approach</w:t>
      </w:r>
    </w:p>
    <w:p w14:paraId="21F99CE9" w14:textId="1C01D8BE" w:rsidR="001376EE" w:rsidRPr="008F4113" w:rsidRDefault="001376EE" w:rsidP="00772C82">
      <w:pPr>
        <w:jc w:val="center"/>
        <w:rPr>
          <w:rFonts w:eastAsia="Times New Roman" w:cstheme="minorHAnsi"/>
          <w:color w:val="000000" w:themeColor="text1"/>
          <w:lang w:eastAsia="es-MX"/>
        </w:rPr>
      </w:pPr>
      <w:r w:rsidRPr="008F4113">
        <w:rPr>
          <w:rFonts w:cstheme="minorHAnsi"/>
          <w:noProof/>
          <w:color w:val="000000" w:themeColor="text1"/>
        </w:rPr>
        <w:drawing>
          <wp:inline distT="0" distB="0" distL="0" distR="0" wp14:anchorId="677C2DE5" wp14:editId="0E277D62">
            <wp:extent cx="3346419" cy="23543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619" cy="2372741"/>
                    </a:xfrm>
                    <a:prstGeom prst="rect">
                      <a:avLst/>
                    </a:prstGeom>
                    <a:noFill/>
                    <a:ln>
                      <a:noFill/>
                    </a:ln>
                  </pic:spPr>
                </pic:pic>
              </a:graphicData>
            </a:graphic>
          </wp:inline>
        </w:drawing>
      </w:r>
    </w:p>
    <w:p w14:paraId="0DE4B716" w14:textId="1A50741A" w:rsidR="0033594F" w:rsidRPr="008F4113" w:rsidRDefault="0033594F" w:rsidP="001376EE">
      <w:pPr>
        <w:rPr>
          <w:rFonts w:eastAsia="Times New Roman" w:cstheme="minorHAnsi"/>
          <w:color w:val="000000" w:themeColor="text1"/>
          <w:lang w:eastAsia="es-MX"/>
        </w:rPr>
      </w:pPr>
    </w:p>
    <w:p w14:paraId="3D4E7CDC" w14:textId="1AAD317D" w:rsidR="0033594F" w:rsidRPr="008F4113" w:rsidRDefault="0033594F" w:rsidP="00772C82">
      <w:pPr>
        <w:jc w:val="center"/>
        <w:rPr>
          <w:rFonts w:eastAsia="Times New Roman" w:cstheme="minorHAnsi"/>
          <w:color w:val="000000" w:themeColor="text1"/>
          <w:lang w:eastAsia="es-MX"/>
        </w:rPr>
      </w:pPr>
      <w:r w:rsidRPr="008F4113">
        <w:rPr>
          <w:rFonts w:eastAsia="Times New Roman" w:cstheme="minorHAnsi"/>
          <w:noProof/>
          <w:color w:val="000000" w:themeColor="text1"/>
          <w:lang w:eastAsia="es-MX"/>
        </w:rPr>
        <w:lastRenderedPageBreak/>
        <w:drawing>
          <wp:inline distT="0" distB="0" distL="0" distR="0" wp14:anchorId="66DCBD13" wp14:editId="57C42430">
            <wp:extent cx="3321845" cy="2381769"/>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850" cy="2434831"/>
                    </a:xfrm>
                    <a:prstGeom prst="rect">
                      <a:avLst/>
                    </a:prstGeom>
                    <a:noFill/>
                    <a:ln>
                      <a:noFill/>
                    </a:ln>
                  </pic:spPr>
                </pic:pic>
              </a:graphicData>
            </a:graphic>
          </wp:inline>
        </w:drawing>
      </w:r>
    </w:p>
    <w:p w14:paraId="0150390B" w14:textId="36AB1BF5" w:rsidR="0033594F" w:rsidRPr="008F4113" w:rsidRDefault="0033594F" w:rsidP="0033594F">
      <w:pPr>
        <w:rPr>
          <w:rFonts w:eastAsia="Times New Roman" w:cstheme="minorHAnsi"/>
          <w:color w:val="000000" w:themeColor="text1"/>
          <w:lang w:eastAsia="es-MX"/>
        </w:rPr>
      </w:pPr>
    </w:p>
    <w:p w14:paraId="5D5C48C3" w14:textId="118F6C0A" w:rsidR="0033594F" w:rsidRPr="0033594F" w:rsidRDefault="0033594F" w:rsidP="0033594F">
      <w:pPr>
        <w:rPr>
          <w:rFonts w:eastAsia="Times New Roman" w:cstheme="minorHAnsi"/>
          <w:color w:val="000000" w:themeColor="text1"/>
          <w:lang w:eastAsia="es-MX"/>
        </w:rPr>
      </w:pPr>
      <w:r w:rsidRPr="008F4113">
        <w:rPr>
          <w:rFonts w:eastAsia="Times New Roman" w:cstheme="minorHAnsi"/>
          <w:color w:val="000000" w:themeColor="text1"/>
          <w:lang w:eastAsia="es-MX"/>
        </w:rPr>
        <w:t xml:space="preserve">The more visible difference with the previous run is that the 8-neurons run was not able to cath de middle valley and in consecuence it got a worst SSE </w:t>
      </w:r>
      <w:r w:rsidRPr="008F4113">
        <w:rPr>
          <w:rFonts w:eastAsia="Times New Roman" w:cstheme="minorHAnsi"/>
          <w:color w:val="000000" w:themeColor="text1"/>
          <w:lang w:eastAsia="es-MX"/>
        </w:rPr>
        <w:t>0.8399</w:t>
      </w:r>
    </w:p>
    <w:p w14:paraId="1B82CA43" w14:textId="77777777" w:rsidR="0033594F" w:rsidRPr="001376EE" w:rsidRDefault="0033594F" w:rsidP="001376EE">
      <w:pPr>
        <w:rPr>
          <w:rFonts w:eastAsia="Times New Roman" w:cstheme="minorHAnsi"/>
          <w:color w:val="000000" w:themeColor="text1"/>
          <w:lang w:eastAsia="es-MX"/>
        </w:rPr>
      </w:pPr>
    </w:p>
    <w:p w14:paraId="21E6C687" w14:textId="254D0BC3" w:rsidR="001376EE" w:rsidRPr="00772C82" w:rsidRDefault="0033594F" w:rsidP="00772C82">
      <w:pPr>
        <w:pStyle w:val="Ttulo1"/>
        <w:rPr>
          <w:color w:val="000000" w:themeColor="text1"/>
        </w:rPr>
      </w:pPr>
      <w:r w:rsidRPr="00772C82">
        <w:rPr>
          <w:color w:val="000000" w:themeColor="text1"/>
        </w:rPr>
        <w:t xml:space="preserve">11 Neurons </w:t>
      </w:r>
    </w:p>
    <w:p w14:paraId="17C8ECF7" w14:textId="77777777" w:rsidR="00BD033A" w:rsidRPr="008F4113" w:rsidRDefault="00BD033A" w:rsidP="00BD033A">
      <w:pPr>
        <w:rPr>
          <w:rFonts w:cstheme="minorHAnsi"/>
          <w:color w:val="000000" w:themeColor="text1"/>
        </w:rPr>
      </w:pPr>
    </w:p>
    <w:p w14:paraId="02FF4469" w14:textId="4988EF31" w:rsidR="00BD033A" w:rsidRPr="008F4113" w:rsidRDefault="00BD033A" w:rsidP="00BD033A">
      <w:pPr>
        <w:rPr>
          <w:rFonts w:cstheme="minorHAnsi"/>
          <w:color w:val="000000" w:themeColor="text1"/>
        </w:rPr>
      </w:pPr>
      <w:r w:rsidRPr="008F4113">
        <w:rPr>
          <w:rFonts w:cstheme="minorHAnsi"/>
          <w:color w:val="000000" w:themeColor="text1"/>
        </w:rPr>
        <w:t>Although the pattern of the 11-neurons run is consistently good, s</w:t>
      </w:r>
      <w:r w:rsidR="0033594F" w:rsidRPr="008F4113">
        <w:rPr>
          <w:rFonts w:cstheme="minorHAnsi"/>
          <w:color w:val="000000" w:themeColor="text1"/>
        </w:rPr>
        <w:t>urprisingly th</w:t>
      </w:r>
      <w:r w:rsidRPr="008F4113">
        <w:rPr>
          <w:rFonts w:cstheme="minorHAnsi"/>
          <w:color w:val="000000" w:themeColor="text1"/>
        </w:rPr>
        <w:t>is</w:t>
      </w:r>
      <w:r w:rsidR="0033594F" w:rsidRPr="008F4113">
        <w:rPr>
          <w:rFonts w:cstheme="minorHAnsi"/>
          <w:color w:val="000000" w:themeColor="text1"/>
        </w:rPr>
        <w:t xml:space="preserve"> 11-neurons run score </w:t>
      </w:r>
      <w:r w:rsidRPr="008F4113">
        <w:rPr>
          <w:rFonts w:cstheme="minorHAnsi"/>
          <w:color w:val="000000" w:themeColor="text1"/>
        </w:rPr>
        <w:t xml:space="preserve">better than the 8-neurons run but worst than the 6-neurons run , giving a SSE of </w:t>
      </w:r>
      <w:r w:rsidRPr="008F4113">
        <w:rPr>
          <w:rFonts w:cstheme="minorHAnsi"/>
          <w:color w:val="000000" w:themeColor="text1"/>
        </w:rPr>
        <w:t>0.75092</w:t>
      </w:r>
      <w:r w:rsidRPr="008F4113">
        <w:rPr>
          <w:rFonts w:cstheme="minorHAnsi"/>
          <w:color w:val="000000" w:themeColor="text1"/>
        </w:rPr>
        <w:t>.</w:t>
      </w:r>
    </w:p>
    <w:p w14:paraId="3A81AD4E" w14:textId="15F024D2" w:rsidR="0033594F" w:rsidRPr="008F4113" w:rsidRDefault="0033594F" w:rsidP="0033594F">
      <w:pPr>
        <w:rPr>
          <w:rFonts w:cstheme="minorHAnsi"/>
          <w:color w:val="000000" w:themeColor="text1"/>
        </w:rPr>
      </w:pPr>
    </w:p>
    <w:p w14:paraId="6AC1827D" w14:textId="29DF5FD9" w:rsidR="0033594F" w:rsidRPr="0033594F" w:rsidRDefault="0033594F" w:rsidP="00772C82">
      <w:pPr>
        <w:jc w:val="center"/>
        <w:rPr>
          <w:rFonts w:eastAsia="Times New Roman" w:cstheme="minorHAnsi"/>
          <w:color w:val="000000" w:themeColor="text1"/>
          <w:lang w:eastAsia="es-MX"/>
        </w:rPr>
      </w:pPr>
      <w:r w:rsidRPr="008F4113">
        <w:rPr>
          <w:rFonts w:cstheme="minorHAnsi"/>
          <w:noProof/>
          <w:color w:val="000000" w:themeColor="text1"/>
        </w:rPr>
        <w:drawing>
          <wp:inline distT="0" distB="0" distL="0" distR="0" wp14:anchorId="380674F4" wp14:editId="1D90CB51">
            <wp:extent cx="3151909" cy="22174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034" cy="2240066"/>
                    </a:xfrm>
                    <a:prstGeom prst="rect">
                      <a:avLst/>
                    </a:prstGeom>
                    <a:noFill/>
                    <a:ln>
                      <a:noFill/>
                    </a:ln>
                  </pic:spPr>
                </pic:pic>
              </a:graphicData>
            </a:graphic>
          </wp:inline>
        </w:drawing>
      </w:r>
    </w:p>
    <w:p w14:paraId="53A3A6EA" w14:textId="2BEB5689" w:rsidR="0033594F" w:rsidRPr="008F4113" w:rsidRDefault="0033594F" w:rsidP="0033594F">
      <w:pPr>
        <w:rPr>
          <w:rFonts w:cstheme="minorHAnsi"/>
          <w:color w:val="000000" w:themeColor="text1"/>
        </w:rPr>
      </w:pPr>
    </w:p>
    <w:p w14:paraId="6D662230" w14:textId="023A8966" w:rsidR="0033594F" w:rsidRPr="008F4113" w:rsidRDefault="0033594F" w:rsidP="0033594F">
      <w:pPr>
        <w:rPr>
          <w:rFonts w:cstheme="minorHAnsi"/>
          <w:color w:val="000000" w:themeColor="text1"/>
        </w:rPr>
      </w:pPr>
    </w:p>
    <w:p w14:paraId="6431F0EB" w14:textId="7A817F10" w:rsidR="0033594F" w:rsidRPr="0033594F" w:rsidRDefault="0033594F" w:rsidP="00772C82">
      <w:pPr>
        <w:jc w:val="center"/>
        <w:rPr>
          <w:rFonts w:eastAsia="Times New Roman" w:cstheme="minorHAnsi"/>
          <w:color w:val="000000" w:themeColor="text1"/>
          <w:lang w:eastAsia="es-MX"/>
        </w:rPr>
      </w:pPr>
      <w:r w:rsidRPr="008F4113">
        <w:rPr>
          <w:rFonts w:cstheme="minorHAnsi"/>
          <w:noProof/>
          <w:color w:val="000000" w:themeColor="text1"/>
        </w:rPr>
        <w:lastRenderedPageBreak/>
        <w:drawing>
          <wp:inline distT="0" distB="0" distL="0" distR="0" wp14:anchorId="1E3EA44D" wp14:editId="19F55EE6">
            <wp:extent cx="3186545" cy="2284758"/>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056" cy="2310937"/>
                    </a:xfrm>
                    <a:prstGeom prst="rect">
                      <a:avLst/>
                    </a:prstGeom>
                    <a:noFill/>
                    <a:ln>
                      <a:noFill/>
                    </a:ln>
                  </pic:spPr>
                </pic:pic>
              </a:graphicData>
            </a:graphic>
          </wp:inline>
        </w:drawing>
      </w:r>
    </w:p>
    <w:p w14:paraId="1AB5BF23" w14:textId="12379141" w:rsidR="0033594F" w:rsidRPr="008F4113" w:rsidRDefault="0033594F" w:rsidP="0033594F">
      <w:pPr>
        <w:rPr>
          <w:rFonts w:cstheme="minorHAnsi"/>
          <w:color w:val="000000" w:themeColor="text1"/>
        </w:rPr>
      </w:pPr>
    </w:p>
    <w:p w14:paraId="78CC3610" w14:textId="3D59A8E0" w:rsidR="00BD033A" w:rsidRPr="008F4113" w:rsidRDefault="00BD033A" w:rsidP="0033594F">
      <w:pPr>
        <w:rPr>
          <w:rFonts w:cstheme="minorHAnsi"/>
          <w:color w:val="000000" w:themeColor="text1"/>
        </w:rPr>
      </w:pPr>
    </w:p>
    <w:p w14:paraId="33B060A2" w14:textId="43A3C2FB" w:rsidR="0085415E" w:rsidRPr="008F4113" w:rsidRDefault="0085415E" w:rsidP="0085415E">
      <w:pPr>
        <w:pStyle w:val="Ttulo2"/>
        <w:rPr>
          <w:rFonts w:asciiTheme="minorHAnsi" w:hAnsiTheme="minorHAnsi" w:cstheme="minorHAnsi"/>
          <w:color w:val="000000" w:themeColor="text1"/>
        </w:rPr>
      </w:pPr>
      <w:r w:rsidRPr="008F4113">
        <w:rPr>
          <w:rFonts w:asciiTheme="minorHAnsi" w:hAnsiTheme="minorHAnsi" w:cstheme="minorHAnsi"/>
          <w:color w:val="000000" w:themeColor="text1"/>
        </w:rPr>
        <w:t>110 neurons</w:t>
      </w:r>
    </w:p>
    <w:p w14:paraId="7C7BDE36" w14:textId="1A2AAC7B" w:rsidR="0085415E" w:rsidRPr="008F4113" w:rsidRDefault="0085415E" w:rsidP="0085415E">
      <w:pPr>
        <w:rPr>
          <w:rFonts w:cstheme="minorHAnsi"/>
          <w:color w:val="000000" w:themeColor="text1"/>
        </w:rPr>
      </w:pPr>
    </w:p>
    <w:p w14:paraId="7227B349" w14:textId="0420B1E1" w:rsidR="0085415E" w:rsidRPr="008F4113" w:rsidRDefault="0085415E" w:rsidP="0085415E">
      <w:pPr>
        <w:rPr>
          <w:rFonts w:cstheme="minorHAnsi"/>
          <w:color w:val="000000" w:themeColor="text1"/>
        </w:rPr>
      </w:pPr>
      <w:r w:rsidRPr="008F4113">
        <w:rPr>
          <w:rFonts w:cstheme="minorHAnsi"/>
          <w:color w:val="000000" w:themeColor="text1"/>
        </w:rPr>
        <w:t xml:space="preserve">We can observe the same pattern in the 11-neuron run, but in the plot comparing the aproximation vs the objetive function we can observe another pattern between runs, and that pattern is that if we increase the number of neurons and we expect worst results, in this case 110-neuron runs give us a SSE of </w:t>
      </w:r>
      <w:r w:rsidRPr="008F4113">
        <w:rPr>
          <w:rFonts w:cstheme="minorHAnsi"/>
          <w:color w:val="000000" w:themeColor="text1"/>
        </w:rPr>
        <w:t>5.42035</w:t>
      </w:r>
    </w:p>
    <w:p w14:paraId="2BCFAB01" w14:textId="3708C550" w:rsidR="0085415E" w:rsidRPr="008F4113" w:rsidRDefault="0085415E" w:rsidP="00772C82">
      <w:pPr>
        <w:jc w:val="center"/>
        <w:rPr>
          <w:rFonts w:eastAsia="Times New Roman" w:cstheme="minorHAnsi"/>
          <w:color w:val="000000" w:themeColor="text1"/>
          <w:lang w:eastAsia="es-MX"/>
        </w:rPr>
      </w:pPr>
      <w:r w:rsidRPr="008F4113">
        <w:rPr>
          <w:rFonts w:cstheme="minorHAnsi"/>
          <w:noProof/>
          <w:color w:val="000000" w:themeColor="text1"/>
        </w:rPr>
        <w:drawing>
          <wp:inline distT="0" distB="0" distL="0" distR="0" wp14:anchorId="6AAA8C27" wp14:editId="33118EE5">
            <wp:extent cx="3436143" cy="2306781"/>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2479" cy="2311035"/>
                    </a:xfrm>
                    <a:prstGeom prst="rect">
                      <a:avLst/>
                    </a:prstGeom>
                    <a:noFill/>
                    <a:ln>
                      <a:noFill/>
                    </a:ln>
                  </pic:spPr>
                </pic:pic>
              </a:graphicData>
            </a:graphic>
          </wp:inline>
        </w:drawing>
      </w:r>
    </w:p>
    <w:p w14:paraId="4B4AF287" w14:textId="383EC59D" w:rsidR="0085415E" w:rsidRPr="0085415E" w:rsidRDefault="0085415E" w:rsidP="00772C82">
      <w:pPr>
        <w:jc w:val="center"/>
        <w:rPr>
          <w:rFonts w:eastAsia="Times New Roman" w:cstheme="minorHAnsi"/>
          <w:color w:val="000000" w:themeColor="text1"/>
          <w:lang w:eastAsia="es-MX"/>
        </w:rPr>
      </w:pPr>
      <w:r w:rsidRPr="008F4113">
        <w:rPr>
          <w:rFonts w:eastAsia="Times New Roman" w:cstheme="minorHAnsi"/>
          <w:noProof/>
          <w:color w:val="000000" w:themeColor="text1"/>
          <w:lang w:eastAsia="es-MX"/>
        </w:rPr>
        <w:lastRenderedPageBreak/>
        <w:drawing>
          <wp:inline distT="0" distB="0" distL="0" distR="0" wp14:anchorId="1FA9AC7D" wp14:editId="11938A1A">
            <wp:extent cx="3435985" cy="2463607"/>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954" cy="2486529"/>
                    </a:xfrm>
                    <a:prstGeom prst="rect">
                      <a:avLst/>
                    </a:prstGeom>
                    <a:noFill/>
                    <a:ln>
                      <a:noFill/>
                    </a:ln>
                  </pic:spPr>
                </pic:pic>
              </a:graphicData>
            </a:graphic>
          </wp:inline>
        </w:drawing>
      </w:r>
    </w:p>
    <w:p w14:paraId="6686661A" w14:textId="77777777" w:rsidR="0085415E" w:rsidRPr="0085415E" w:rsidRDefault="0085415E" w:rsidP="0085415E">
      <w:pPr>
        <w:rPr>
          <w:rFonts w:eastAsia="Times New Roman" w:cstheme="minorHAnsi"/>
          <w:color w:val="000000" w:themeColor="text1"/>
          <w:lang w:eastAsia="es-MX"/>
        </w:rPr>
      </w:pPr>
    </w:p>
    <w:p w14:paraId="757BA9CB" w14:textId="77777777" w:rsidR="0085415E" w:rsidRPr="008F4113" w:rsidRDefault="0085415E" w:rsidP="0085415E">
      <w:pPr>
        <w:rPr>
          <w:rFonts w:cstheme="minorHAnsi"/>
          <w:color w:val="000000" w:themeColor="text1"/>
        </w:rPr>
      </w:pPr>
    </w:p>
    <w:p w14:paraId="12DF746C" w14:textId="32C2A11C" w:rsidR="0085415E" w:rsidRPr="00772C82" w:rsidRDefault="0085415E" w:rsidP="00772C82">
      <w:pPr>
        <w:pStyle w:val="Ttulo1"/>
        <w:rPr>
          <w:color w:val="000000" w:themeColor="text1"/>
        </w:rPr>
      </w:pPr>
      <w:r w:rsidRPr="00772C82">
        <w:rPr>
          <w:color w:val="000000" w:themeColor="text1"/>
        </w:rPr>
        <w:t xml:space="preserve">Conclusion </w:t>
      </w:r>
    </w:p>
    <w:p w14:paraId="6541092C" w14:textId="6FAB730E" w:rsidR="0085415E" w:rsidRPr="008F4113" w:rsidRDefault="0085415E" w:rsidP="0033594F">
      <w:pPr>
        <w:rPr>
          <w:rFonts w:cstheme="minorHAnsi"/>
          <w:color w:val="000000" w:themeColor="text1"/>
        </w:rPr>
      </w:pPr>
    </w:p>
    <w:tbl>
      <w:tblPr>
        <w:tblStyle w:val="Tablaconcuadrcula"/>
        <w:tblW w:w="0" w:type="auto"/>
        <w:tblLook w:val="04A0" w:firstRow="1" w:lastRow="0" w:firstColumn="1" w:lastColumn="0" w:noHBand="0" w:noVBand="1"/>
      </w:tblPr>
      <w:tblGrid>
        <w:gridCol w:w="4414"/>
        <w:gridCol w:w="4414"/>
      </w:tblGrid>
      <w:tr w:rsidR="008F4113" w:rsidRPr="008F4113" w14:paraId="366C5D37" w14:textId="77777777" w:rsidTr="008F4113">
        <w:tc>
          <w:tcPr>
            <w:tcW w:w="4414" w:type="dxa"/>
          </w:tcPr>
          <w:p w14:paraId="7C5334B3" w14:textId="4E606842" w:rsidR="008F4113" w:rsidRPr="008F4113" w:rsidRDefault="008F4113" w:rsidP="0033594F">
            <w:pPr>
              <w:rPr>
                <w:rFonts w:cstheme="minorHAnsi"/>
                <w:color w:val="000000" w:themeColor="text1"/>
              </w:rPr>
            </w:pPr>
            <w:r w:rsidRPr="008F4113">
              <w:rPr>
                <w:rFonts w:cstheme="minorHAnsi"/>
                <w:color w:val="000000" w:themeColor="text1"/>
              </w:rPr>
              <w:t>Neuronas</w:t>
            </w:r>
          </w:p>
        </w:tc>
        <w:tc>
          <w:tcPr>
            <w:tcW w:w="4414" w:type="dxa"/>
          </w:tcPr>
          <w:p w14:paraId="1F19A8C5" w14:textId="0FD415F8" w:rsidR="008F4113" w:rsidRPr="008F4113" w:rsidRDefault="008F4113" w:rsidP="0033594F">
            <w:pPr>
              <w:rPr>
                <w:rFonts w:cstheme="minorHAnsi"/>
                <w:color w:val="000000" w:themeColor="text1"/>
              </w:rPr>
            </w:pPr>
            <w:r w:rsidRPr="008F4113">
              <w:rPr>
                <w:rFonts w:cstheme="minorHAnsi"/>
                <w:color w:val="000000" w:themeColor="text1"/>
              </w:rPr>
              <w:t>SSE</w:t>
            </w:r>
          </w:p>
        </w:tc>
      </w:tr>
      <w:tr w:rsidR="008F4113" w:rsidRPr="008F4113" w14:paraId="7141E521" w14:textId="77777777" w:rsidTr="008F4113">
        <w:tc>
          <w:tcPr>
            <w:tcW w:w="4414" w:type="dxa"/>
          </w:tcPr>
          <w:p w14:paraId="7640E40A" w14:textId="565B82C4" w:rsidR="008F4113" w:rsidRPr="008F4113" w:rsidRDefault="008F4113" w:rsidP="0033594F">
            <w:pPr>
              <w:rPr>
                <w:rFonts w:cstheme="minorHAnsi"/>
                <w:color w:val="000000" w:themeColor="text1"/>
              </w:rPr>
            </w:pPr>
            <w:r w:rsidRPr="008F4113">
              <w:rPr>
                <w:rFonts w:cstheme="minorHAnsi"/>
                <w:color w:val="000000" w:themeColor="text1"/>
              </w:rPr>
              <w:t>6</w:t>
            </w:r>
          </w:p>
        </w:tc>
        <w:tc>
          <w:tcPr>
            <w:tcW w:w="4414" w:type="dxa"/>
          </w:tcPr>
          <w:p w14:paraId="32794467" w14:textId="6F024842" w:rsidR="008F4113" w:rsidRPr="008F4113" w:rsidRDefault="008F4113" w:rsidP="0033594F">
            <w:pPr>
              <w:rPr>
                <w:rFonts w:cstheme="minorHAnsi"/>
                <w:color w:val="000000" w:themeColor="text1"/>
              </w:rPr>
            </w:pPr>
            <w:r w:rsidRPr="008F4113">
              <w:rPr>
                <w:rFonts w:eastAsia="Times New Roman" w:cstheme="minorHAnsi"/>
                <w:color w:val="000000" w:themeColor="text1"/>
                <w:lang w:eastAsia="es-MX"/>
              </w:rPr>
              <w:t>0.7001</w:t>
            </w:r>
          </w:p>
        </w:tc>
      </w:tr>
      <w:tr w:rsidR="008F4113" w:rsidRPr="008F4113" w14:paraId="49BBDC99" w14:textId="77777777" w:rsidTr="008F4113">
        <w:tc>
          <w:tcPr>
            <w:tcW w:w="4414" w:type="dxa"/>
          </w:tcPr>
          <w:p w14:paraId="0800084C" w14:textId="0FB47179" w:rsidR="008F4113" w:rsidRPr="008F4113" w:rsidRDefault="008F4113" w:rsidP="0033594F">
            <w:pPr>
              <w:rPr>
                <w:rFonts w:cstheme="minorHAnsi"/>
                <w:color w:val="000000" w:themeColor="text1"/>
              </w:rPr>
            </w:pPr>
            <w:r w:rsidRPr="008F4113">
              <w:rPr>
                <w:rFonts w:cstheme="minorHAnsi"/>
                <w:color w:val="000000" w:themeColor="text1"/>
              </w:rPr>
              <w:t>8</w:t>
            </w:r>
          </w:p>
        </w:tc>
        <w:tc>
          <w:tcPr>
            <w:tcW w:w="4414" w:type="dxa"/>
          </w:tcPr>
          <w:p w14:paraId="044AEEE8" w14:textId="2E9EB66C" w:rsidR="008F4113" w:rsidRPr="008F4113" w:rsidRDefault="008F4113" w:rsidP="0033594F">
            <w:pPr>
              <w:rPr>
                <w:rFonts w:cstheme="minorHAnsi"/>
                <w:color w:val="000000" w:themeColor="text1"/>
              </w:rPr>
            </w:pPr>
            <w:r w:rsidRPr="008F4113">
              <w:rPr>
                <w:rFonts w:eastAsia="Times New Roman" w:cstheme="minorHAnsi"/>
                <w:color w:val="000000" w:themeColor="text1"/>
                <w:lang w:eastAsia="es-MX"/>
              </w:rPr>
              <w:t>0.8399</w:t>
            </w:r>
          </w:p>
        </w:tc>
      </w:tr>
      <w:tr w:rsidR="008F4113" w:rsidRPr="008F4113" w14:paraId="343AB1F5" w14:textId="77777777" w:rsidTr="008F4113">
        <w:tc>
          <w:tcPr>
            <w:tcW w:w="4414" w:type="dxa"/>
          </w:tcPr>
          <w:p w14:paraId="470ABAC4" w14:textId="63E04FCE" w:rsidR="008F4113" w:rsidRPr="008F4113" w:rsidRDefault="008F4113" w:rsidP="0033594F">
            <w:pPr>
              <w:rPr>
                <w:rFonts w:cstheme="minorHAnsi"/>
                <w:color w:val="000000" w:themeColor="text1"/>
              </w:rPr>
            </w:pPr>
            <w:r w:rsidRPr="008F4113">
              <w:rPr>
                <w:rFonts w:cstheme="minorHAnsi"/>
                <w:color w:val="000000" w:themeColor="text1"/>
              </w:rPr>
              <w:t>11</w:t>
            </w:r>
          </w:p>
        </w:tc>
        <w:tc>
          <w:tcPr>
            <w:tcW w:w="4414" w:type="dxa"/>
          </w:tcPr>
          <w:p w14:paraId="01ABBB3D" w14:textId="506C296F" w:rsidR="008F4113" w:rsidRPr="008F4113" w:rsidRDefault="008F4113" w:rsidP="0033594F">
            <w:pPr>
              <w:rPr>
                <w:rFonts w:cstheme="minorHAnsi"/>
                <w:color w:val="000000" w:themeColor="text1"/>
              </w:rPr>
            </w:pPr>
            <w:r w:rsidRPr="008F4113">
              <w:rPr>
                <w:rFonts w:cstheme="minorHAnsi"/>
                <w:color w:val="000000" w:themeColor="text1"/>
              </w:rPr>
              <w:t>0.7509</w:t>
            </w:r>
          </w:p>
        </w:tc>
      </w:tr>
      <w:tr w:rsidR="008F4113" w:rsidRPr="008F4113" w14:paraId="2DB399FB" w14:textId="77777777" w:rsidTr="008F4113">
        <w:tc>
          <w:tcPr>
            <w:tcW w:w="4414" w:type="dxa"/>
          </w:tcPr>
          <w:p w14:paraId="1807751F" w14:textId="77FD0D26" w:rsidR="008F4113" w:rsidRPr="008F4113" w:rsidRDefault="008F4113" w:rsidP="0033594F">
            <w:pPr>
              <w:rPr>
                <w:rFonts w:cstheme="minorHAnsi"/>
                <w:color w:val="000000" w:themeColor="text1"/>
              </w:rPr>
            </w:pPr>
            <w:r w:rsidRPr="008F4113">
              <w:rPr>
                <w:rFonts w:cstheme="minorHAnsi"/>
                <w:color w:val="000000" w:themeColor="text1"/>
              </w:rPr>
              <w:t>110</w:t>
            </w:r>
          </w:p>
        </w:tc>
        <w:tc>
          <w:tcPr>
            <w:tcW w:w="4414" w:type="dxa"/>
          </w:tcPr>
          <w:p w14:paraId="7124D95C" w14:textId="607E63A2" w:rsidR="008F4113" w:rsidRPr="008F4113" w:rsidRDefault="008F4113" w:rsidP="0033594F">
            <w:pPr>
              <w:rPr>
                <w:rFonts w:cstheme="minorHAnsi"/>
                <w:color w:val="000000" w:themeColor="text1"/>
              </w:rPr>
            </w:pPr>
            <w:r w:rsidRPr="008F4113">
              <w:rPr>
                <w:rFonts w:cstheme="minorHAnsi"/>
                <w:color w:val="000000" w:themeColor="text1"/>
              </w:rPr>
              <w:t>5.4203</w:t>
            </w:r>
          </w:p>
        </w:tc>
      </w:tr>
    </w:tbl>
    <w:p w14:paraId="1F69CFA8" w14:textId="77777777" w:rsidR="0085415E" w:rsidRPr="008F4113" w:rsidRDefault="0085415E" w:rsidP="0033594F">
      <w:pPr>
        <w:rPr>
          <w:rFonts w:cstheme="minorHAnsi"/>
          <w:color w:val="000000" w:themeColor="text1"/>
        </w:rPr>
      </w:pPr>
    </w:p>
    <w:p w14:paraId="1F8FD80C" w14:textId="77777777" w:rsidR="0085415E" w:rsidRPr="008F4113" w:rsidRDefault="0085415E" w:rsidP="0033594F">
      <w:pPr>
        <w:rPr>
          <w:color w:val="000000" w:themeColor="text1"/>
        </w:rPr>
      </w:pPr>
    </w:p>
    <w:p w14:paraId="1E7C8519" w14:textId="3F8A1E34" w:rsidR="00BD033A" w:rsidRPr="008F4113" w:rsidRDefault="008F4113" w:rsidP="0033594F">
      <w:pPr>
        <w:rPr>
          <w:color w:val="000000" w:themeColor="text1"/>
        </w:rPr>
      </w:pPr>
      <w:r w:rsidRPr="008F4113">
        <w:rPr>
          <w:color w:val="000000" w:themeColor="text1"/>
        </w:rPr>
        <w:t xml:space="preserve">Prior to the experimentation, one expects that the more number of neurons, the greater the flexibility of the architecture to be able to model the objective function, but apparently the more neurons, the more parameters it has to find and optimize, which becomes counterproductive, perhaps changing the population or the mutation </w:t>
      </w:r>
      <w:r w:rsidRPr="008F4113">
        <w:rPr>
          <w:color w:val="000000" w:themeColor="text1"/>
        </w:rPr>
        <w:t>or other parameters of the genetic algorithm will</w:t>
      </w:r>
      <w:r w:rsidRPr="008F4113">
        <w:rPr>
          <w:color w:val="000000" w:themeColor="text1"/>
        </w:rPr>
        <w:t xml:space="preserve"> </w:t>
      </w:r>
      <w:r w:rsidRPr="008F4113">
        <w:rPr>
          <w:color w:val="000000" w:themeColor="text1"/>
        </w:rPr>
        <w:t>produce</w:t>
      </w:r>
      <w:r w:rsidRPr="008F4113">
        <w:rPr>
          <w:color w:val="000000" w:themeColor="text1"/>
        </w:rPr>
        <w:t xml:space="preserve"> better solutions for runs </w:t>
      </w:r>
      <w:r w:rsidRPr="008F4113">
        <w:rPr>
          <w:color w:val="000000" w:themeColor="text1"/>
        </w:rPr>
        <w:t>with</w:t>
      </w:r>
      <w:r w:rsidRPr="008F4113">
        <w:rPr>
          <w:color w:val="000000" w:themeColor="text1"/>
        </w:rPr>
        <w:t xml:space="preserve"> large number of neurons.</w:t>
      </w:r>
    </w:p>
    <w:sectPr w:rsidR="00BD033A" w:rsidRPr="008F4113" w:rsidSect="005F01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475CE"/>
    <w:multiLevelType w:val="hybridMultilevel"/>
    <w:tmpl w:val="7C38E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D2"/>
    <w:rsid w:val="000460A1"/>
    <w:rsid w:val="001376EE"/>
    <w:rsid w:val="0033594F"/>
    <w:rsid w:val="00480B0A"/>
    <w:rsid w:val="004E2DA2"/>
    <w:rsid w:val="005F01FC"/>
    <w:rsid w:val="00647B53"/>
    <w:rsid w:val="00685292"/>
    <w:rsid w:val="00772C82"/>
    <w:rsid w:val="0085415E"/>
    <w:rsid w:val="008F4113"/>
    <w:rsid w:val="0095157B"/>
    <w:rsid w:val="00BD033A"/>
    <w:rsid w:val="00EA40D2"/>
    <w:rsid w:val="00EE7900"/>
    <w:rsid w:val="00EF4F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6A68D9A"/>
  <w15:chartTrackingRefBased/>
  <w15:docId w15:val="{2D65EF61-8AED-4147-A30C-E606D1DF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2D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15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4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E2DA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157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5157B"/>
    <w:pPr>
      <w:ind w:left="720"/>
      <w:contextualSpacing/>
    </w:pPr>
  </w:style>
  <w:style w:type="paragraph" w:styleId="Textodeglobo">
    <w:name w:val="Balloon Text"/>
    <w:basedOn w:val="Normal"/>
    <w:link w:val="TextodegloboCar"/>
    <w:uiPriority w:val="99"/>
    <w:semiHidden/>
    <w:unhideWhenUsed/>
    <w:rsid w:val="00772C8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72C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2786">
      <w:bodyDiv w:val="1"/>
      <w:marLeft w:val="0"/>
      <w:marRight w:val="0"/>
      <w:marTop w:val="0"/>
      <w:marBottom w:val="0"/>
      <w:divBdr>
        <w:top w:val="none" w:sz="0" w:space="0" w:color="auto"/>
        <w:left w:val="none" w:sz="0" w:space="0" w:color="auto"/>
        <w:bottom w:val="none" w:sz="0" w:space="0" w:color="auto"/>
        <w:right w:val="none" w:sz="0" w:space="0" w:color="auto"/>
      </w:divBdr>
    </w:div>
    <w:div w:id="318271309">
      <w:bodyDiv w:val="1"/>
      <w:marLeft w:val="0"/>
      <w:marRight w:val="0"/>
      <w:marTop w:val="0"/>
      <w:marBottom w:val="0"/>
      <w:divBdr>
        <w:top w:val="none" w:sz="0" w:space="0" w:color="auto"/>
        <w:left w:val="none" w:sz="0" w:space="0" w:color="auto"/>
        <w:bottom w:val="none" w:sz="0" w:space="0" w:color="auto"/>
        <w:right w:val="none" w:sz="0" w:space="0" w:color="auto"/>
      </w:divBdr>
    </w:div>
    <w:div w:id="350650217">
      <w:bodyDiv w:val="1"/>
      <w:marLeft w:val="0"/>
      <w:marRight w:val="0"/>
      <w:marTop w:val="0"/>
      <w:marBottom w:val="0"/>
      <w:divBdr>
        <w:top w:val="none" w:sz="0" w:space="0" w:color="auto"/>
        <w:left w:val="none" w:sz="0" w:space="0" w:color="auto"/>
        <w:bottom w:val="none" w:sz="0" w:space="0" w:color="auto"/>
        <w:right w:val="none" w:sz="0" w:space="0" w:color="auto"/>
      </w:divBdr>
    </w:div>
    <w:div w:id="426121652">
      <w:bodyDiv w:val="1"/>
      <w:marLeft w:val="0"/>
      <w:marRight w:val="0"/>
      <w:marTop w:val="0"/>
      <w:marBottom w:val="0"/>
      <w:divBdr>
        <w:top w:val="none" w:sz="0" w:space="0" w:color="auto"/>
        <w:left w:val="none" w:sz="0" w:space="0" w:color="auto"/>
        <w:bottom w:val="none" w:sz="0" w:space="0" w:color="auto"/>
        <w:right w:val="none" w:sz="0" w:space="0" w:color="auto"/>
      </w:divBdr>
    </w:div>
    <w:div w:id="499656906">
      <w:bodyDiv w:val="1"/>
      <w:marLeft w:val="0"/>
      <w:marRight w:val="0"/>
      <w:marTop w:val="0"/>
      <w:marBottom w:val="0"/>
      <w:divBdr>
        <w:top w:val="none" w:sz="0" w:space="0" w:color="auto"/>
        <w:left w:val="none" w:sz="0" w:space="0" w:color="auto"/>
        <w:bottom w:val="none" w:sz="0" w:space="0" w:color="auto"/>
        <w:right w:val="none" w:sz="0" w:space="0" w:color="auto"/>
      </w:divBdr>
    </w:div>
    <w:div w:id="745035538">
      <w:bodyDiv w:val="1"/>
      <w:marLeft w:val="0"/>
      <w:marRight w:val="0"/>
      <w:marTop w:val="0"/>
      <w:marBottom w:val="0"/>
      <w:divBdr>
        <w:top w:val="none" w:sz="0" w:space="0" w:color="auto"/>
        <w:left w:val="none" w:sz="0" w:space="0" w:color="auto"/>
        <w:bottom w:val="none" w:sz="0" w:space="0" w:color="auto"/>
        <w:right w:val="none" w:sz="0" w:space="0" w:color="auto"/>
      </w:divBdr>
    </w:div>
    <w:div w:id="864245953">
      <w:bodyDiv w:val="1"/>
      <w:marLeft w:val="0"/>
      <w:marRight w:val="0"/>
      <w:marTop w:val="0"/>
      <w:marBottom w:val="0"/>
      <w:divBdr>
        <w:top w:val="none" w:sz="0" w:space="0" w:color="auto"/>
        <w:left w:val="none" w:sz="0" w:space="0" w:color="auto"/>
        <w:bottom w:val="none" w:sz="0" w:space="0" w:color="auto"/>
        <w:right w:val="none" w:sz="0" w:space="0" w:color="auto"/>
      </w:divBdr>
    </w:div>
    <w:div w:id="903444068">
      <w:bodyDiv w:val="1"/>
      <w:marLeft w:val="0"/>
      <w:marRight w:val="0"/>
      <w:marTop w:val="0"/>
      <w:marBottom w:val="0"/>
      <w:divBdr>
        <w:top w:val="none" w:sz="0" w:space="0" w:color="auto"/>
        <w:left w:val="none" w:sz="0" w:space="0" w:color="auto"/>
        <w:bottom w:val="none" w:sz="0" w:space="0" w:color="auto"/>
        <w:right w:val="none" w:sz="0" w:space="0" w:color="auto"/>
      </w:divBdr>
    </w:div>
    <w:div w:id="1088767803">
      <w:bodyDiv w:val="1"/>
      <w:marLeft w:val="0"/>
      <w:marRight w:val="0"/>
      <w:marTop w:val="0"/>
      <w:marBottom w:val="0"/>
      <w:divBdr>
        <w:top w:val="none" w:sz="0" w:space="0" w:color="auto"/>
        <w:left w:val="none" w:sz="0" w:space="0" w:color="auto"/>
        <w:bottom w:val="none" w:sz="0" w:space="0" w:color="auto"/>
        <w:right w:val="none" w:sz="0" w:space="0" w:color="auto"/>
      </w:divBdr>
      <w:divsChild>
        <w:div w:id="610405428">
          <w:marLeft w:val="0"/>
          <w:marRight w:val="0"/>
          <w:marTop w:val="0"/>
          <w:marBottom w:val="0"/>
          <w:divBdr>
            <w:top w:val="none" w:sz="0" w:space="0" w:color="auto"/>
            <w:left w:val="none" w:sz="0" w:space="0" w:color="auto"/>
            <w:bottom w:val="none" w:sz="0" w:space="0" w:color="auto"/>
            <w:right w:val="none" w:sz="0" w:space="0" w:color="auto"/>
          </w:divBdr>
          <w:divsChild>
            <w:div w:id="19822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89999">
      <w:bodyDiv w:val="1"/>
      <w:marLeft w:val="0"/>
      <w:marRight w:val="0"/>
      <w:marTop w:val="0"/>
      <w:marBottom w:val="0"/>
      <w:divBdr>
        <w:top w:val="none" w:sz="0" w:space="0" w:color="auto"/>
        <w:left w:val="none" w:sz="0" w:space="0" w:color="auto"/>
        <w:bottom w:val="none" w:sz="0" w:space="0" w:color="auto"/>
        <w:right w:val="none" w:sz="0" w:space="0" w:color="auto"/>
      </w:divBdr>
    </w:div>
    <w:div w:id="1326125711">
      <w:bodyDiv w:val="1"/>
      <w:marLeft w:val="0"/>
      <w:marRight w:val="0"/>
      <w:marTop w:val="0"/>
      <w:marBottom w:val="0"/>
      <w:divBdr>
        <w:top w:val="none" w:sz="0" w:space="0" w:color="auto"/>
        <w:left w:val="none" w:sz="0" w:space="0" w:color="auto"/>
        <w:bottom w:val="none" w:sz="0" w:space="0" w:color="auto"/>
        <w:right w:val="none" w:sz="0" w:space="0" w:color="auto"/>
      </w:divBdr>
    </w:div>
    <w:div w:id="1419861507">
      <w:bodyDiv w:val="1"/>
      <w:marLeft w:val="0"/>
      <w:marRight w:val="0"/>
      <w:marTop w:val="0"/>
      <w:marBottom w:val="0"/>
      <w:divBdr>
        <w:top w:val="none" w:sz="0" w:space="0" w:color="auto"/>
        <w:left w:val="none" w:sz="0" w:space="0" w:color="auto"/>
        <w:bottom w:val="none" w:sz="0" w:space="0" w:color="auto"/>
        <w:right w:val="none" w:sz="0" w:space="0" w:color="auto"/>
      </w:divBdr>
    </w:div>
    <w:div w:id="1470632144">
      <w:bodyDiv w:val="1"/>
      <w:marLeft w:val="0"/>
      <w:marRight w:val="0"/>
      <w:marTop w:val="0"/>
      <w:marBottom w:val="0"/>
      <w:divBdr>
        <w:top w:val="none" w:sz="0" w:space="0" w:color="auto"/>
        <w:left w:val="none" w:sz="0" w:space="0" w:color="auto"/>
        <w:bottom w:val="none" w:sz="0" w:space="0" w:color="auto"/>
        <w:right w:val="none" w:sz="0" w:space="0" w:color="auto"/>
      </w:divBdr>
    </w:div>
    <w:div w:id="1475096299">
      <w:bodyDiv w:val="1"/>
      <w:marLeft w:val="0"/>
      <w:marRight w:val="0"/>
      <w:marTop w:val="0"/>
      <w:marBottom w:val="0"/>
      <w:divBdr>
        <w:top w:val="none" w:sz="0" w:space="0" w:color="auto"/>
        <w:left w:val="none" w:sz="0" w:space="0" w:color="auto"/>
        <w:bottom w:val="none" w:sz="0" w:space="0" w:color="auto"/>
        <w:right w:val="none" w:sz="0" w:space="0" w:color="auto"/>
      </w:divBdr>
    </w:div>
    <w:div w:id="1528250092">
      <w:bodyDiv w:val="1"/>
      <w:marLeft w:val="0"/>
      <w:marRight w:val="0"/>
      <w:marTop w:val="0"/>
      <w:marBottom w:val="0"/>
      <w:divBdr>
        <w:top w:val="none" w:sz="0" w:space="0" w:color="auto"/>
        <w:left w:val="none" w:sz="0" w:space="0" w:color="auto"/>
        <w:bottom w:val="none" w:sz="0" w:space="0" w:color="auto"/>
        <w:right w:val="none" w:sz="0" w:space="0" w:color="auto"/>
      </w:divBdr>
      <w:divsChild>
        <w:div w:id="1601522322">
          <w:marLeft w:val="0"/>
          <w:marRight w:val="0"/>
          <w:marTop w:val="0"/>
          <w:marBottom w:val="0"/>
          <w:divBdr>
            <w:top w:val="none" w:sz="0" w:space="0" w:color="auto"/>
            <w:left w:val="none" w:sz="0" w:space="0" w:color="auto"/>
            <w:bottom w:val="none" w:sz="0" w:space="0" w:color="auto"/>
            <w:right w:val="none" w:sz="0" w:space="0" w:color="auto"/>
          </w:divBdr>
          <w:divsChild>
            <w:div w:id="556478763">
              <w:marLeft w:val="0"/>
              <w:marRight w:val="0"/>
              <w:marTop w:val="0"/>
              <w:marBottom w:val="0"/>
              <w:divBdr>
                <w:top w:val="none" w:sz="0" w:space="0" w:color="auto"/>
                <w:left w:val="none" w:sz="0" w:space="0" w:color="auto"/>
                <w:bottom w:val="none" w:sz="0" w:space="0" w:color="auto"/>
                <w:right w:val="none" w:sz="0" w:space="0" w:color="auto"/>
              </w:divBdr>
            </w:div>
          </w:divsChild>
        </w:div>
        <w:div w:id="1606428263">
          <w:marLeft w:val="0"/>
          <w:marRight w:val="0"/>
          <w:marTop w:val="0"/>
          <w:marBottom w:val="0"/>
          <w:divBdr>
            <w:top w:val="none" w:sz="0" w:space="0" w:color="auto"/>
            <w:left w:val="none" w:sz="0" w:space="0" w:color="auto"/>
            <w:bottom w:val="none" w:sz="0" w:space="0" w:color="auto"/>
            <w:right w:val="none" w:sz="0" w:space="0" w:color="auto"/>
          </w:divBdr>
        </w:div>
      </w:divsChild>
    </w:div>
    <w:div w:id="1669406969">
      <w:bodyDiv w:val="1"/>
      <w:marLeft w:val="0"/>
      <w:marRight w:val="0"/>
      <w:marTop w:val="0"/>
      <w:marBottom w:val="0"/>
      <w:divBdr>
        <w:top w:val="none" w:sz="0" w:space="0" w:color="auto"/>
        <w:left w:val="none" w:sz="0" w:space="0" w:color="auto"/>
        <w:bottom w:val="none" w:sz="0" w:space="0" w:color="auto"/>
        <w:right w:val="none" w:sz="0" w:space="0" w:color="auto"/>
      </w:divBdr>
    </w:div>
    <w:div w:id="1710571135">
      <w:bodyDiv w:val="1"/>
      <w:marLeft w:val="0"/>
      <w:marRight w:val="0"/>
      <w:marTop w:val="0"/>
      <w:marBottom w:val="0"/>
      <w:divBdr>
        <w:top w:val="none" w:sz="0" w:space="0" w:color="auto"/>
        <w:left w:val="none" w:sz="0" w:space="0" w:color="auto"/>
        <w:bottom w:val="none" w:sz="0" w:space="0" w:color="auto"/>
        <w:right w:val="none" w:sz="0" w:space="0" w:color="auto"/>
      </w:divBdr>
    </w:div>
    <w:div w:id="1728146204">
      <w:bodyDiv w:val="1"/>
      <w:marLeft w:val="0"/>
      <w:marRight w:val="0"/>
      <w:marTop w:val="0"/>
      <w:marBottom w:val="0"/>
      <w:divBdr>
        <w:top w:val="none" w:sz="0" w:space="0" w:color="auto"/>
        <w:left w:val="none" w:sz="0" w:space="0" w:color="auto"/>
        <w:bottom w:val="none" w:sz="0" w:space="0" w:color="auto"/>
        <w:right w:val="none" w:sz="0" w:space="0" w:color="auto"/>
      </w:divBdr>
      <w:divsChild>
        <w:div w:id="1354191196">
          <w:marLeft w:val="0"/>
          <w:marRight w:val="0"/>
          <w:marTop w:val="0"/>
          <w:marBottom w:val="0"/>
          <w:divBdr>
            <w:top w:val="none" w:sz="0" w:space="0" w:color="auto"/>
            <w:left w:val="none" w:sz="0" w:space="0" w:color="auto"/>
            <w:bottom w:val="none" w:sz="0" w:space="0" w:color="auto"/>
            <w:right w:val="none" w:sz="0" w:space="0" w:color="auto"/>
          </w:divBdr>
          <w:divsChild>
            <w:div w:id="13029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255">
      <w:bodyDiv w:val="1"/>
      <w:marLeft w:val="0"/>
      <w:marRight w:val="0"/>
      <w:marTop w:val="0"/>
      <w:marBottom w:val="0"/>
      <w:divBdr>
        <w:top w:val="none" w:sz="0" w:space="0" w:color="auto"/>
        <w:left w:val="none" w:sz="0" w:space="0" w:color="auto"/>
        <w:bottom w:val="none" w:sz="0" w:space="0" w:color="auto"/>
        <w:right w:val="none" w:sz="0" w:space="0" w:color="auto"/>
      </w:divBdr>
    </w:div>
    <w:div w:id="1790707041">
      <w:bodyDiv w:val="1"/>
      <w:marLeft w:val="0"/>
      <w:marRight w:val="0"/>
      <w:marTop w:val="0"/>
      <w:marBottom w:val="0"/>
      <w:divBdr>
        <w:top w:val="none" w:sz="0" w:space="0" w:color="auto"/>
        <w:left w:val="none" w:sz="0" w:space="0" w:color="auto"/>
        <w:bottom w:val="none" w:sz="0" w:space="0" w:color="auto"/>
        <w:right w:val="none" w:sz="0" w:space="0" w:color="auto"/>
      </w:divBdr>
    </w:div>
    <w:div w:id="1908758454">
      <w:bodyDiv w:val="1"/>
      <w:marLeft w:val="0"/>
      <w:marRight w:val="0"/>
      <w:marTop w:val="0"/>
      <w:marBottom w:val="0"/>
      <w:divBdr>
        <w:top w:val="none" w:sz="0" w:space="0" w:color="auto"/>
        <w:left w:val="none" w:sz="0" w:space="0" w:color="auto"/>
        <w:bottom w:val="none" w:sz="0" w:space="0" w:color="auto"/>
        <w:right w:val="none" w:sz="0" w:space="0" w:color="auto"/>
      </w:divBdr>
    </w:div>
    <w:div w:id="1957520564">
      <w:bodyDiv w:val="1"/>
      <w:marLeft w:val="0"/>
      <w:marRight w:val="0"/>
      <w:marTop w:val="0"/>
      <w:marBottom w:val="0"/>
      <w:divBdr>
        <w:top w:val="none" w:sz="0" w:space="0" w:color="auto"/>
        <w:left w:val="none" w:sz="0" w:space="0" w:color="auto"/>
        <w:bottom w:val="none" w:sz="0" w:space="0" w:color="auto"/>
        <w:right w:val="none" w:sz="0" w:space="0" w:color="auto"/>
      </w:divBdr>
    </w:div>
    <w:div w:id="2022005265">
      <w:bodyDiv w:val="1"/>
      <w:marLeft w:val="0"/>
      <w:marRight w:val="0"/>
      <w:marTop w:val="0"/>
      <w:marBottom w:val="0"/>
      <w:divBdr>
        <w:top w:val="none" w:sz="0" w:space="0" w:color="auto"/>
        <w:left w:val="none" w:sz="0" w:space="0" w:color="auto"/>
        <w:bottom w:val="none" w:sz="0" w:space="0" w:color="auto"/>
        <w:right w:val="none" w:sz="0" w:space="0" w:color="auto"/>
      </w:divBdr>
    </w:div>
    <w:div w:id="20849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Eider Diaz</dc:creator>
  <cp:keywords/>
  <dc:description/>
  <cp:lastModifiedBy>Eider Diaz</cp:lastModifiedBy>
  <cp:revision>1</cp:revision>
  <cp:lastPrinted>2020-09-18T02:00:00Z</cp:lastPrinted>
  <dcterms:created xsi:type="dcterms:W3CDTF">2020-09-17T22:52:00Z</dcterms:created>
  <dcterms:modified xsi:type="dcterms:W3CDTF">2020-09-18T02:01:00Z</dcterms:modified>
</cp:coreProperties>
</file>