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51" w:rsidRDefault="00F65E51" w:rsidP="00F65E51">
      <w:pPr>
        <w:jc w:val="center"/>
        <w:rPr>
          <w:sz w:val="24"/>
          <w:szCs w:val="24"/>
        </w:rPr>
      </w:pPr>
      <w:r>
        <w:rPr>
          <w:b/>
          <w:sz w:val="32"/>
          <w:szCs w:val="32"/>
          <w:u w:val="single"/>
        </w:rPr>
        <w:t>Cycle de vie d’une commande</w:t>
      </w:r>
    </w:p>
    <w:p w:rsidR="00F65E51" w:rsidRDefault="00F65E51" w:rsidP="00F65E5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00.15pt;height:485.8pt">
            <v:imagedata r:id="rId8" o:title="Diag_CycleVie"/>
          </v:shape>
        </w:pict>
      </w:r>
    </w:p>
    <w:p w:rsidR="00DB22C7" w:rsidRDefault="00DB22C7" w:rsidP="00F65E51">
      <w:pPr>
        <w:rPr>
          <w:sz w:val="24"/>
          <w:szCs w:val="24"/>
        </w:rPr>
        <w:sectPr w:rsidR="00DB22C7" w:rsidSect="00DB22C7">
          <w:pgSz w:w="16838" w:h="11906" w:orient="landscape" w:code="9"/>
          <w:pgMar w:top="709" w:right="1418" w:bottom="567" w:left="1418" w:header="709" w:footer="709" w:gutter="0"/>
          <w:cols w:space="708"/>
          <w:docGrid w:linePitch="360"/>
        </w:sectPr>
      </w:pPr>
    </w:p>
    <w:p w:rsidR="005D60D1" w:rsidRDefault="005D60D1" w:rsidP="005D60D1">
      <w:pPr>
        <w:pStyle w:val="Paragraphedeliste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fr-FR"/>
        </w:rPr>
      </w:pPr>
      <w:r>
        <w:rPr>
          <w:b/>
          <w:noProof/>
          <w:sz w:val="26"/>
          <w:szCs w:val="26"/>
          <w:u w:val="single"/>
          <w:lang w:eastAsia="fr-FR"/>
        </w:rPr>
        <w:lastRenderedPageBreak/>
        <w:t>Description</w:t>
      </w:r>
      <w:r w:rsidRPr="002B121D">
        <w:rPr>
          <w:b/>
          <w:noProof/>
          <w:sz w:val="26"/>
          <w:szCs w:val="26"/>
          <w:u w:val="single"/>
          <w:lang w:eastAsia="fr-FR"/>
        </w:rPr>
        <w:t> :</w:t>
      </w:r>
    </w:p>
    <w:p w:rsidR="005D60D1" w:rsidRDefault="005D60D1" w:rsidP="005D60D1">
      <w:pPr>
        <w:jc w:val="both"/>
        <w:rPr>
          <w:sz w:val="24"/>
          <w:szCs w:val="24"/>
        </w:rPr>
      </w:pPr>
    </w:p>
    <w:p w:rsidR="005D60D1" w:rsidRDefault="005D60D1" w:rsidP="005D60D1">
      <w:pPr>
        <w:jc w:val="both"/>
        <w:rPr>
          <w:noProof/>
          <w:sz w:val="24"/>
          <w:szCs w:val="24"/>
          <w:lang w:eastAsia="fr-FR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fr-FR"/>
        </w:rPr>
        <w:tab/>
      </w:r>
      <w:r>
        <w:rPr>
          <w:noProof/>
          <w:sz w:val="24"/>
          <w:szCs w:val="24"/>
          <w:lang w:eastAsia="fr-FR"/>
        </w:rPr>
        <w:tab/>
        <w:t xml:space="preserve">Le diagramme ci-dessus, nous permet d’observer le </w:t>
      </w:r>
      <w:r>
        <w:rPr>
          <w:noProof/>
          <w:sz w:val="24"/>
          <w:szCs w:val="24"/>
          <w:lang w:eastAsia="fr-FR"/>
        </w:rPr>
        <w:t xml:space="preserve">cycle de vie d’une commande. Celle-ci débute lorsque le client valide son panier, et jusqu’à la livraison de la commande au client, en passant bien sûr par la préparation </w:t>
      </w:r>
      <w:r w:rsidR="00A42467">
        <w:rPr>
          <w:noProof/>
          <w:sz w:val="24"/>
          <w:szCs w:val="24"/>
          <w:lang w:eastAsia="fr-FR"/>
        </w:rPr>
        <w:t>de celle-ci</w:t>
      </w:r>
      <w:r>
        <w:rPr>
          <w:noProof/>
          <w:sz w:val="24"/>
          <w:szCs w:val="24"/>
          <w:lang w:eastAsia="fr-FR"/>
        </w:rPr>
        <w:t>.</w:t>
      </w:r>
    </w:p>
    <w:p w:rsidR="00A42467" w:rsidRDefault="00A42467" w:rsidP="005D60D1">
      <w:pPr>
        <w:jc w:val="both"/>
        <w:rPr>
          <w:noProof/>
          <w:sz w:val="24"/>
          <w:szCs w:val="24"/>
          <w:lang w:eastAsia="fr-FR"/>
        </w:rPr>
      </w:pPr>
    </w:p>
    <w:p w:rsidR="00A42467" w:rsidRDefault="00A42467" w:rsidP="005D60D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Voici les étapes importantes de ce cycle :</w:t>
      </w:r>
    </w:p>
    <w:p w:rsidR="00A42467" w:rsidRDefault="00A42467" w:rsidP="005D60D1">
      <w:pPr>
        <w:jc w:val="both"/>
        <w:rPr>
          <w:noProof/>
          <w:sz w:val="24"/>
          <w:szCs w:val="24"/>
          <w:lang w:eastAsia="fr-FR"/>
        </w:rPr>
      </w:pPr>
    </w:p>
    <w:p w:rsidR="00A42467" w:rsidRPr="00A42467" w:rsidRDefault="00A42467" w:rsidP="00A42467">
      <w:pPr>
        <w:pStyle w:val="Paragraphedeliste"/>
        <w:numPr>
          <w:ilvl w:val="0"/>
          <w:numId w:val="3"/>
        </w:numPr>
        <w:jc w:val="both"/>
        <w:rPr>
          <w:b/>
          <w:noProof/>
          <w:sz w:val="24"/>
          <w:szCs w:val="24"/>
          <w:lang w:eastAsia="fr-FR"/>
        </w:rPr>
      </w:pPr>
      <w:r w:rsidRPr="00A42467">
        <w:rPr>
          <w:b/>
          <w:noProof/>
          <w:sz w:val="24"/>
          <w:szCs w:val="24"/>
          <w:lang w:eastAsia="fr-FR"/>
        </w:rPr>
        <w:t>DEBUT DU CYCLE</w:t>
      </w:r>
      <w:r w:rsidR="007A0994">
        <w:rPr>
          <w:b/>
          <w:noProof/>
          <w:sz w:val="24"/>
          <w:szCs w:val="24"/>
          <w:lang w:eastAsia="fr-FR"/>
        </w:rPr>
        <w:t xml:space="preserve"> DE VIE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valide son panier</w:t>
      </w:r>
    </w:p>
    <w:p w:rsidR="00187F57" w:rsidRPr="00A42467" w:rsidRDefault="00187F5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saisie les informations de livraison et le mode de réglement</w:t>
      </w: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client confirme la commande, celle-ci est envoyée au système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Pr="00A42467" w:rsidRDefault="00A42467" w:rsidP="00A42467">
      <w:pPr>
        <w:pStyle w:val="Paragraphedeliste"/>
        <w:numPr>
          <w:ilvl w:val="0"/>
          <w:numId w:val="4"/>
        </w:numPr>
        <w:jc w:val="both"/>
        <w:rPr>
          <w:b/>
          <w:noProof/>
          <w:sz w:val="24"/>
          <w:szCs w:val="24"/>
          <w:lang w:eastAsia="fr-FR"/>
        </w:rPr>
      </w:pPr>
      <w:r w:rsidRPr="00A42467">
        <w:rPr>
          <w:b/>
          <w:noProof/>
          <w:sz w:val="24"/>
          <w:szCs w:val="24"/>
          <w:lang w:eastAsia="fr-FR"/>
        </w:rPr>
        <w:t>TRANSITION</w:t>
      </w:r>
      <w:r>
        <w:rPr>
          <w:b/>
          <w:noProof/>
          <w:sz w:val="24"/>
          <w:szCs w:val="24"/>
          <w:lang w:eastAsia="fr-FR"/>
        </w:rPr>
        <w:t xml:space="preserve"> - CLIENT </w:t>
      </w:r>
      <w:r w:rsidRPr="00A42467">
        <w:rPr>
          <w:b/>
          <w:noProof/>
          <w:sz w:val="24"/>
          <w:szCs w:val="24"/>
          <w:lang w:eastAsia="fr-FR"/>
        </w:rPr>
        <w:sym w:font="Wingdings" w:char="F0E0"/>
      </w:r>
      <w:r>
        <w:rPr>
          <w:b/>
          <w:noProof/>
          <w:sz w:val="24"/>
          <w:szCs w:val="24"/>
          <w:lang w:eastAsia="fr-FR"/>
        </w:rPr>
        <w:t xml:space="preserve"> PIZZAIOLO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consulte les commandes à préparer</w:t>
      </w:r>
    </w:p>
    <w:p w:rsidR="00187F57" w:rsidRPr="00A42467" w:rsidRDefault="00187F5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prend en charge et prépare la commande</w:t>
      </w: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pizzaïolo indique la commande est prête à être livrée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Pr="00A42467" w:rsidRDefault="00A42467" w:rsidP="00A42467">
      <w:pPr>
        <w:pStyle w:val="Paragraphedeliste"/>
        <w:numPr>
          <w:ilvl w:val="0"/>
          <w:numId w:val="5"/>
        </w:numPr>
        <w:jc w:val="both"/>
        <w:rPr>
          <w:b/>
          <w:noProof/>
          <w:sz w:val="24"/>
          <w:szCs w:val="24"/>
          <w:lang w:eastAsia="fr-FR"/>
        </w:rPr>
      </w:pPr>
      <w:r w:rsidRPr="00A42467">
        <w:rPr>
          <w:b/>
          <w:noProof/>
          <w:sz w:val="24"/>
          <w:szCs w:val="24"/>
          <w:lang w:eastAsia="fr-FR"/>
        </w:rPr>
        <w:t>TRANSITION</w:t>
      </w:r>
      <w:r>
        <w:rPr>
          <w:b/>
          <w:noProof/>
          <w:sz w:val="24"/>
          <w:szCs w:val="24"/>
          <w:lang w:eastAsia="fr-FR"/>
        </w:rPr>
        <w:t xml:space="preserve"> - PIZZAIOLO </w:t>
      </w:r>
      <w:r w:rsidRPr="00A42467">
        <w:rPr>
          <w:b/>
          <w:noProof/>
          <w:sz w:val="24"/>
          <w:szCs w:val="24"/>
          <w:lang w:eastAsia="fr-FR"/>
        </w:rPr>
        <w:sym w:font="Wingdings" w:char="F0E0"/>
      </w:r>
      <w:r>
        <w:rPr>
          <w:b/>
          <w:noProof/>
          <w:sz w:val="24"/>
          <w:szCs w:val="24"/>
          <w:lang w:eastAsia="fr-FR"/>
        </w:rPr>
        <w:t xml:space="preserve"> LIVREUR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consulte les commandes prêtes pour livraison</w:t>
      </w:r>
    </w:p>
    <w:p w:rsidR="00187F57" w:rsidRDefault="00187F5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Le livreur prend en charge et se dirige vers l’adresse du client</w:t>
      </w:r>
    </w:p>
    <w:p w:rsidR="00A42467" w:rsidRDefault="00A42467" w:rsidP="00A42467">
      <w:pPr>
        <w:pStyle w:val="Paragraphedeliste"/>
        <w:numPr>
          <w:ilvl w:val="0"/>
          <w:numId w:val="2"/>
        </w:num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Le livreur livre la commande </w:t>
      </w:r>
    </w:p>
    <w:p w:rsidR="00A42467" w:rsidRDefault="00A42467" w:rsidP="00A42467">
      <w:pPr>
        <w:pStyle w:val="Paragraphedeliste"/>
        <w:ind w:left="2143"/>
        <w:jc w:val="both"/>
        <w:rPr>
          <w:noProof/>
          <w:sz w:val="24"/>
          <w:szCs w:val="24"/>
          <w:lang w:eastAsia="fr-FR"/>
        </w:rPr>
      </w:pPr>
    </w:p>
    <w:p w:rsidR="00A42467" w:rsidRPr="00A42467" w:rsidRDefault="00A42467" w:rsidP="00A42467">
      <w:pPr>
        <w:pStyle w:val="Paragraphedeliste"/>
        <w:numPr>
          <w:ilvl w:val="0"/>
          <w:numId w:val="7"/>
        </w:numPr>
        <w:jc w:val="both"/>
        <w:rPr>
          <w:b/>
          <w:noProof/>
          <w:sz w:val="24"/>
          <w:szCs w:val="24"/>
          <w:lang w:eastAsia="fr-FR"/>
        </w:rPr>
      </w:pPr>
      <w:r w:rsidRPr="00A42467">
        <w:rPr>
          <w:b/>
          <w:noProof/>
          <w:sz w:val="24"/>
          <w:szCs w:val="24"/>
          <w:lang w:eastAsia="fr-FR"/>
        </w:rPr>
        <w:t>FIN</w:t>
      </w:r>
      <w:r w:rsidRPr="00A42467">
        <w:rPr>
          <w:b/>
          <w:noProof/>
          <w:sz w:val="24"/>
          <w:szCs w:val="24"/>
          <w:lang w:eastAsia="fr-FR"/>
        </w:rPr>
        <w:t xml:space="preserve"> DU CYCLE</w:t>
      </w:r>
      <w:r w:rsidR="007A0994">
        <w:rPr>
          <w:b/>
          <w:noProof/>
          <w:sz w:val="24"/>
          <w:szCs w:val="24"/>
          <w:lang w:eastAsia="fr-FR"/>
        </w:rPr>
        <w:t xml:space="preserve"> DE VIE</w:t>
      </w:r>
      <w:bookmarkStart w:id="0" w:name="_GoBack"/>
      <w:bookmarkEnd w:id="0"/>
    </w:p>
    <w:p w:rsidR="005D60D1" w:rsidRDefault="005D60D1" w:rsidP="005D60D1">
      <w:pPr>
        <w:jc w:val="both"/>
        <w:rPr>
          <w:noProof/>
          <w:sz w:val="24"/>
          <w:szCs w:val="24"/>
          <w:lang w:eastAsia="fr-FR"/>
        </w:rPr>
      </w:pPr>
    </w:p>
    <w:p w:rsidR="005D60D1" w:rsidRPr="00F65E51" w:rsidRDefault="005D60D1" w:rsidP="00F65E51">
      <w:pPr>
        <w:rPr>
          <w:sz w:val="24"/>
          <w:szCs w:val="24"/>
        </w:rPr>
      </w:pPr>
    </w:p>
    <w:sectPr w:rsidR="005D60D1" w:rsidRPr="00F65E51" w:rsidSect="00DB22C7">
      <w:pgSz w:w="11906" w:h="16838" w:code="9"/>
      <w:pgMar w:top="1418" w:right="567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BC9" w:rsidRDefault="00F34BC9" w:rsidP="00F65E51">
      <w:pPr>
        <w:spacing w:after="0" w:line="240" w:lineRule="auto"/>
      </w:pPr>
      <w:r>
        <w:separator/>
      </w:r>
    </w:p>
  </w:endnote>
  <w:endnote w:type="continuationSeparator" w:id="0">
    <w:p w:rsidR="00F34BC9" w:rsidRDefault="00F34BC9" w:rsidP="00F6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BC9" w:rsidRDefault="00F34BC9" w:rsidP="00F65E51">
      <w:pPr>
        <w:spacing w:after="0" w:line="240" w:lineRule="auto"/>
      </w:pPr>
      <w:r>
        <w:separator/>
      </w:r>
    </w:p>
  </w:footnote>
  <w:footnote w:type="continuationSeparator" w:id="0">
    <w:p w:rsidR="00F34BC9" w:rsidRDefault="00F34BC9" w:rsidP="00F6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0B02"/>
    <w:multiLevelType w:val="hybridMultilevel"/>
    <w:tmpl w:val="D93A3916"/>
    <w:lvl w:ilvl="0" w:tplc="040C000F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28311959"/>
    <w:multiLevelType w:val="hybridMultilevel"/>
    <w:tmpl w:val="433CC7A8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34294558"/>
    <w:multiLevelType w:val="hybridMultilevel"/>
    <w:tmpl w:val="93AA6B20"/>
    <w:lvl w:ilvl="0" w:tplc="040C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 w15:restartNumberingAfterBreak="0">
    <w:nsid w:val="535A7829"/>
    <w:multiLevelType w:val="hybridMultilevel"/>
    <w:tmpl w:val="06D690E8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5DBD7303"/>
    <w:multiLevelType w:val="hybridMultilevel"/>
    <w:tmpl w:val="1B9818F8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60155956"/>
    <w:multiLevelType w:val="hybridMultilevel"/>
    <w:tmpl w:val="0B669204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619C67C7"/>
    <w:multiLevelType w:val="hybridMultilevel"/>
    <w:tmpl w:val="30BAD3C2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51"/>
    <w:rsid w:val="00187F57"/>
    <w:rsid w:val="005D60D1"/>
    <w:rsid w:val="007A0994"/>
    <w:rsid w:val="00A42467"/>
    <w:rsid w:val="00AA7578"/>
    <w:rsid w:val="00DB22C7"/>
    <w:rsid w:val="00F34BC9"/>
    <w:rsid w:val="00F6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B9BF"/>
  <w15:chartTrackingRefBased/>
  <w15:docId w15:val="{C17CFDBF-4EDD-4878-BAFE-1FB80255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51"/>
  </w:style>
  <w:style w:type="paragraph" w:styleId="Titre1">
    <w:name w:val="heading 1"/>
    <w:basedOn w:val="Normal"/>
    <w:next w:val="Normal"/>
    <w:link w:val="Titre1Car"/>
    <w:uiPriority w:val="9"/>
    <w:qFormat/>
    <w:rsid w:val="00F65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6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51"/>
  </w:style>
  <w:style w:type="paragraph" w:styleId="Pieddepage">
    <w:name w:val="footer"/>
    <w:basedOn w:val="Normal"/>
    <w:link w:val="PieddepageCar"/>
    <w:uiPriority w:val="99"/>
    <w:unhideWhenUsed/>
    <w:rsid w:val="00F65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51"/>
  </w:style>
  <w:style w:type="paragraph" w:styleId="Paragraphedeliste">
    <w:name w:val="List Paragraph"/>
    <w:basedOn w:val="Normal"/>
    <w:uiPriority w:val="34"/>
    <w:qFormat/>
    <w:rsid w:val="005D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6053-334C-40C2-8046-8798C081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2020-03-14T16:38:00Z</dcterms:created>
  <dcterms:modified xsi:type="dcterms:W3CDTF">2020-03-14T17:13:00Z</dcterms:modified>
</cp:coreProperties>
</file>