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C39" w:rsidRDefault="0081335D" w:rsidP="00427AEB">
      <w:pPr>
        <w:jc w:val="center"/>
      </w:pPr>
      <w:r>
        <w:rPr>
          <w:noProof/>
          <w:lang w:val="en-US"/>
        </w:rPr>
        <w:drawing>
          <wp:inline distT="0" distB="0" distL="0" distR="0">
            <wp:extent cx="3695700" cy="1190625"/>
            <wp:effectExtent l="19050" t="0" r="0" b="0"/>
            <wp:docPr id="1" name="Picture 0" descr="ww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wwlogo.png"/>
                    <pic:cNvPicPr>
                      <a:picLocks noChangeAspect="1" noChangeArrowheads="1"/>
                    </pic:cNvPicPr>
                  </pic:nvPicPr>
                  <pic:blipFill>
                    <a:blip r:embed="rId8" cstate="print"/>
                    <a:srcRect/>
                    <a:stretch>
                      <a:fillRect/>
                    </a:stretch>
                  </pic:blipFill>
                  <pic:spPr bwMode="auto">
                    <a:xfrm>
                      <a:off x="0" y="0"/>
                      <a:ext cx="3695700" cy="1190625"/>
                    </a:xfrm>
                    <a:prstGeom prst="rect">
                      <a:avLst/>
                    </a:prstGeom>
                    <a:noFill/>
                    <a:ln w="9525">
                      <a:noFill/>
                      <a:miter lim="800000"/>
                      <a:headEnd/>
                      <a:tailEnd/>
                    </a:ln>
                  </pic:spPr>
                </pic:pic>
              </a:graphicData>
            </a:graphic>
          </wp:inline>
        </w:drawing>
      </w:r>
    </w:p>
    <w:p w:rsidR="00427AEB" w:rsidRDefault="00427AEB" w:rsidP="00427AEB">
      <w:pPr>
        <w:jc w:val="center"/>
      </w:pPr>
    </w:p>
    <w:p w:rsidR="00427AEB" w:rsidRDefault="00427AEB" w:rsidP="00427AEB">
      <w:pPr>
        <w:pStyle w:val="Title"/>
      </w:pPr>
      <w:r>
        <w:t>Eiffel Logging Cluster</w:t>
      </w:r>
    </w:p>
    <w:p w:rsidR="00427AEB" w:rsidRDefault="00427AEB" w:rsidP="00427AEB">
      <w:pPr>
        <w:pStyle w:val="Subtitle"/>
      </w:pPr>
      <w:r>
        <w:t>Architecture, Design and Implementation</w:t>
      </w:r>
    </w:p>
    <w:p w:rsidR="00427AEB" w:rsidRDefault="00427AEB" w:rsidP="00427AEB">
      <w:pPr>
        <w:sectPr w:rsidR="00427AEB" w:rsidSect="007548A6">
          <w:pgSz w:w="11906" w:h="16838"/>
          <w:pgMar w:top="1440" w:right="1440" w:bottom="1440" w:left="1440" w:header="708" w:footer="708" w:gutter="0"/>
          <w:cols w:space="708"/>
          <w:docGrid w:linePitch="360"/>
        </w:sectPr>
      </w:pPr>
    </w:p>
    <w:p w:rsidR="00BB21A6" w:rsidRDefault="00CD41E7">
      <w:pPr>
        <w:pStyle w:val="TOC1"/>
        <w:tabs>
          <w:tab w:val="right" w:pos="9016"/>
        </w:tabs>
        <w:rPr>
          <w:rFonts w:asciiTheme="minorHAnsi" w:eastAsiaTheme="minorEastAsia" w:hAnsiTheme="minorHAnsi" w:cstheme="minorBidi"/>
          <w:b w:val="0"/>
          <w:bCs w:val="0"/>
          <w:caps w:val="0"/>
          <w:noProof/>
          <w:sz w:val="22"/>
          <w:szCs w:val="22"/>
          <w:lang w:eastAsia="en-GB"/>
        </w:rPr>
      </w:pPr>
      <w:r w:rsidRPr="00CD41E7">
        <w:lastRenderedPageBreak/>
        <w:fldChar w:fldCharType="begin"/>
      </w:r>
      <w:r w:rsidR="00427AEB">
        <w:instrText xml:space="preserve"> TOC \o "1-3" \h \z \u </w:instrText>
      </w:r>
      <w:r w:rsidRPr="00CD41E7">
        <w:fldChar w:fldCharType="separate"/>
      </w:r>
      <w:hyperlink w:anchor="_Toc259994564" w:history="1">
        <w:r w:rsidR="00BB21A6" w:rsidRPr="00462D4D">
          <w:rPr>
            <w:rStyle w:val="Hyperlink"/>
            <w:noProof/>
          </w:rPr>
          <w:t>Introduction</w:t>
        </w:r>
        <w:r w:rsidR="00BB21A6">
          <w:rPr>
            <w:noProof/>
            <w:webHidden/>
          </w:rPr>
          <w:tab/>
        </w:r>
        <w:r>
          <w:rPr>
            <w:noProof/>
            <w:webHidden/>
          </w:rPr>
          <w:fldChar w:fldCharType="begin"/>
        </w:r>
        <w:r w:rsidR="00BB21A6">
          <w:rPr>
            <w:noProof/>
            <w:webHidden/>
          </w:rPr>
          <w:instrText xml:space="preserve"> PAGEREF _Toc259994564 \h </w:instrText>
        </w:r>
        <w:r>
          <w:rPr>
            <w:noProof/>
            <w:webHidden/>
          </w:rPr>
        </w:r>
        <w:r>
          <w:rPr>
            <w:noProof/>
            <w:webHidden/>
          </w:rPr>
          <w:fldChar w:fldCharType="separate"/>
        </w:r>
        <w:r w:rsidR="00BB21A6">
          <w:rPr>
            <w:noProof/>
            <w:webHidden/>
          </w:rPr>
          <w:t>3</w:t>
        </w:r>
        <w:r>
          <w:rPr>
            <w:noProof/>
            <w:webHidden/>
          </w:rPr>
          <w:fldChar w:fldCharType="end"/>
        </w:r>
      </w:hyperlink>
    </w:p>
    <w:p w:rsidR="00BB21A6" w:rsidRDefault="00CD41E7">
      <w:pPr>
        <w:pStyle w:val="TOC1"/>
        <w:tabs>
          <w:tab w:val="right" w:pos="9016"/>
        </w:tabs>
        <w:rPr>
          <w:rFonts w:asciiTheme="minorHAnsi" w:eastAsiaTheme="minorEastAsia" w:hAnsiTheme="minorHAnsi" w:cstheme="minorBidi"/>
          <w:b w:val="0"/>
          <w:bCs w:val="0"/>
          <w:caps w:val="0"/>
          <w:noProof/>
          <w:sz w:val="22"/>
          <w:szCs w:val="22"/>
          <w:lang w:eastAsia="en-GB"/>
        </w:rPr>
      </w:pPr>
      <w:hyperlink w:anchor="_Toc259994565" w:history="1">
        <w:r w:rsidR="00BB21A6" w:rsidRPr="00462D4D">
          <w:rPr>
            <w:rStyle w:val="Hyperlink"/>
            <w:noProof/>
          </w:rPr>
          <w:t>Architecture</w:t>
        </w:r>
        <w:r w:rsidR="00BB21A6">
          <w:rPr>
            <w:noProof/>
            <w:webHidden/>
          </w:rPr>
          <w:tab/>
        </w:r>
        <w:r>
          <w:rPr>
            <w:noProof/>
            <w:webHidden/>
          </w:rPr>
          <w:fldChar w:fldCharType="begin"/>
        </w:r>
        <w:r w:rsidR="00BB21A6">
          <w:rPr>
            <w:noProof/>
            <w:webHidden/>
          </w:rPr>
          <w:instrText xml:space="preserve"> PAGEREF _Toc259994565 \h </w:instrText>
        </w:r>
        <w:r>
          <w:rPr>
            <w:noProof/>
            <w:webHidden/>
          </w:rPr>
        </w:r>
        <w:r>
          <w:rPr>
            <w:noProof/>
            <w:webHidden/>
          </w:rPr>
          <w:fldChar w:fldCharType="separate"/>
        </w:r>
        <w:r w:rsidR="00BB21A6">
          <w:rPr>
            <w:noProof/>
            <w:webHidden/>
          </w:rPr>
          <w:t>4</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66" w:history="1">
        <w:r w:rsidR="00BB21A6" w:rsidRPr="00462D4D">
          <w:rPr>
            <w:rStyle w:val="Hyperlink"/>
            <w:noProof/>
          </w:rPr>
          <w:t>Architecture goals</w:t>
        </w:r>
        <w:r w:rsidR="00BB21A6">
          <w:rPr>
            <w:noProof/>
            <w:webHidden/>
          </w:rPr>
          <w:tab/>
        </w:r>
        <w:r>
          <w:rPr>
            <w:noProof/>
            <w:webHidden/>
          </w:rPr>
          <w:fldChar w:fldCharType="begin"/>
        </w:r>
        <w:r w:rsidR="00BB21A6">
          <w:rPr>
            <w:noProof/>
            <w:webHidden/>
          </w:rPr>
          <w:instrText xml:space="preserve"> PAGEREF _Toc259994566 \h </w:instrText>
        </w:r>
        <w:r>
          <w:rPr>
            <w:noProof/>
            <w:webHidden/>
          </w:rPr>
        </w:r>
        <w:r>
          <w:rPr>
            <w:noProof/>
            <w:webHidden/>
          </w:rPr>
          <w:fldChar w:fldCharType="separate"/>
        </w:r>
        <w:r w:rsidR="00BB21A6">
          <w:rPr>
            <w:noProof/>
            <w:webHidden/>
          </w:rPr>
          <w:t>4</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67" w:history="1">
        <w:r w:rsidR="00BB21A6" w:rsidRPr="00462D4D">
          <w:rPr>
            <w:rStyle w:val="Hyperlink"/>
            <w:noProof/>
          </w:rPr>
          <w:t>Cluster goals</w:t>
        </w:r>
        <w:r w:rsidR="00BB21A6">
          <w:rPr>
            <w:noProof/>
            <w:webHidden/>
          </w:rPr>
          <w:tab/>
        </w:r>
        <w:r>
          <w:rPr>
            <w:noProof/>
            <w:webHidden/>
          </w:rPr>
          <w:fldChar w:fldCharType="begin"/>
        </w:r>
        <w:r w:rsidR="00BB21A6">
          <w:rPr>
            <w:noProof/>
            <w:webHidden/>
          </w:rPr>
          <w:instrText xml:space="preserve"> PAGEREF _Toc259994567 \h </w:instrText>
        </w:r>
        <w:r>
          <w:rPr>
            <w:noProof/>
            <w:webHidden/>
          </w:rPr>
        </w:r>
        <w:r>
          <w:rPr>
            <w:noProof/>
            <w:webHidden/>
          </w:rPr>
          <w:fldChar w:fldCharType="separate"/>
        </w:r>
        <w:r w:rsidR="00BB21A6">
          <w:rPr>
            <w:noProof/>
            <w:webHidden/>
          </w:rPr>
          <w:t>4</w:t>
        </w:r>
        <w:r>
          <w:rPr>
            <w:noProof/>
            <w:webHidden/>
          </w:rPr>
          <w:fldChar w:fldCharType="end"/>
        </w:r>
      </w:hyperlink>
    </w:p>
    <w:p w:rsidR="00BB21A6" w:rsidRDefault="00CD41E7">
      <w:pPr>
        <w:pStyle w:val="TOC1"/>
        <w:tabs>
          <w:tab w:val="right" w:pos="9016"/>
        </w:tabs>
        <w:rPr>
          <w:rFonts w:asciiTheme="minorHAnsi" w:eastAsiaTheme="minorEastAsia" w:hAnsiTheme="minorHAnsi" w:cstheme="minorBidi"/>
          <w:b w:val="0"/>
          <w:bCs w:val="0"/>
          <w:caps w:val="0"/>
          <w:noProof/>
          <w:sz w:val="22"/>
          <w:szCs w:val="22"/>
          <w:lang w:eastAsia="en-GB"/>
        </w:rPr>
      </w:pPr>
      <w:hyperlink w:anchor="_Toc259994568" w:history="1">
        <w:r w:rsidR="00BB21A6" w:rsidRPr="00462D4D">
          <w:rPr>
            <w:rStyle w:val="Hyperlink"/>
            <w:noProof/>
          </w:rPr>
          <w:t>Design</w:t>
        </w:r>
        <w:r w:rsidR="00BB21A6">
          <w:rPr>
            <w:noProof/>
            <w:webHidden/>
          </w:rPr>
          <w:tab/>
        </w:r>
        <w:r>
          <w:rPr>
            <w:noProof/>
            <w:webHidden/>
          </w:rPr>
          <w:fldChar w:fldCharType="begin"/>
        </w:r>
        <w:r w:rsidR="00BB21A6">
          <w:rPr>
            <w:noProof/>
            <w:webHidden/>
          </w:rPr>
          <w:instrText xml:space="preserve"> PAGEREF _Toc259994568 \h </w:instrText>
        </w:r>
        <w:r>
          <w:rPr>
            <w:noProof/>
            <w:webHidden/>
          </w:rPr>
        </w:r>
        <w:r>
          <w:rPr>
            <w:noProof/>
            <w:webHidden/>
          </w:rPr>
          <w:fldChar w:fldCharType="separate"/>
        </w:r>
        <w:r w:rsidR="00BB21A6">
          <w:rPr>
            <w:noProof/>
            <w:webHidden/>
          </w:rPr>
          <w:t>5</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69" w:history="1">
        <w:r w:rsidR="00BB21A6" w:rsidRPr="00462D4D">
          <w:rPr>
            <w:rStyle w:val="Hyperlink"/>
            <w:noProof/>
          </w:rPr>
          <w:t>Cluster Structure</w:t>
        </w:r>
        <w:r w:rsidR="00BB21A6">
          <w:rPr>
            <w:noProof/>
            <w:webHidden/>
          </w:rPr>
          <w:tab/>
        </w:r>
        <w:r>
          <w:rPr>
            <w:noProof/>
            <w:webHidden/>
          </w:rPr>
          <w:fldChar w:fldCharType="begin"/>
        </w:r>
        <w:r w:rsidR="00BB21A6">
          <w:rPr>
            <w:noProof/>
            <w:webHidden/>
          </w:rPr>
          <w:instrText xml:space="preserve"> PAGEREF _Toc259994569 \h </w:instrText>
        </w:r>
        <w:r>
          <w:rPr>
            <w:noProof/>
            <w:webHidden/>
          </w:rPr>
        </w:r>
        <w:r>
          <w:rPr>
            <w:noProof/>
            <w:webHidden/>
          </w:rPr>
          <w:fldChar w:fldCharType="separate"/>
        </w:r>
        <w:r w:rsidR="00BB21A6">
          <w:rPr>
            <w:noProof/>
            <w:webHidden/>
          </w:rPr>
          <w:t>5</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70" w:history="1">
        <w:r w:rsidR="00BB21A6" w:rsidRPr="00462D4D">
          <w:rPr>
            <w:rStyle w:val="Hyperlink"/>
            <w:noProof/>
          </w:rPr>
          <w:t>Cluster Overview</w:t>
        </w:r>
        <w:r w:rsidR="00BB21A6">
          <w:rPr>
            <w:noProof/>
            <w:webHidden/>
          </w:rPr>
          <w:tab/>
        </w:r>
        <w:r>
          <w:rPr>
            <w:noProof/>
            <w:webHidden/>
          </w:rPr>
          <w:fldChar w:fldCharType="begin"/>
        </w:r>
        <w:r w:rsidR="00BB21A6">
          <w:rPr>
            <w:noProof/>
            <w:webHidden/>
          </w:rPr>
          <w:instrText xml:space="preserve"> PAGEREF _Toc259994570 \h </w:instrText>
        </w:r>
        <w:r>
          <w:rPr>
            <w:noProof/>
            <w:webHidden/>
          </w:rPr>
        </w:r>
        <w:r>
          <w:rPr>
            <w:noProof/>
            <w:webHidden/>
          </w:rPr>
          <w:fldChar w:fldCharType="separate"/>
        </w:r>
        <w:r w:rsidR="00BB21A6">
          <w:rPr>
            <w:noProof/>
            <w:webHidden/>
          </w:rPr>
          <w:t>5</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71" w:history="1">
        <w:r w:rsidR="00BB21A6" w:rsidRPr="00462D4D">
          <w:rPr>
            <w:rStyle w:val="Hyperlink"/>
            <w:noProof/>
          </w:rPr>
          <w:t>Main Cluster Classes</w:t>
        </w:r>
        <w:r w:rsidR="00BB21A6">
          <w:rPr>
            <w:noProof/>
            <w:webHidden/>
          </w:rPr>
          <w:tab/>
        </w:r>
        <w:r>
          <w:rPr>
            <w:noProof/>
            <w:webHidden/>
          </w:rPr>
          <w:fldChar w:fldCharType="begin"/>
        </w:r>
        <w:r w:rsidR="00BB21A6">
          <w:rPr>
            <w:noProof/>
            <w:webHidden/>
          </w:rPr>
          <w:instrText xml:space="preserve"> PAGEREF _Toc259994571 \h </w:instrText>
        </w:r>
        <w:r>
          <w:rPr>
            <w:noProof/>
            <w:webHidden/>
          </w:rPr>
        </w:r>
        <w:r>
          <w:rPr>
            <w:noProof/>
            <w:webHidden/>
          </w:rPr>
          <w:fldChar w:fldCharType="separate"/>
        </w:r>
        <w:r w:rsidR="00BB21A6">
          <w:rPr>
            <w:noProof/>
            <w:webHidden/>
          </w:rPr>
          <w:t>5</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72" w:history="1">
        <w:r w:rsidR="00BB21A6" w:rsidRPr="00462D4D">
          <w:rPr>
            <w:rStyle w:val="Hyperlink"/>
            <w:noProof/>
          </w:rPr>
          <w:t>LOG_LOGGING_FACILITY</w:t>
        </w:r>
        <w:r w:rsidR="00BB21A6">
          <w:rPr>
            <w:noProof/>
            <w:webHidden/>
          </w:rPr>
          <w:tab/>
        </w:r>
        <w:r>
          <w:rPr>
            <w:noProof/>
            <w:webHidden/>
          </w:rPr>
          <w:fldChar w:fldCharType="begin"/>
        </w:r>
        <w:r w:rsidR="00BB21A6">
          <w:rPr>
            <w:noProof/>
            <w:webHidden/>
          </w:rPr>
          <w:instrText xml:space="preserve"> PAGEREF _Toc259994572 \h </w:instrText>
        </w:r>
        <w:r>
          <w:rPr>
            <w:noProof/>
            <w:webHidden/>
          </w:rPr>
        </w:r>
        <w:r>
          <w:rPr>
            <w:noProof/>
            <w:webHidden/>
          </w:rPr>
          <w:fldChar w:fldCharType="separate"/>
        </w:r>
        <w:r w:rsidR="00BB21A6">
          <w:rPr>
            <w:noProof/>
            <w:webHidden/>
          </w:rPr>
          <w:t>5</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73" w:history="1">
        <w:r w:rsidR="00BB21A6" w:rsidRPr="00462D4D">
          <w:rPr>
            <w:rStyle w:val="Hyperlink"/>
            <w:noProof/>
          </w:rPr>
          <w:t>LOG_WRITER</w:t>
        </w:r>
        <w:r w:rsidR="00BB21A6">
          <w:rPr>
            <w:noProof/>
            <w:webHidden/>
          </w:rPr>
          <w:tab/>
        </w:r>
        <w:r>
          <w:rPr>
            <w:noProof/>
            <w:webHidden/>
          </w:rPr>
          <w:fldChar w:fldCharType="begin"/>
        </w:r>
        <w:r w:rsidR="00BB21A6">
          <w:rPr>
            <w:noProof/>
            <w:webHidden/>
          </w:rPr>
          <w:instrText xml:space="preserve"> PAGEREF _Toc259994573 \h </w:instrText>
        </w:r>
        <w:r>
          <w:rPr>
            <w:noProof/>
            <w:webHidden/>
          </w:rPr>
        </w:r>
        <w:r>
          <w:rPr>
            <w:noProof/>
            <w:webHidden/>
          </w:rPr>
          <w:fldChar w:fldCharType="separate"/>
        </w:r>
        <w:r w:rsidR="00BB21A6">
          <w:rPr>
            <w:noProof/>
            <w:webHidden/>
          </w:rPr>
          <w:t>6</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74" w:history="1">
        <w:r w:rsidR="00BB21A6" w:rsidRPr="00462D4D">
          <w:rPr>
            <w:rStyle w:val="Hyperlink"/>
            <w:noProof/>
          </w:rPr>
          <w:t>Writer directory classes</w:t>
        </w:r>
        <w:r w:rsidR="00BB21A6">
          <w:rPr>
            <w:noProof/>
            <w:webHidden/>
          </w:rPr>
          <w:tab/>
        </w:r>
        <w:r>
          <w:rPr>
            <w:noProof/>
            <w:webHidden/>
          </w:rPr>
          <w:fldChar w:fldCharType="begin"/>
        </w:r>
        <w:r w:rsidR="00BB21A6">
          <w:rPr>
            <w:noProof/>
            <w:webHidden/>
          </w:rPr>
          <w:instrText xml:space="preserve"> PAGEREF _Toc259994574 \h </w:instrText>
        </w:r>
        <w:r>
          <w:rPr>
            <w:noProof/>
            <w:webHidden/>
          </w:rPr>
        </w:r>
        <w:r>
          <w:rPr>
            <w:noProof/>
            <w:webHidden/>
          </w:rPr>
          <w:fldChar w:fldCharType="separate"/>
        </w:r>
        <w:r w:rsidR="00BB21A6">
          <w:rPr>
            <w:noProof/>
            <w:webHidden/>
          </w:rPr>
          <w:t>7</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75" w:history="1">
        <w:r w:rsidR="00BB21A6" w:rsidRPr="00462D4D">
          <w:rPr>
            <w:rStyle w:val="Hyperlink"/>
            <w:noProof/>
          </w:rPr>
          <w:t>LOG_WRITER_STDERR</w:t>
        </w:r>
        <w:r w:rsidR="00BB21A6">
          <w:rPr>
            <w:noProof/>
            <w:webHidden/>
          </w:rPr>
          <w:tab/>
        </w:r>
        <w:r>
          <w:rPr>
            <w:noProof/>
            <w:webHidden/>
          </w:rPr>
          <w:fldChar w:fldCharType="begin"/>
        </w:r>
        <w:r w:rsidR="00BB21A6">
          <w:rPr>
            <w:noProof/>
            <w:webHidden/>
          </w:rPr>
          <w:instrText xml:space="preserve"> PAGEREF _Toc259994575 \h </w:instrText>
        </w:r>
        <w:r>
          <w:rPr>
            <w:noProof/>
            <w:webHidden/>
          </w:rPr>
        </w:r>
        <w:r>
          <w:rPr>
            <w:noProof/>
            <w:webHidden/>
          </w:rPr>
          <w:fldChar w:fldCharType="separate"/>
        </w:r>
        <w:r w:rsidR="00BB21A6">
          <w:rPr>
            <w:noProof/>
            <w:webHidden/>
          </w:rPr>
          <w:t>7</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76" w:history="1">
        <w:r w:rsidR="00BB21A6" w:rsidRPr="00462D4D">
          <w:rPr>
            <w:rStyle w:val="Hyperlink"/>
            <w:noProof/>
          </w:rPr>
          <w:t>LOG_WRITER_FILE</w:t>
        </w:r>
        <w:r w:rsidR="00BB21A6">
          <w:rPr>
            <w:noProof/>
            <w:webHidden/>
          </w:rPr>
          <w:tab/>
        </w:r>
        <w:r>
          <w:rPr>
            <w:noProof/>
            <w:webHidden/>
          </w:rPr>
          <w:fldChar w:fldCharType="begin"/>
        </w:r>
        <w:r w:rsidR="00BB21A6">
          <w:rPr>
            <w:noProof/>
            <w:webHidden/>
          </w:rPr>
          <w:instrText xml:space="preserve"> PAGEREF _Toc259994576 \h </w:instrText>
        </w:r>
        <w:r>
          <w:rPr>
            <w:noProof/>
            <w:webHidden/>
          </w:rPr>
        </w:r>
        <w:r>
          <w:rPr>
            <w:noProof/>
            <w:webHidden/>
          </w:rPr>
          <w:fldChar w:fldCharType="separate"/>
        </w:r>
        <w:r w:rsidR="00BB21A6">
          <w:rPr>
            <w:noProof/>
            <w:webHidden/>
          </w:rPr>
          <w:t>7</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77" w:history="1">
        <w:r w:rsidR="00BB21A6" w:rsidRPr="00462D4D">
          <w:rPr>
            <w:rStyle w:val="Hyperlink"/>
            <w:noProof/>
          </w:rPr>
          <w:t>LOG_WRITER_SYSTEM</w:t>
        </w:r>
        <w:r w:rsidR="00BB21A6">
          <w:rPr>
            <w:noProof/>
            <w:webHidden/>
          </w:rPr>
          <w:tab/>
        </w:r>
        <w:r>
          <w:rPr>
            <w:noProof/>
            <w:webHidden/>
          </w:rPr>
          <w:fldChar w:fldCharType="begin"/>
        </w:r>
        <w:r w:rsidR="00BB21A6">
          <w:rPr>
            <w:noProof/>
            <w:webHidden/>
          </w:rPr>
          <w:instrText xml:space="preserve"> PAGEREF _Toc259994577 \h </w:instrText>
        </w:r>
        <w:r>
          <w:rPr>
            <w:noProof/>
            <w:webHidden/>
          </w:rPr>
        </w:r>
        <w:r>
          <w:rPr>
            <w:noProof/>
            <w:webHidden/>
          </w:rPr>
          <w:fldChar w:fldCharType="separate"/>
        </w:r>
        <w:r w:rsidR="00BB21A6">
          <w:rPr>
            <w:noProof/>
            <w:webHidden/>
          </w:rPr>
          <w:t>7</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78" w:history="1">
        <w:r w:rsidR="00BB21A6" w:rsidRPr="00462D4D">
          <w:rPr>
            <w:rStyle w:val="Hyperlink"/>
            <w:noProof/>
          </w:rPr>
          <w:t>Roll your own</w:t>
        </w:r>
        <w:r w:rsidR="00BB21A6">
          <w:rPr>
            <w:noProof/>
            <w:webHidden/>
          </w:rPr>
          <w:tab/>
        </w:r>
        <w:r>
          <w:rPr>
            <w:noProof/>
            <w:webHidden/>
          </w:rPr>
          <w:fldChar w:fldCharType="begin"/>
        </w:r>
        <w:r w:rsidR="00BB21A6">
          <w:rPr>
            <w:noProof/>
            <w:webHidden/>
          </w:rPr>
          <w:instrText xml:space="preserve"> PAGEREF _Toc259994578 \h </w:instrText>
        </w:r>
        <w:r>
          <w:rPr>
            <w:noProof/>
            <w:webHidden/>
          </w:rPr>
        </w:r>
        <w:r>
          <w:rPr>
            <w:noProof/>
            <w:webHidden/>
          </w:rPr>
          <w:fldChar w:fldCharType="separate"/>
        </w:r>
        <w:r w:rsidR="00BB21A6">
          <w:rPr>
            <w:noProof/>
            <w:webHidden/>
          </w:rPr>
          <w:t>8</w:t>
        </w:r>
        <w:r>
          <w:rPr>
            <w:noProof/>
            <w:webHidden/>
          </w:rPr>
          <w:fldChar w:fldCharType="end"/>
        </w:r>
      </w:hyperlink>
    </w:p>
    <w:p w:rsidR="00BB21A6" w:rsidRDefault="00CD41E7">
      <w:pPr>
        <w:pStyle w:val="TOC1"/>
        <w:tabs>
          <w:tab w:val="right" w:pos="9016"/>
        </w:tabs>
        <w:rPr>
          <w:rFonts w:asciiTheme="minorHAnsi" w:eastAsiaTheme="minorEastAsia" w:hAnsiTheme="minorHAnsi" w:cstheme="minorBidi"/>
          <w:b w:val="0"/>
          <w:bCs w:val="0"/>
          <w:caps w:val="0"/>
          <w:noProof/>
          <w:sz w:val="22"/>
          <w:szCs w:val="22"/>
          <w:lang w:eastAsia="en-GB"/>
        </w:rPr>
      </w:pPr>
      <w:hyperlink w:anchor="_Toc259994579" w:history="1">
        <w:r w:rsidR="00BB21A6" w:rsidRPr="00462D4D">
          <w:rPr>
            <w:rStyle w:val="Hyperlink"/>
            <w:noProof/>
          </w:rPr>
          <w:t>Implementation</w:t>
        </w:r>
        <w:r w:rsidR="00BB21A6">
          <w:rPr>
            <w:noProof/>
            <w:webHidden/>
          </w:rPr>
          <w:tab/>
        </w:r>
        <w:r>
          <w:rPr>
            <w:noProof/>
            <w:webHidden/>
          </w:rPr>
          <w:fldChar w:fldCharType="begin"/>
        </w:r>
        <w:r w:rsidR="00BB21A6">
          <w:rPr>
            <w:noProof/>
            <w:webHidden/>
          </w:rPr>
          <w:instrText xml:space="preserve"> PAGEREF _Toc259994579 \h </w:instrText>
        </w:r>
        <w:r>
          <w:rPr>
            <w:noProof/>
            <w:webHidden/>
          </w:rPr>
        </w:r>
        <w:r>
          <w:rPr>
            <w:noProof/>
            <w:webHidden/>
          </w:rPr>
          <w:fldChar w:fldCharType="separate"/>
        </w:r>
        <w:r w:rsidR="00BB21A6">
          <w:rPr>
            <w:noProof/>
            <w:webHidden/>
          </w:rPr>
          <w:t>9</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80" w:history="1">
        <w:r w:rsidR="00BB21A6" w:rsidRPr="00462D4D">
          <w:rPr>
            <w:rStyle w:val="Hyperlink"/>
            <w:noProof/>
          </w:rPr>
          <w:t>LOG_LOGGING_FACILITY</w:t>
        </w:r>
        <w:r w:rsidR="00BB21A6">
          <w:rPr>
            <w:noProof/>
            <w:webHidden/>
          </w:rPr>
          <w:tab/>
        </w:r>
        <w:r>
          <w:rPr>
            <w:noProof/>
            <w:webHidden/>
          </w:rPr>
          <w:fldChar w:fldCharType="begin"/>
        </w:r>
        <w:r w:rsidR="00BB21A6">
          <w:rPr>
            <w:noProof/>
            <w:webHidden/>
          </w:rPr>
          <w:instrText xml:space="preserve"> PAGEREF _Toc259994580 \h </w:instrText>
        </w:r>
        <w:r>
          <w:rPr>
            <w:noProof/>
            <w:webHidden/>
          </w:rPr>
        </w:r>
        <w:r>
          <w:rPr>
            <w:noProof/>
            <w:webHidden/>
          </w:rPr>
          <w:fldChar w:fldCharType="separate"/>
        </w:r>
        <w:r w:rsidR="00BB21A6">
          <w:rPr>
            <w:noProof/>
            <w:webHidden/>
          </w:rPr>
          <w:t>9</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81" w:history="1">
        <w:r w:rsidR="00BB21A6" w:rsidRPr="00462D4D">
          <w:rPr>
            <w:rStyle w:val="Hyperlink"/>
            <w:noProof/>
          </w:rPr>
          <w:t>Initialization</w:t>
        </w:r>
        <w:r w:rsidR="00BB21A6">
          <w:rPr>
            <w:noProof/>
            <w:webHidden/>
          </w:rPr>
          <w:tab/>
        </w:r>
        <w:r>
          <w:rPr>
            <w:noProof/>
            <w:webHidden/>
          </w:rPr>
          <w:fldChar w:fldCharType="begin"/>
        </w:r>
        <w:r w:rsidR="00BB21A6">
          <w:rPr>
            <w:noProof/>
            <w:webHidden/>
          </w:rPr>
          <w:instrText xml:space="preserve"> PAGEREF _Toc259994581 \h </w:instrText>
        </w:r>
        <w:r>
          <w:rPr>
            <w:noProof/>
            <w:webHidden/>
          </w:rPr>
        </w:r>
        <w:r>
          <w:rPr>
            <w:noProof/>
            <w:webHidden/>
          </w:rPr>
          <w:fldChar w:fldCharType="separate"/>
        </w:r>
        <w:r w:rsidR="00BB21A6">
          <w:rPr>
            <w:noProof/>
            <w:webHidden/>
          </w:rPr>
          <w:t>9</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82" w:history="1">
        <w:r w:rsidR="00BB21A6" w:rsidRPr="00462D4D">
          <w:rPr>
            <w:rStyle w:val="Hyperlink"/>
            <w:noProof/>
          </w:rPr>
          <w:t>Output</w:t>
        </w:r>
        <w:r w:rsidR="00BB21A6">
          <w:rPr>
            <w:noProof/>
            <w:webHidden/>
          </w:rPr>
          <w:tab/>
        </w:r>
        <w:r>
          <w:rPr>
            <w:noProof/>
            <w:webHidden/>
          </w:rPr>
          <w:fldChar w:fldCharType="begin"/>
        </w:r>
        <w:r w:rsidR="00BB21A6">
          <w:rPr>
            <w:noProof/>
            <w:webHidden/>
          </w:rPr>
          <w:instrText xml:space="preserve"> PAGEREF _Toc259994582 \h </w:instrText>
        </w:r>
        <w:r>
          <w:rPr>
            <w:noProof/>
            <w:webHidden/>
          </w:rPr>
        </w:r>
        <w:r>
          <w:rPr>
            <w:noProof/>
            <w:webHidden/>
          </w:rPr>
          <w:fldChar w:fldCharType="separate"/>
        </w:r>
        <w:r w:rsidR="00BB21A6">
          <w:rPr>
            <w:noProof/>
            <w:webHidden/>
          </w:rPr>
          <w:t>9</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83" w:history="1">
        <w:r w:rsidR="00BB21A6" w:rsidRPr="00462D4D">
          <w:rPr>
            <w:rStyle w:val="Hyperlink"/>
            <w:noProof/>
          </w:rPr>
          <w:t>Access</w:t>
        </w:r>
        <w:r w:rsidR="00BB21A6">
          <w:rPr>
            <w:noProof/>
            <w:webHidden/>
          </w:rPr>
          <w:tab/>
        </w:r>
        <w:r>
          <w:rPr>
            <w:noProof/>
            <w:webHidden/>
          </w:rPr>
          <w:fldChar w:fldCharType="begin"/>
        </w:r>
        <w:r w:rsidR="00BB21A6">
          <w:rPr>
            <w:noProof/>
            <w:webHidden/>
          </w:rPr>
          <w:instrText xml:space="preserve"> PAGEREF _Toc259994583 \h </w:instrText>
        </w:r>
        <w:r>
          <w:rPr>
            <w:noProof/>
            <w:webHidden/>
          </w:rPr>
        </w:r>
        <w:r>
          <w:rPr>
            <w:noProof/>
            <w:webHidden/>
          </w:rPr>
          <w:fldChar w:fldCharType="separate"/>
        </w:r>
        <w:r w:rsidR="00BB21A6">
          <w:rPr>
            <w:noProof/>
            <w:webHidden/>
          </w:rPr>
          <w:t>11</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84" w:history="1">
        <w:r w:rsidR="00BB21A6" w:rsidRPr="00462D4D">
          <w:rPr>
            <w:rStyle w:val="Hyperlink"/>
            <w:noProof/>
          </w:rPr>
          <w:t>LOG_WRITER</w:t>
        </w:r>
        <w:r w:rsidR="00BB21A6">
          <w:rPr>
            <w:noProof/>
            <w:webHidden/>
          </w:rPr>
          <w:tab/>
        </w:r>
        <w:r>
          <w:rPr>
            <w:noProof/>
            <w:webHidden/>
          </w:rPr>
          <w:fldChar w:fldCharType="begin"/>
        </w:r>
        <w:r w:rsidR="00BB21A6">
          <w:rPr>
            <w:noProof/>
            <w:webHidden/>
          </w:rPr>
          <w:instrText xml:space="preserve"> PAGEREF _Toc259994584 \h </w:instrText>
        </w:r>
        <w:r>
          <w:rPr>
            <w:noProof/>
            <w:webHidden/>
          </w:rPr>
        </w:r>
        <w:r>
          <w:rPr>
            <w:noProof/>
            <w:webHidden/>
          </w:rPr>
          <w:fldChar w:fldCharType="separate"/>
        </w:r>
        <w:r w:rsidR="00BB21A6">
          <w:rPr>
            <w:noProof/>
            <w:webHidden/>
          </w:rPr>
          <w:t>16</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85" w:history="1">
        <w:r w:rsidR="00BB21A6" w:rsidRPr="00462D4D">
          <w:rPr>
            <w:rStyle w:val="Hyperlink"/>
            <w:noProof/>
          </w:rPr>
          <w:t>Initialization</w:t>
        </w:r>
        <w:r w:rsidR="00BB21A6">
          <w:rPr>
            <w:noProof/>
            <w:webHidden/>
          </w:rPr>
          <w:tab/>
        </w:r>
        <w:r>
          <w:rPr>
            <w:noProof/>
            <w:webHidden/>
          </w:rPr>
          <w:fldChar w:fldCharType="begin"/>
        </w:r>
        <w:r w:rsidR="00BB21A6">
          <w:rPr>
            <w:noProof/>
            <w:webHidden/>
          </w:rPr>
          <w:instrText xml:space="preserve"> PAGEREF _Toc259994585 \h </w:instrText>
        </w:r>
        <w:r>
          <w:rPr>
            <w:noProof/>
            <w:webHidden/>
          </w:rPr>
        </w:r>
        <w:r>
          <w:rPr>
            <w:noProof/>
            <w:webHidden/>
          </w:rPr>
          <w:fldChar w:fldCharType="separate"/>
        </w:r>
        <w:r w:rsidR="00BB21A6">
          <w:rPr>
            <w:noProof/>
            <w:webHidden/>
          </w:rPr>
          <w:t>16</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86" w:history="1">
        <w:r w:rsidR="00BB21A6" w:rsidRPr="00462D4D">
          <w:rPr>
            <w:rStyle w:val="Hyperlink"/>
            <w:noProof/>
          </w:rPr>
          <w:t>Output</w:t>
        </w:r>
        <w:r w:rsidR="00BB21A6">
          <w:rPr>
            <w:noProof/>
            <w:webHidden/>
          </w:rPr>
          <w:tab/>
        </w:r>
        <w:r>
          <w:rPr>
            <w:noProof/>
            <w:webHidden/>
          </w:rPr>
          <w:fldChar w:fldCharType="begin"/>
        </w:r>
        <w:r w:rsidR="00BB21A6">
          <w:rPr>
            <w:noProof/>
            <w:webHidden/>
          </w:rPr>
          <w:instrText xml:space="preserve"> PAGEREF _Toc259994586 \h </w:instrText>
        </w:r>
        <w:r>
          <w:rPr>
            <w:noProof/>
            <w:webHidden/>
          </w:rPr>
        </w:r>
        <w:r>
          <w:rPr>
            <w:noProof/>
            <w:webHidden/>
          </w:rPr>
          <w:fldChar w:fldCharType="separate"/>
        </w:r>
        <w:r w:rsidR="00BB21A6">
          <w:rPr>
            <w:noProof/>
            <w:webHidden/>
          </w:rPr>
          <w:t>16</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87" w:history="1">
        <w:r w:rsidR="00BB21A6" w:rsidRPr="00462D4D">
          <w:rPr>
            <w:rStyle w:val="Hyperlink"/>
            <w:noProof/>
          </w:rPr>
          <w:t>LOG_WRITER_FILE</w:t>
        </w:r>
        <w:r w:rsidR="00BB21A6">
          <w:rPr>
            <w:noProof/>
            <w:webHidden/>
          </w:rPr>
          <w:tab/>
        </w:r>
        <w:r>
          <w:rPr>
            <w:noProof/>
            <w:webHidden/>
          </w:rPr>
          <w:fldChar w:fldCharType="begin"/>
        </w:r>
        <w:r w:rsidR="00BB21A6">
          <w:rPr>
            <w:noProof/>
            <w:webHidden/>
          </w:rPr>
          <w:instrText xml:space="preserve"> PAGEREF _Toc259994587 \h </w:instrText>
        </w:r>
        <w:r>
          <w:rPr>
            <w:noProof/>
            <w:webHidden/>
          </w:rPr>
        </w:r>
        <w:r>
          <w:rPr>
            <w:noProof/>
            <w:webHidden/>
          </w:rPr>
          <w:fldChar w:fldCharType="separate"/>
        </w:r>
        <w:r w:rsidR="00BB21A6">
          <w:rPr>
            <w:noProof/>
            <w:webHidden/>
          </w:rPr>
          <w:t>17</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88" w:history="1">
        <w:r w:rsidR="00BB21A6" w:rsidRPr="00462D4D">
          <w:rPr>
            <w:rStyle w:val="Hyperlink"/>
            <w:noProof/>
          </w:rPr>
          <w:t>Initialization</w:t>
        </w:r>
        <w:r w:rsidR="00BB21A6">
          <w:rPr>
            <w:noProof/>
            <w:webHidden/>
          </w:rPr>
          <w:tab/>
        </w:r>
        <w:r>
          <w:rPr>
            <w:noProof/>
            <w:webHidden/>
          </w:rPr>
          <w:fldChar w:fldCharType="begin"/>
        </w:r>
        <w:r w:rsidR="00BB21A6">
          <w:rPr>
            <w:noProof/>
            <w:webHidden/>
          </w:rPr>
          <w:instrText xml:space="preserve"> PAGEREF _Toc259994588 \h </w:instrText>
        </w:r>
        <w:r>
          <w:rPr>
            <w:noProof/>
            <w:webHidden/>
          </w:rPr>
        </w:r>
        <w:r>
          <w:rPr>
            <w:noProof/>
            <w:webHidden/>
          </w:rPr>
          <w:fldChar w:fldCharType="separate"/>
        </w:r>
        <w:r w:rsidR="00BB21A6">
          <w:rPr>
            <w:noProof/>
            <w:webHidden/>
          </w:rPr>
          <w:t>17</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89" w:history="1">
        <w:r w:rsidR="00BB21A6" w:rsidRPr="00462D4D">
          <w:rPr>
            <w:rStyle w:val="Hyperlink"/>
            <w:noProof/>
          </w:rPr>
          <w:t>Output</w:t>
        </w:r>
        <w:r w:rsidR="00BB21A6">
          <w:rPr>
            <w:noProof/>
            <w:webHidden/>
          </w:rPr>
          <w:tab/>
        </w:r>
        <w:r>
          <w:rPr>
            <w:noProof/>
            <w:webHidden/>
          </w:rPr>
          <w:fldChar w:fldCharType="begin"/>
        </w:r>
        <w:r w:rsidR="00BB21A6">
          <w:rPr>
            <w:noProof/>
            <w:webHidden/>
          </w:rPr>
          <w:instrText xml:space="preserve"> PAGEREF _Toc259994589 \h </w:instrText>
        </w:r>
        <w:r>
          <w:rPr>
            <w:noProof/>
            <w:webHidden/>
          </w:rPr>
        </w:r>
        <w:r>
          <w:rPr>
            <w:noProof/>
            <w:webHidden/>
          </w:rPr>
          <w:fldChar w:fldCharType="separate"/>
        </w:r>
        <w:r w:rsidR="00BB21A6">
          <w:rPr>
            <w:noProof/>
            <w:webHidden/>
          </w:rPr>
          <w:t>17</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90" w:history="1">
        <w:r w:rsidR="00BB21A6" w:rsidRPr="00462D4D">
          <w:rPr>
            <w:rStyle w:val="Hyperlink"/>
            <w:noProof/>
          </w:rPr>
          <w:t>Access</w:t>
        </w:r>
        <w:r w:rsidR="00BB21A6">
          <w:rPr>
            <w:noProof/>
            <w:webHidden/>
          </w:rPr>
          <w:tab/>
        </w:r>
        <w:r>
          <w:rPr>
            <w:noProof/>
            <w:webHidden/>
          </w:rPr>
          <w:fldChar w:fldCharType="begin"/>
        </w:r>
        <w:r w:rsidR="00BB21A6">
          <w:rPr>
            <w:noProof/>
            <w:webHidden/>
          </w:rPr>
          <w:instrText xml:space="preserve"> PAGEREF _Toc259994590 \h </w:instrText>
        </w:r>
        <w:r>
          <w:rPr>
            <w:noProof/>
            <w:webHidden/>
          </w:rPr>
        </w:r>
        <w:r>
          <w:rPr>
            <w:noProof/>
            <w:webHidden/>
          </w:rPr>
          <w:fldChar w:fldCharType="separate"/>
        </w:r>
        <w:r w:rsidR="00BB21A6">
          <w:rPr>
            <w:noProof/>
            <w:webHidden/>
          </w:rPr>
          <w:t>17</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91" w:history="1">
        <w:r w:rsidR="00BB21A6" w:rsidRPr="00462D4D">
          <w:rPr>
            <w:rStyle w:val="Hyperlink"/>
            <w:noProof/>
          </w:rPr>
          <w:t>LOG_WRITER_STDERR</w:t>
        </w:r>
        <w:r w:rsidR="00BB21A6">
          <w:rPr>
            <w:noProof/>
            <w:webHidden/>
          </w:rPr>
          <w:tab/>
        </w:r>
        <w:r>
          <w:rPr>
            <w:noProof/>
            <w:webHidden/>
          </w:rPr>
          <w:fldChar w:fldCharType="begin"/>
        </w:r>
        <w:r w:rsidR="00BB21A6">
          <w:rPr>
            <w:noProof/>
            <w:webHidden/>
          </w:rPr>
          <w:instrText xml:space="preserve"> PAGEREF _Toc259994591 \h </w:instrText>
        </w:r>
        <w:r>
          <w:rPr>
            <w:noProof/>
            <w:webHidden/>
          </w:rPr>
        </w:r>
        <w:r>
          <w:rPr>
            <w:noProof/>
            <w:webHidden/>
          </w:rPr>
          <w:fldChar w:fldCharType="separate"/>
        </w:r>
        <w:r w:rsidR="00BB21A6">
          <w:rPr>
            <w:noProof/>
            <w:webHidden/>
          </w:rPr>
          <w:t>18</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92" w:history="1">
        <w:r w:rsidR="00BB21A6" w:rsidRPr="00462D4D">
          <w:rPr>
            <w:rStyle w:val="Hyperlink"/>
            <w:noProof/>
          </w:rPr>
          <w:t>Initialization</w:t>
        </w:r>
        <w:r w:rsidR="00BB21A6">
          <w:rPr>
            <w:noProof/>
            <w:webHidden/>
          </w:rPr>
          <w:tab/>
        </w:r>
        <w:r>
          <w:rPr>
            <w:noProof/>
            <w:webHidden/>
          </w:rPr>
          <w:fldChar w:fldCharType="begin"/>
        </w:r>
        <w:r w:rsidR="00BB21A6">
          <w:rPr>
            <w:noProof/>
            <w:webHidden/>
          </w:rPr>
          <w:instrText xml:space="preserve"> PAGEREF _Toc259994592 \h </w:instrText>
        </w:r>
        <w:r>
          <w:rPr>
            <w:noProof/>
            <w:webHidden/>
          </w:rPr>
        </w:r>
        <w:r>
          <w:rPr>
            <w:noProof/>
            <w:webHidden/>
          </w:rPr>
          <w:fldChar w:fldCharType="separate"/>
        </w:r>
        <w:r w:rsidR="00BB21A6">
          <w:rPr>
            <w:noProof/>
            <w:webHidden/>
          </w:rPr>
          <w:t>18</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93" w:history="1">
        <w:r w:rsidR="00BB21A6" w:rsidRPr="00462D4D">
          <w:rPr>
            <w:rStyle w:val="Hyperlink"/>
            <w:noProof/>
          </w:rPr>
          <w:t>Output</w:t>
        </w:r>
        <w:r w:rsidR="00BB21A6">
          <w:rPr>
            <w:noProof/>
            <w:webHidden/>
          </w:rPr>
          <w:tab/>
        </w:r>
        <w:r>
          <w:rPr>
            <w:noProof/>
            <w:webHidden/>
          </w:rPr>
          <w:fldChar w:fldCharType="begin"/>
        </w:r>
        <w:r w:rsidR="00BB21A6">
          <w:rPr>
            <w:noProof/>
            <w:webHidden/>
          </w:rPr>
          <w:instrText xml:space="preserve"> PAGEREF _Toc259994593 \h </w:instrText>
        </w:r>
        <w:r>
          <w:rPr>
            <w:noProof/>
            <w:webHidden/>
          </w:rPr>
        </w:r>
        <w:r>
          <w:rPr>
            <w:noProof/>
            <w:webHidden/>
          </w:rPr>
          <w:fldChar w:fldCharType="separate"/>
        </w:r>
        <w:r w:rsidR="00BB21A6">
          <w:rPr>
            <w:noProof/>
            <w:webHidden/>
          </w:rPr>
          <w:t>18</w:t>
        </w:r>
        <w:r>
          <w:rPr>
            <w:noProof/>
            <w:webHidden/>
          </w:rPr>
          <w:fldChar w:fldCharType="end"/>
        </w:r>
      </w:hyperlink>
    </w:p>
    <w:p w:rsidR="00BB21A6" w:rsidRDefault="00CD41E7">
      <w:pPr>
        <w:pStyle w:val="TOC2"/>
        <w:tabs>
          <w:tab w:val="right" w:pos="9016"/>
        </w:tabs>
        <w:rPr>
          <w:rFonts w:asciiTheme="minorHAnsi" w:eastAsiaTheme="minorEastAsia" w:hAnsiTheme="minorHAnsi" w:cstheme="minorBidi"/>
          <w:smallCaps w:val="0"/>
          <w:noProof/>
          <w:sz w:val="22"/>
          <w:szCs w:val="22"/>
          <w:lang w:eastAsia="en-GB"/>
        </w:rPr>
      </w:pPr>
      <w:hyperlink w:anchor="_Toc259994594" w:history="1">
        <w:r w:rsidR="00BB21A6" w:rsidRPr="00462D4D">
          <w:rPr>
            <w:rStyle w:val="Hyperlink"/>
            <w:noProof/>
          </w:rPr>
          <w:t>LOG_WRITER_SYSTEM</w:t>
        </w:r>
        <w:r w:rsidR="00BB21A6">
          <w:rPr>
            <w:noProof/>
            <w:webHidden/>
          </w:rPr>
          <w:tab/>
        </w:r>
        <w:r>
          <w:rPr>
            <w:noProof/>
            <w:webHidden/>
          </w:rPr>
          <w:fldChar w:fldCharType="begin"/>
        </w:r>
        <w:r w:rsidR="00BB21A6">
          <w:rPr>
            <w:noProof/>
            <w:webHidden/>
          </w:rPr>
          <w:instrText xml:space="preserve"> PAGEREF _Toc259994594 \h </w:instrText>
        </w:r>
        <w:r>
          <w:rPr>
            <w:noProof/>
            <w:webHidden/>
          </w:rPr>
        </w:r>
        <w:r>
          <w:rPr>
            <w:noProof/>
            <w:webHidden/>
          </w:rPr>
          <w:fldChar w:fldCharType="separate"/>
        </w:r>
        <w:r w:rsidR="00BB21A6">
          <w:rPr>
            <w:noProof/>
            <w:webHidden/>
          </w:rPr>
          <w:t>19</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95" w:history="1">
        <w:r w:rsidR="00BB21A6" w:rsidRPr="00462D4D">
          <w:rPr>
            <w:rStyle w:val="Hyperlink"/>
            <w:noProof/>
          </w:rPr>
          <w:t>Inheritance</w:t>
        </w:r>
        <w:r w:rsidR="00BB21A6">
          <w:rPr>
            <w:noProof/>
            <w:webHidden/>
          </w:rPr>
          <w:tab/>
        </w:r>
        <w:r>
          <w:rPr>
            <w:noProof/>
            <w:webHidden/>
          </w:rPr>
          <w:fldChar w:fldCharType="begin"/>
        </w:r>
        <w:r w:rsidR="00BB21A6">
          <w:rPr>
            <w:noProof/>
            <w:webHidden/>
          </w:rPr>
          <w:instrText xml:space="preserve"> PAGEREF _Toc259994595 \h </w:instrText>
        </w:r>
        <w:r>
          <w:rPr>
            <w:noProof/>
            <w:webHidden/>
          </w:rPr>
        </w:r>
        <w:r>
          <w:rPr>
            <w:noProof/>
            <w:webHidden/>
          </w:rPr>
          <w:fldChar w:fldCharType="separate"/>
        </w:r>
        <w:r w:rsidR="00BB21A6">
          <w:rPr>
            <w:noProof/>
            <w:webHidden/>
          </w:rPr>
          <w:t>19</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96" w:history="1">
        <w:r w:rsidR="00BB21A6" w:rsidRPr="00462D4D">
          <w:rPr>
            <w:rStyle w:val="Hyperlink"/>
            <w:noProof/>
          </w:rPr>
          <w:t>Initialization</w:t>
        </w:r>
        <w:r w:rsidR="00BB21A6">
          <w:rPr>
            <w:noProof/>
            <w:webHidden/>
          </w:rPr>
          <w:tab/>
        </w:r>
        <w:r>
          <w:rPr>
            <w:noProof/>
            <w:webHidden/>
          </w:rPr>
          <w:fldChar w:fldCharType="begin"/>
        </w:r>
        <w:r w:rsidR="00BB21A6">
          <w:rPr>
            <w:noProof/>
            <w:webHidden/>
          </w:rPr>
          <w:instrText xml:space="preserve"> PAGEREF _Toc259994596 \h </w:instrText>
        </w:r>
        <w:r>
          <w:rPr>
            <w:noProof/>
            <w:webHidden/>
          </w:rPr>
        </w:r>
        <w:r>
          <w:rPr>
            <w:noProof/>
            <w:webHidden/>
          </w:rPr>
          <w:fldChar w:fldCharType="separate"/>
        </w:r>
        <w:r w:rsidR="00BB21A6">
          <w:rPr>
            <w:noProof/>
            <w:webHidden/>
          </w:rPr>
          <w:t>19</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97" w:history="1">
        <w:r w:rsidR="00BB21A6" w:rsidRPr="00462D4D">
          <w:rPr>
            <w:rStyle w:val="Hyperlink"/>
            <w:noProof/>
          </w:rPr>
          <w:t>Disposal</w:t>
        </w:r>
        <w:r w:rsidR="00BB21A6">
          <w:rPr>
            <w:noProof/>
            <w:webHidden/>
          </w:rPr>
          <w:tab/>
        </w:r>
        <w:r>
          <w:rPr>
            <w:noProof/>
            <w:webHidden/>
          </w:rPr>
          <w:fldChar w:fldCharType="begin"/>
        </w:r>
        <w:r w:rsidR="00BB21A6">
          <w:rPr>
            <w:noProof/>
            <w:webHidden/>
          </w:rPr>
          <w:instrText xml:space="preserve"> PAGEREF _Toc259994597 \h </w:instrText>
        </w:r>
        <w:r>
          <w:rPr>
            <w:noProof/>
            <w:webHidden/>
          </w:rPr>
        </w:r>
        <w:r>
          <w:rPr>
            <w:noProof/>
            <w:webHidden/>
          </w:rPr>
          <w:fldChar w:fldCharType="separate"/>
        </w:r>
        <w:r w:rsidR="00BB21A6">
          <w:rPr>
            <w:noProof/>
            <w:webHidden/>
          </w:rPr>
          <w:t>20</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98" w:history="1">
        <w:r w:rsidR="00BB21A6" w:rsidRPr="00462D4D">
          <w:rPr>
            <w:rStyle w:val="Hyperlink"/>
            <w:noProof/>
          </w:rPr>
          <w:t>Output</w:t>
        </w:r>
        <w:r w:rsidR="00BB21A6">
          <w:rPr>
            <w:noProof/>
            <w:webHidden/>
          </w:rPr>
          <w:tab/>
        </w:r>
        <w:r>
          <w:rPr>
            <w:noProof/>
            <w:webHidden/>
          </w:rPr>
          <w:fldChar w:fldCharType="begin"/>
        </w:r>
        <w:r w:rsidR="00BB21A6">
          <w:rPr>
            <w:noProof/>
            <w:webHidden/>
          </w:rPr>
          <w:instrText xml:space="preserve"> PAGEREF _Toc259994598 \h </w:instrText>
        </w:r>
        <w:r>
          <w:rPr>
            <w:noProof/>
            <w:webHidden/>
          </w:rPr>
        </w:r>
        <w:r>
          <w:rPr>
            <w:noProof/>
            <w:webHidden/>
          </w:rPr>
          <w:fldChar w:fldCharType="separate"/>
        </w:r>
        <w:r w:rsidR="00BB21A6">
          <w:rPr>
            <w:noProof/>
            <w:webHidden/>
          </w:rPr>
          <w:t>20</w:t>
        </w:r>
        <w:r>
          <w:rPr>
            <w:noProof/>
            <w:webHidden/>
          </w:rPr>
          <w:fldChar w:fldCharType="end"/>
        </w:r>
      </w:hyperlink>
    </w:p>
    <w:p w:rsidR="00BB21A6" w:rsidRDefault="00CD41E7">
      <w:pPr>
        <w:pStyle w:val="TOC3"/>
        <w:tabs>
          <w:tab w:val="right" w:pos="9016"/>
        </w:tabs>
        <w:rPr>
          <w:rFonts w:asciiTheme="minorHAnsi" w:eastAsiaTheme="minorEastAsia" w:hAnsiTheme="minorHAnsi" w:cstheme="minorBidi"/>
          <w:i w:val="0"/>
          <w:iCs w:val="0"/>
          <w:noProof/>
          <w:sz w:val="22"/>
          <w:szCs w:val="22"/>
          <w:lang w:eastAsia="en-GB"/>
        </w:rPr>
      </w:pPr>
      <w:hyperlink w:anchor="_Toc259994599" w:history="1">
        <w:r w:rsidR="00BB21A6" w:rsidRPr="00462D4D">
          <w:rPr>
            <w:rStyle w:val="Hyperlink"/>
            <w:noProof/>
          </w:rPr>
          <w:t>Access</w:t>
        </w:r>
        <w:r w:rsidR="00BB21A6">
          <w:rPr>
            <w:noProof/>
            <w:webHidden/>
          </w:rPr>
          <w:tab/>
        </w:r>
        <w:r>
          <w:rPr>
            <w:noProof/>
            <w:webHidden/>
          </w:rPr>
          <w:fldChar w:fldCharType="begin"/>
        </w:r>
        <w:r w:rsidR="00BB21A6">
          <w:rPr>
            <w:noProof/>
            <w:webHidden/>
          </w:rPr>
          <w:instrText xml:space="preserve"> PAGEREF _Toc259994599 \h </w:instrText>
        </w:r>
        <w:r>
          <w:rPr>
            <w:noProof/>
            <w:webHidden/>
          </w:rPr>
        </w:r>
        <w:r>
          <w:rPr>
            <w:noProof/>
            <w:webHidden/>
          </w:rPr>
          <w:fldChar w:fldCharType="separate"/>
        </w:r>
        <w:r w:rsidR="00BB21A6">
          <w:rPr>
            <w:noProof/>
            <w:webHidden/>
          </w:rPr>
          <w:t>20</w:t>
        </w:r>
        <w:r>
          <w:rPr>
            <w:noProof/>
            <w:webHidden/>
          </w:rPr>
          <w:fldChar w:fldCharType="end"/>
        </w:r>
      </w:hyperlink>
    </w:p>
    <w:p w:rsidR="00427AEB" w:rsidRDefault="00CD41E7" w:rsidP="00427AEB">
      <w:pPr>
        <w:sectPr w:rsidR="00427AEB" w:rsidSect="007548A6">
          <w:footerReference w:type="default" r:id="rId9"/>
          <w:pgSz w:w="11906" w:h="16838"/>
          <w:pgMar w:top="1440" w:right="1440" w:bottom="1440" w:left="1440" w:header="708" w:footer="708" w:gutter="0"/>
          <w:cols w:space="708"/>
          <w:docGrid w:linePitch="360"/>
        </w:sectPr>
      </w:pPr>
      <w:r>
        <w:fldChar w:fldCharType="end"/>
      </w:r>
    </w:p>
    <w:p w:rsidR="00427AEB" w:rsidRDefault="00427AEB" w:rsidP="00427AEB">
      <w:pPr>
        <w:pStyle w:val="Heading1"/>
      </w:pPr>
      <w:bookmarkStart w:id="0" w:name="_Toc259994564"/>
      <w:r>
        <w:lastRenderedPageBreak/>
        <w:t>Introduction</w:t>
      </w:r>
      <w:bookmarkEnd w:id="0"/>
    </w:p>
    <w:p w:rsidR="00427AEB" w:rsidRDefault="00427AEB" w:rsidP="00427AEB">
      <w:r>
        <w:t xml:space="preserve">For certain projects, it would be nice to be able to write messages to a log file. The problem with abstraction of such functionality is that various platforms have their own method of gathering these messages. Some platforms use log files, some platforms use a so-called </w:t>
      </w:r>
      <w:proofErr w:type="spellStart"/>
      <w:r>
        <w:t>syslog</w:t>
      </w:r>
      <w:proofErr w:type="spellEnd"/>
      <w:r>
        <w:t xml:space="preserve"> daemon, some platforms use a so-called Event Log.</w:t>
      </w:r>
    </w:p>
    <w:p w:rsidR="00427AEB" w:rsidRDefault="00427AEB" w:rsidP="00427AEB">
      <w:r>
        <w:t>The Eiffel Logging Cluster aims to resolve these differences by providing one interface to access them, while making sure the right platform methods are used under the hood.</w:t>
      </w:r>
    </w:p>
    <w:p w:rsidR="00427AEB" w:rsidRDefault="00427AEB" w:rsidP="00427AEB">
      <w:r>
        <w:t xml:space="preserve">One of the main goals of the Eiffel Logging Cluster is to enable users to </w:t>
      </w:r>
      <w:r w:rsidR="00D14940">
        <w:t>utilize the same code on multiple platforms, while using various logging mechanisms.</w:t>
      </w:r>
    </w:p>
    <w:p w:rsidR="00427AEB" w:rsidRDefault="00427AEB" w:rsidP="00427AEB">
      <w:r>
        <w:t>Another main goal is to provide an extendible logging interface that can be extended to log message</w:t>
      </w:r>
      <w:r w:rsidR="00D14940">
        <w:t>s</w:t>
      </w:r>
      <w:r>
        <w:t xml:space="preserve"> to a database, or whatever means seems fit to the developer of the application universe.</w:t>
      </w:r>
    </w:p>
    <w:p w:rsidR="00427AEB" w:rsidRDefault="00427AEB" w:rsidP="00427AEB">
      <w:pPr>
        <w:sectPr w:rsidR="00427AEB" w:rsidSect="007548A6">
          <w:headerReference w:type="default" r:id="rId10"/>
          <w:footerReference w:type="default" r:id="rId11"/>
          <w:pgSz w:w="11906" w:h="16838"/>
          <w:pgMar w:top="1440" w:right="1440" w:bottom="1440" w:left="1440" w:header="708" w:footer="708" w:gutter="0"/>
          <w:cols w:space="708"/>
          <w:docGrid w:linePitch="360"/>
        </w:sectPr>
      </w:pPr>
    </w:p>
    <w:p w:rsidR="00427AEB" w:rsidRDefault="00427AEB" w:rsidP="00427AEB">
      <w:pPr>
        <w:pStyle w:val="Heading1"/>
      </w:pPr>
      <w:bookmarkStart w:id="1" w:name="_Toc259994565"/>
      <w:r>
        <w:lastRenderedPageBreak/>
        <w:t>Architecture</w:t>
      </w:r>
      <w:bookmarkEnd w:id="1"/>
    </w:p>
    <w:p w:rsidR="00427AEB" w:rsidRDefault="00AC74BE" w:rsidP="00AC74BE">
      <w:pPr>
        <w:pStyle w:val="Heading2"/>
      </w:pPr>
      <w:bookmarkStart w:id="2" w:name="_Toc259994566"/>
      <w:r>
        <w:t>Architecture goals</w:t>
      </w:r>
      <w:bookmarkEnd w:id="2"/>
    </w:p>
    <w:p w:rsidR="00AC74BE" w:rsidRDefault="00AC74BE" w:rsidP="00AC74BE">
      <w:r>
        <w:t>The target language for the Cluster implementation is Eiffel, with the platform dependent functions written in ANSI C.</w:t>
      </w:r>
    </w:p>
    <w:p w:rsidR="00AC74BE" w:rsidRDefault="00AC74BE" w:rsidP="00AC74BE">
      <w:r>
        <w:t>The Cluster must be usable on all platforms on which Eiffel is supported as a programming language.</w:t>
      </w:r>
    </w:p>
    <w:p w:rsidR="00AC74BE" w:rsidRDefault="00AC74BE" w:rsidP="00AC74BE">
      <w:pPr>
        <w:pStyle w:val="Heading2"/>
      </w:pPr>
      <w:bookmarkStart w:id="3" w:name="_Toc259994567"/>
      <w:r>
        <w:t>Cluster goals</w:t>
      </w:r>
      <w:bookmarkEnd w:id="3"/>
    </w:p>
    <w:p w:rsidR="00AC74BE" w:rsidRDefault="00AC74BE" w:rsidP="00AC74BE">
      <w:pPr>
        <w:pStyle w:val="ListParagraph"/>
        <w:numPr>
          <w:ilvl w:val="0"/>
          <w:numId w:val="1"/>
        </w:numPr>
      </w:pPr>
      <w:r w:rsidRPr="00AC74BE">
        <w:t>The same Eiffel code should compile and run on many platforms</w:t>
      </w:r>
      <w:r>
        <w:t>;</w:t>
      </w:r>
    </w:p>
    <w:p w:rsidR="00AC74BE" w:rsidRDefault="00AC74BE" w:rsidP="00AC74BE">
      <w:pPr>
        <w:pStyle w:val="ListParagraph"/>
        <w:numPr>
          <w:ilvl w:val="0"/>
          <w:numId w:val="1"/>
        </w:numPr>
      </w:pPr>
      <w:r>
        <w:t xml:space="preserve">The Logging Cluster must offer a wide range of output forms such as </w:t>
      </w:r>
      <w:proofErr w:type="spellStart"/>
      <w:r>
        <w:t>syslog</w:t>
      </w:r>
      <w:proofErr w:type="spellEnd"/>
      <w:r>
        <w:t xml:space="preserve">, Event Log, Database, File, </w:t>
      </w:r>
      <w:proofErr w:type="spellStart"/>
      <w:r>
        <w:t>stderr</w:t>
      </w:r>
      <w:proofErr w:type="spellEnd"/>
      <w:r>
        <w:t>. This needs to be extendible by other developers;</w:t>
      </w:r>
    </w:p>
    <w:p w:rsidR="00AC74BE" w:rsidRDefault="00AC74BE" w:rsidP="00AC74BE">
      <w:pPr>
        <w:pStyle w:val="ListParagraph"/>
        <w:numPr>
          <w:ilvl w:val="0"/>
          <w:numId w:val="1"/>
        </w:numPr>
      </w:pPr>
      <w:r>
        <w:t xml:space="preserve">All classes in the system must be capable of utilizing the log functionalities by inheriting from </w:t>
      </w:r>
      <w:r w:rsidR="00D14940">
        <w:t xml:space="preserve">or using </w:t>
      </w:r>
      <w:r>
        <w:t>a single class that provides the required functionality. Also, within the system, the log functionality should only require configuring once;</w:t>
      </w:r>
    </w:p>
    <w:p w:rsidR="00AC74BE" w:rsidRDefault="00AC74BE" w:rsidP="00AC74BE">
      <w:pPr>
        <w:pStyle w:val="ListParagraph"/>
        <w:numPr>
          <w:ilvl w:val="0"/>
          <w:numId w:val="1"/>
        </w:numPr>
      </w:pPr>
      <w:r>
        <w:t>Writing a message to the log must be as simple as the following code snippet, independent from the actual type of log file used.</w:t>
      </w:r>
      <w:r>
        <w:br/>
      </w:r>
      <w:proofErr w:type="spellStart"/>
      <w:r w:rsidRPr="00AC74BE">
        <w:rPr>
          <w:rFonts w:ascii="Courier New" w:hAnsi="Courier New" w:cs="Courier New"/>
          <w:sz w:val="18"/>
          <w:szCs w:val="18"/>
        </w:rPr>
        <w:t>log.</w:t>
      </w:r>
      <w:r w:rsidR="00465428">
        <w:rPr>
          <w:rFonts w:ascii="Courier New" w:hAnsi="Courier New" w:cs="Courier New"/>
          <w:sz w:val="18"/>
          <w:szCs w:val="18"/>
        </w:rPr>
        <w:t>write_</w:t>
      </w:r>
      <w:r w:rsidRPr="00AC74BE">
        <w:rPr>
          <w:rFonts w:ascii="Courier New" w:hAnsi="Courier New" w:cs="Courier New"/>
          <w:sz w:val="18"/>
          <w:szCs w:val="18"/>
        </w:rPr>
        <w:t>fatal_error</w:t>
      </w:r>
      <w:proofErr w:type="spellEnd"/>
      <w:r w:rsidRPr="00AC74BE">
        <w:rPr>
          <w:rFonts w:ascii="Courier New" w:hAnsi="Courier New" w:cs="Courier New"/>
          <w:sz w:val="18"/>
          <w:szCs w:val="18"/>
        </w:rPr>
        <w:t xml:space="preserve"> (“A fatal error occurred. Bailing </w:t>
      </w:r>
      <w:proofErr w:type="spellStart"/>
      <w:r w:rsidRPr="00AC74BE">
        <w:rPr>
          <w:rFonts w:ascii="Courier New" w:hAnsi="Courier New" w:cs="Courier New"/>
          <w:sz w:val="18"/>
          <w:szCs w:val="18"/>
        </w:rPr>
        <w:t>out%N</w:t>
      </w:r>
      <w:proofErr w:type="spellEnd"/>
      <w:r w:rsidRPr="00AC74BE">
        <w:rPr>
          <w:rFonts w:ascii="Courier New" w:hAnsi="Courier New" w:cs="Courier New"/>
          <w:sz w:val="18"/>
          <w:szCs w:val="18"/>
        </w:rPr>
        <w:t>”)</w:t>
      </w:r>
    </w:p>
    <w:p w:rsidR="000002B1" w:rsidRDefault="000002B1" w:rsidP="00AC74BE">
      <w:r>
        <w:t xml:space="preserve">The logging library has been designed with multi threading in mind. As much concurrency as possible has been allowed by the design, however, in the </w:t>
      </w:r>
      <w:proofErr w:type="spellStart"/>
      <w:r>
        <w:t>LOG_WRITERs</w:t>
      </w:r>
      <w:proofErr w:type="spellEnd"/>
      <w:r>
        <w:t xml:space="preserve"> there might be some cases where two threads actually write to the logs at the same time. To make sure that the two threads are not writing through each other’s messages, the actually </w:t>
      </w:r>
      <w:proofErr w:type="spellStart"/>
      <w:r>
        <w:t>putstring</w:t>
      </w:r>
      <w:proofErr w:type="spellEnd"/>
      <w:r>
        <w:t xml:space="preserve"> call is atomic, in that there is only one </w:t>
      </w:r>
      <w:proofErr w:type="spellStart"/>
      <w:r>
        <w:t>putstring</w:t>
      </w:r>
      <w:proofErr w:type="spellEnd"/>
      <w:r>
        <w:t xml:space="preserve"> per write operation. Normally operating systems should be capable of making sure that the file is not being written two at the same time by two threads.</w:t>
      </w:r>
      <w:r w:rsidR="00DE3504">
        <w:t xml:space="preserve"> The same holds for the system logging log writer that uses </w:t>
      </w:r>
      <w:proofErr w:type="spellStart"/>
      <w:r w:rsidR="00DE3504">
        <w:t>syslog</w:t>
      </w:r>
      <w:proofErr w:type="spellEnd"/>
      <w:r w:rsidR="00DE3504">
        <w:t xml:space="preserve"> (on Unix) and Event Log (on Windows). These system services should be capable of guarding the actual log files from concurrent writes.</w:t>
      </w:r>
    </w:p>
    <w:p w:rsidR="00DE3504" w:rsidRDefault="00DE3504" w:rsidP="00AC74BE">
      <w:r>
        <w:t>When developing a self-made LOG_WRITER it has to be kept in mind that concurrency can occur, and so, if necessary, the developer will have to make sure that this is allowed by the underlying mechanism. If it is not allowed, one can only use MUTEX objects to avoid deadlocks.</w:t>
      </w:r>
    </w:p>
    <w:p w:rsidR="00DE3504" w:rsidRDefault="00DE3504" w:rsidP="00AC74BE">
      <w:pPr>
        <w:sectPr w:rsidR="00DE3504" w:rsidSect="007548A6">
          <w:pgSz w:w="11906" w:h="16838"/>
          <w:pgMar w:top="1440" w:right="1440" w:bottom="1440" w:left="1440" w:header="708" w:footer="708" w:gutter="0"/>
          <w:cols w:space="708"/>
          <w:docGrid w:linePitch="360"/>
        </w:sectPr>
      </w:pPr>
      <w:r>
        <w:t>The reason why MUTEX objects are preferably not used in the current, default, implementation is that the logging library should also be capable of working in a process that doesn’t use multiple threads. Requiring MUTEX objects in such a case, would automatically transform any project into a multi-threaded project.</w:t>
      </w:r>
    </w:p>
    <w:p w:rsidR="00AC74BE" w:rsidRDefault="00AC74BE" w:rsidP="00AC74BE">
      <w:pPr>
        <w:pStyle w:val="Heading1"/>
      </w:pPr>
      <w:bookmarkStart w:id="4" w:name="_Toc259994568"/>
      <w:r>
        <w:lastRenderedPageBreak/>
        <w:t>Design</w:t>
      </w:r>
      <w:bookmarkEnd w:id="4"/>
    </w:p>
    <w:p w:rsidR="00AC74BE" w:rsidRDefault="00AC74BE" w:rsidP="00AC74BE">
      <w:pPr>
        <w:pStyle w:val="Heading2"/>
      </w:pPr>
      <w:bookmarkStart w:id="5" w:name="_Toc259994569"/>
      <w:r>
        <w:t>Cluster Structure</w:t>
      </w:r>
      <w:bookmarkEnd w:id="5"/>
    </w:p>
    <w:p w:rsidR="00AC74BE" w:rsidRPr="00AC74BE" w:rsidRDefault="00AC74BE" w:rsidP="00AC74BE">
      <w:r>
        <w:t xml:space="preserve">The cluster is provided with one top-level directory in which </w:t>
      </w:r>
      <w:r w:rsidR="00D14940">
        <w:rPr>
          <w:rFonts w:ascii="Courier New" w:hAnsi="Courier New" w:cs="Courier New"/>
          <w:sz w:val="18"/>
          <w:szCs w:val="18"/>
        </w:rPr>
        <w:t>LOG_LOGGING_FACILITY</w:t>
      </w:r>
      <w:r>
        <w:t xml:space="preserve"> and </w:t>
      </w:r>
      <w:r w:rsidRPr="0000096F">
        <w:rPr>
          <w:rFonts w:ascii="Courier New" w:hAnsi="Courier New" w:cs="Courier New"/>
          <w:sz w:val="18"/>
          <w:szCs w:val="18"/>
        </w:rPr>
        <w:t>LOG_WRITER</w:t>
      </w:r>
      <w:r>
        <w:t xml:space="preserve"> are placed. Further to this there is a subdirectory “writers” in which all specific log writers are kept.</w:t>
      </w:r>
    </w:p>
    <w:p w:rsidR="006F45FF" w:rsidRDefault="006F45FF" w:rsidP="006F45FF">
      <w:pPr>
        <w:pStyle w:val="Heading2"/>
      </w:pPr>
      <w:bookmarkStart w:id="6" w:name="_Toc259994570"/>
      <w:r>
        <w:t>Cluster Overview</w:t>
      </w:r>
      <w:bookmarkEnd w:id="6"/>
    </w:p>
    <w:p w:rsidR="006F45FF" w:rsidRDefault="00D14940" w:rsidP="006F45FF">
      <w:pPr>
        <w:keepNext/>
        <w:jc w:val="center"/>
      </w:pPr>
      <w:r>
        <w:object w:dxaOrig="8869" w:dyaOrig="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96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Visio.Drawing.11" ShapeID="_x0000_i1025" DrawAspect="Content" ObjectID="_1358231160" r:id="rId13"/>
        </w:object>
      </w:r>
    </w:p>
    <w:p w:rsidR="006F45FF" w:rsidRPr="0000096F" w:rsidRDefault="006F45FF" w:rsidP="006F45FF">
      <w:pPr>
        <w:pStyle w:val="Caption"/>
        <w:jc w:val="center"/>
      </w:pPr>
      <w:r>
        <w:t xml:space="preserve">Figure </w:t>
      </w:r>
      <w:fldSimple w:instr=" SEQ Figure \* ARABIC ">
        <w:r w:rsidR="005C6649">
          <w:rPr>
            <w:noProof/>
          </w:rPr>
          <w:t>1</w:t>
        </w:r>
      </w:fldSimple>
      <w:r>
        <w:t>: Classes in the Logging Cluster</w:t>
      </w:r>
    </w:p>
    <w:p w:rsidR="00AC74BE" w:rsidRDefault="00AC74BE" w:rsidP="00AC74BE">
      <w:pPr>
        <w:pStyle w:val="Heading2"/>
      </w:pPr>
      <w:bookmarkStart w:id="7" w:name="_Toc259994571"/>
      <w:r>
        <w:t>Main Cluster Classes</w:t>
      </w:r>
      <w:bookmarkEnd w:id="7"/>
    </w:p>
    <w:p w:rsidR="00AC74BE" w:rsidRDefault="00D14940" w:rsidP="00AC74BE">
      <w:pPr>
        <w:pStyle w:val="Heading3"/>
      </w:pPr>
      <w:bookmarkStart w:id="8" w:name="_Toc259994572"/>
      <w:r>
        <w:t>LOG_LOGGING_FACILITY</w:t>
      </w:r>
      <w:bookmarkEnd w:id="8"/>
    </w:p>
    <w:p w:rsidR="00AC74BE" w:rsidRDefault="00AC74BE" w:rsidP="00AC74BE">
      <w:r>
        <w:t xml:space="preserve">The </w:t>
      </w:r>
      <w:r w:rsidR="00D14940">
        <w:rPr>
          <w:rFonts w:ascii="Courier New" w:hAnsi="Courier New" w:cs="Courier New"/>
          <w:sz w:val="18"/>
          <w:szCs w:val="18"/>
        </w:rPr>
        <w:t>LOG_LOGGING_FACILITY</w:t>
      </w:r>
      <w:r>
        <w:t xml:space="preserve"> class provides access to the log functionality by exposing a number of </w:t>
      </w:r>
      <w:r w:rsidR="00465428">
        <w:rPr>
          <w:rFonts w:ascii="Courier New" w:hAnsi="Courier New" w:cs="Courier New"/>
          <w:sz w:val="18"/>
          <w:szCs w:val="18"/>
        </w:rPr>
        <w:t>write_</w:t>
      </w:r>
      <w:r w:rsidRPr="0000096F">
        <w:rPr>
          <w:rFonts w:ascii="Courier New" w:hAnsi="Courier New" w:cs="Courier New"/>
          <w:sz w:val="18"/>
          <w:szCs w:val="18"/>
        </w:rPr>
        <w:t>*</w:t>
      </w:r>
      <w:r>
        <w:t xml:space="preserve"> features. Besides these features, a number of configuration features are exposed. </w:t>
      </w:r>
    </w:p>
    <w:p w:rsidR="00AC74BE" w:rsidRDefault="00AC74BE" w:rsidP="00AC74BE">
      <w:pPr>
        <w:pStyle w:val="Heading4"/>
      </w:pPr>
      <w:r>
        <w:t>Writing messages</w:t>
      </w:r>
    </w:p>
    <w:p w:rsidR="00AC74BE" w:rsidRDefault="00AC74BE" w:rsidP="00AC74BE">
      <w:r>
        <w:t>The following features for writing messages are provided:</w:t>
      </w:r>
    </w:p>
    <w:p w:rsidR="00420EFB" w:rsidRPr="0000096F" w:rsidRDefault="00465428" w:rsidP="00AC74BE">
      <w:pPr>
        <w:rPr>
          <w:rFonts w:ascii="Courier New" w:hAnsi="Courier New" w:cs="Courier New"/>
          <w:sz w:val="18"/>
          <w:szCs w:val="18"/>
        </w:rPr>
      </w:pPr>
      <w:proofErr w:type="spellStart"/>
      <w:r>
        <w:rPr>
          <w:rFonts w:ascii="Courier New" w:hAnsi="Courier New" w:cs="Courier New"/>
          <w:sz w:val="18"/>
          <w:szCs w:val="18"/>
        </w:rPr>
        <w:t>write_</w:t>
      </w:r>
      <w:r w:rsidR="00AC74BE" w:rsidRPr="0000096F">
        <w:rPr>
          <w:rFonts w:ascii="Courier New" w:hAnsi="Courier New" w:cs="Courier New"/>
          <w:sz w:val="18"/>
          <w:szCs w:val="18"/>
        </w:rPr>
        <w:t>emergency</w:t>
      </w:r>
      <w:proofErr w:type="spellEnd"/>
      <w:r w:rsidR="00AC74BE" w:rsidRPr="0000096F">
        <w:rPr>
          <w:rFonts w:ascii="Courier New" w:hAnsi="Courier New" w:cs="Courier New"/>
          <w:sz w:val="18"/>
          <w:szCs w:val="18"/>
        </w:rPr>
        <w:t xml:space="preserve"> (</w:t>
      </w:r>
      <w:proofErr w:type="spellStart"/>
      <w:r w:rsidR="00AC74BE" w:rsidRPr="0000096F">
        <w:rPr>
          <w:rFonts w:ascii="Courier New" w:hAnsi="Courier New" w:cs="Courier New"/>
          <w:sz w:val="18"/>
          <w:szCs w:val="18"/>
        </w:rPr>
        <w:t>msg</w:t>
      </w:r>
      <w:proofErr w:type="spellEnd"/>
      <w:r w:rsidR="00AC74BE" w:rsidRPr="0000096F">
        <w:rPr>
          <w:rFonts w:ascii="Courier New" w:hAnsi="Courier New" w:cs="Courier New"/>
          <w:sz w:val="18"/>
          <w:szCs w:val="18"/>
        </w:rPr>
        <w:t>: STRING)</w:t>
      </w:r>
      <w:r w:rsidR="00AC74BE" w:rsidRPr="0000096F">
        <w:rPr>
          <w:rFonts w:ascii="Courier New" w:hAnsi="Courier New" w:cs="Courier New"/>
          <w:sz w:val="18"/>
          <w:szCs w:val="18"/>
        </w:rPr>
        <w:br/>
      </w:r>
      <w:proofErr w:type="spellStart"/>
      <w:r>
        <w:rPr>
          <w:rFonts w:ascii="Courier New" w:hAnsi="Courier New" w:cs="Courier New"/>
          <w:sz w:val="18"/>
          <w:szCs w:val="18"/>
        </w:rPr>
        <w:t>write_</w:t>
      </w:r>
      <w:r w:rsidR="00AC74BE" w:rsidRPr="0000096F">
        <w:rPr>
          <w:rFonts w:ascii="Courier New" w:hAnsi="Courier New" w:cs="Courier New"/>
          <w:sz w:val="18"/>
          <w:szCs w:val="18"/>
        </w:rPr>
        <w:t>alert</w:t>
      </w:r>
      <w:proofErr w:type="spellEnd"/>
      <w:r w:rsidR="00AC74BE" w:rsidRPr="0000096F">
        <w:rPr>
          <w:rFonts w:ascii="Courier New" w:hAnsi="Courier New" w:cs="Courier New"/>
          <w:sz w:val="18"/>
          <w:szCs w:val="18"/>
        </w:rPr>
        <w:t xml:space="preserve"> (</w:t>
      </w:r>
      <w:proofErr w:type="spellStart"/>
      <w:r w:rsidR="00AC74BE" w:rsidRPr="0000096F">
        <w:rPr>
          <w:rFonts w:ascii="Courier New" w:hAnsi="Courier New" w:cs="Courier New"/>
          <w:sz w:val="18"/>
          <w:szCs w:val="18"/>
        </w:rPr>
        <w:t>msg</w:t>
      </w:r>
      <w:proofErr w:type="spellEnd"/>
      <w:r w:rsidR="00AC74BE" w:rsidRPr="0000096F">
        <w:rPr>
          <w:rFonts w:ascii="Courier New" w:hAnsi="Courier New" w:cs="Courier New"/>
          <w:sz w:val="18"/>
          <w:szCs w:val="18"/>
        </w:rPr>
        <w:t>: STRING)</w:t>
      </w:r>
      <w:r w:rsidR="00AC74BE" w:rsidRPr="0000096F">
        <w:rPr>
          <w:rFonts w:ascii="Courier New" w:hAnsi="Courier New" w:cs="Courier New"/>
          <w:sz w:val="18"/>
          <w:szCs w:val="18"/>
        </w:rPr>
        <w:br/>
      </w:r>
      <w:proofErr w:type="spellStart"/>
      <w:r>
        <w:rPr>
          <w:rFonts w:ascii="Courier New" w:hAnsi="Courier New" w:cs="Courier New"/>
          <w:sz w:val="18"/>
          <w:szCs w:val="18"/>
        </w:rPr>
        <w:t>write_</w:t>
      </w:r>
      <w:r w:rsidR="00AC74BE" w:rsidRPr="0000096F">
        <w:rPr>
          <w:rFonts w:ascii="Courier New" w:hAnsi="Courier New" w:cs="Courier New"/>
          <w:sz w:val="18"/>
          <w:szCs w:val="18"/>
        </w:rPr>
        <w:t>critical</w:t>
      </w:r>
      <w:proofErr w:type="spellEnd"/>
      <w:r w:rsidR="00AC74BE" w:rsidRPr="0000096F">
        <w:rPr>
          <w:rFonts w:ascii="Courier New" w:hAnsi="Courier New" w:cs="Courier New"/>
          <w:sz w:val="18"/>
          <w:szCs w:val="18"/>
        </w:rPr>
        <w:t xml:space="preserve"> (</w:t>
      </w:r>
      <w:proofErr w:type="spellStart"/>
      <w:r w:rsidR="00AC74BE" w:rsidRPr="0000096F">
        <w:rPr>
          <w:rFonts w:ascii="Courier New" w:hAnsi="Courier New" w:cs="Courier New"/>
          <w:sz w:val="18"/>
          <w:szCs w:val="18"/>
        </w:rPr>
        <w:t>msg</w:t>
      </w:r>
      <w:proofErr w:type="spellEnd"/>
      <w:r w:rsidR="00AC74BE" w:rsidRPr="0000096F">
        <w:rPr>
          <w:rFonts w:ascii="Courier New" w:hAnsi="Courier New" w:cs="Courier New"/>
          <w:sz w:val="18"/>
          <w:szCs w:val="18"/>
        </w:rPr>
        <w:t>: STRING)</w:t>
      </w:r>
      <w:r w:rsidR="00AC74BE" w:rsidRPr="0000096F">
        <w:rPr>
          <w:rFonts w:ascii="Courier New" w:hAnsi="Courier New" w:cs="Courier New"/>
          <w:sz w:val="18"/>
          <w:szCs w:val="18"/>
        </w:rPr>
        <w:br/>
      </w:r>
      <w:proofErr w:type="spellStart"/>
      <w:r>
        <w:rPr>
          <w:rFonts w:ascii="Courier New" w:hAnsi="Courier New" w:cs="Courier New"/>
          <w:sz w:val="18"/>
          <w:szCs w:val="18"/>
        </w:rPr>
        <w:t>write_</w:t>
      </w:r>
      <w:r w:rsidR="00AC74BE" w:rsidRPr="0000096F">
        <w:rPr>
          <w:rFonts w:ascii="Courier New" w:hAnsi="Courier New" w:cs="Courier New"/>
          <w:sz w:val="18"/>
          <w:szCs w:val="18"/>
        </w:rPr>
        <w:t>error</w:t>
      </w:r>
      <w:proofErr w:type="spellEnd"/>
      <w:r w:rsidR="00AC74BE" w:rsidRPr="0000096F">
        <w:rPr>
          <w:rFonts w:ascii="Courier New" w:hAnsi="Courier New" w:cs="Courier New"/>
          <w:sz w:val="18"/>
          <w:szCs w:val="18"/>
        </w:rPr>
        <w:t xml:space="preserve"> (</w:t>
      </w:r>
      <w:proofErr w:type="spellStart"/>
      <w:r w:rsidR="00AC74BE" w:rsidRPr="0000096F">
        <w:rPr>
          <w:rFonts w:ascii="Courier New" w:hAnsi="Courier New" w:cs="Courier New"/>
          <w:sz w:val="18"/>
          <w:szCs w:val="18"/>
        </w:rPr>
        <w:t>msg</w:t>
      </w:r>
      <w:proofErr w:type="spellEnd"/>
      <w:r w:rsidR="00AC74BE" w:rsidRPr="0000096F">
        <w:rPr>
          <w:rFonts w:ascii="Courier New" w:hAnsi="Courier New" w:cs="Courier New"/>
          <w:sz w:val="18"/>
          <w:szCs w:val="18"/>
        </w:rPr>
        <w:t>: STRING)</w:t>
      </w:r>
      <w:r w:rsidR="00AC74BE" w:rsidRPr="0000096F">
        <w:rPr>
          <w:rFonts w:ascii="Courier New" w:hAnsi="Courier New" w:cs="Courier New"/>
          <w:sz w:val="18"/>
          <w:szCs w:val="18"/>
        </w:rPr>
        <w:br/>
      </w:r>
      <w:proofErr w:type="spellStart"/>
      <w:r>
        <w:rPr>
          <w:rFonts w:ascii="Courier New" w:hAnsi="Courier New" w:cs="Courier New"/>
          <w:sz w:val="18"/>
          <w:szCs w:val="18"/>
        </w:rPr>
        <w:t>write_</w:t>
      </w:r>
      <w:r w:rsidR="00AC74BE" w:rsidRPr="0000096F">
        <w:rPr>
          <w:rFonts w:ascii="Courier New" w:hAnsi="Courier New" w:cs="Courier New"/>
          <w:sz w:val="18"/>
          <w:szCs w:val="18"/>
        </w:rPr>
        <w:t>warning</w:t>
      </w:r>
      <w:proofErr w:type="spellEnd"/>
      <w:r w:rsidR="00AC74BE" w:rsidRPr="0000096F">
        <w:rPr>
          <w:rFonts w:ascii="Courier New" w:hAnsi="Courier New" w:cs="Courier New"/>
          <w:sz w:val="18"/>
          <w:szCs w:val="18"/>
        </w:rPr>
        <w:t xml:space="preserve"> (</w:t>
      </w:r>
      <w:proofErr w:type="spellStart"/>
      <w:r w:rsidR="00AC74BE" w:rsidRPr="0000096F">
        <w:rPr>
          <w:rFonts w:ascii="Courier New" w:hAnsi="Courier New" w:cs="Courier New"/>
          <w:sz w:val="18"/>
          <w:szCs w:val="18"/>
        </w:rPr>
        <w:t>msg</w:t>
      </w:r>
      <w:proofErr w:type="spellEnd"/>
      <w:r w:rsidR="00AC74BE" w:rsidRPr="0000096F">
        <w:rPr>
          <w:rFonts w:ascii="Courier New" w:hAnsi="Courier New" w:cs="Courier New"/>
          <w:sz w:val="18"/>
          <w:szCs w:val="18"/>
        </w:rPr>
        <w:t>: STRING)</w:t>
      </w:r>
      <w:r w:rsidR="00AC74BE" w:rsidRPr="0000096F">
        <w:rPr>
          <w:rFonts w:ascii="Courier New" w:hAnsi="Courier New" w:cs="Courier New"/>
          <w:sz w:val="18"/>
          <w:szCs w:val="18"/>
        </w:rPr>
        <w:br/>
      </w:r>
      <w:proofErr w:type="spellStart"/>
      <w:r>
        <w:rPr>
          <w:rFonts w:ascii="Courier New" w:hAnsi="Courier New" w:cs="Courier New"/>
          <w:sz w:val="18"/>
          <w:szCs w:val="18"/>
        </w:rPr>
        <w:t>write_</w:t>
      </w:r>
      <w:r w:rsidR="00420EFB" w:rsidRPr="0000096F">
        <w:rPr>
          <w:rFonts w:ascii="Courier New" w:hAnsi="Courier New" w:cs="Courier New"/>
          <w:sz w:val="18"/>
          <w:szCs w:val="18"/>
        </w:rPr>
        <w:t>notice</w:t>
      </w:r>
      <w:proofErr w:type="spellEnd"/>
      <w:r w:rsidR="00420EFB" w:rsidRPr="0000096F">
        <w:rPr>
          <w:rFonts w:ascii="Courier New" w:hAnsi="Courier New" w:cs="Courier New"/>
          <w:sz w:val="18"/>
          <w:szCs w:val="18"/>
        </w:rPr>
        <w:t xml:space="preserve"> (</w:t>
      </w:r>
      <w:proofErr w:type="spellStart"/>
      <w:r w:rsidR="00420EFB" w:rsidRPr="0000096F">
        <w:rPr>
          <w:rFonts w:ascii="Courier New" w:hAnsi="Courier New" w:cs="Courier New"/>
          <w:sz w:val="18"/>
          <w:szCs w:val="18"/>
        </w:rPr>
        <w:t>msg</w:t>
      </w:r>
      <w:proofErr w:type="spellEnd"/>
      <w:r w:rsidR="00420EFB" w:rsidRPr="0000096F">
        <w:rPr>
          <w:rFonts w:ascii="Courier New" w:hAnsi="Courier New" w:cs="Courier New"/>
          <w:sz w:val="18"/>
          <w:szCs w:val="18"/>
        </w:rPr>
        <w:t>: STRING)</w:t>
      </w:r>
      <w:r w:rsidR="00420EFB" w:rsidRPr="0000096F">
        <w:rPr>
          <w:rFonts w:ascii="Courier New" w:hAnsi="Courier New" w:cs="Courier New"/>
          <w:sz w:val="18"/>
          <w:szCs w:val="18"/>
        </w:rPr>
        <w:br/>
      </w:r>
      <w:proofErr w:type="spellStart"/>
      <w:r>
        <w:rPr>
          <w:rFonts w:ascii="Courier New" w:hAnsi="Courier New" w:cs="Courier New"/>
          <w:sz w:val="18"/>
          <w:szCs w:val="18"/>
        </w:rPr>
        <w:t>write_</w:t>
      </w:r>
      <w:r w:rsidR="00420EFB" w:rsidRPr="0000096F">
        <w:rPr>
          <w:rFonts w:ascii="Courier New" w:hAnsi="Courier New" w:cs="Courier New"/>
          <w:sz w:val="18"/>
          <w:szCs w:val="18"/>
        </w:rPr>
        <w:t>information</w:t>
      </w:r>
      <w:proofErr w:type="spellEnd"/>
      <w:r w:rsidR="00420EFB" w:rsidRPr="0000096F">
        <w:rPr>
          <w:rFonts w:ascii="Courier New" w:hAnsi="Courier New" w:cs="Courier New"/>
          <w:sz w:val="18"/>
          <w:szCs w:val="18"/>
        </w:rPr>
        <w:t xml:space="preserve"> (</w:t>
      </w:r>
      <w:proofErr w:type="spellStart"/>
      <w:r w:rsidR="00420EFB" w:rsidRPr="0000096F">
        <w:rPr>
          <w:rFonts w:ascii="Courier New" w:hAnsi="Courier New" w:cs="Courier New"/>
          <w:sz w:val="18"/>
          <w:szCs w:val="18"/>
        </w:rPr>
        <w:t>msg</w:t>
      </w:r>
      <w:proofErr w:type="spellEnd"/>
      <w:r w:rsidR="00420EFB" w:rsidRPr="0000096F">
        <w:rPr>
          <w:rFonts w:ascii="Courier New" w:hAnsi="Courier New" w:cs="Courier New"/>
          <w:sz w:val="18"/>
          <w:szCs w:val="18"/>
        </w:rPr>
        <w:t>: STRING)</w:t>
      </w:r>
      <w:r w:rsidR="00420EFB" w:rsidRPr="0000096F">
        <w:rPr>
          <w:rFonts w:ascii="Courier New" w:hAnsi="Courier New" w:cs="Courier New"/>
          <w:sz w:val="18"/>
          <w:szCs w:val="18"/>
        </w:rPr>
        <w:br/>
      </w:r>
      <w:proofErr w:type="spellStart"/>
      <w:r>
        <w:rPr>
          <w:rFonts w:ascii="Courier New" w:hAnsi="Courier New" w:cs="Courier New"/>
          <w:sz w:val="18"/>
          <w:szCs w:val="18"/>
        </w:rPr>
        <w:t>write_</w:t>
      </w:r>
      <w:r w:rsidR="00420EFB" w:rsidRPr="0000096F">
        <w:rPr>
          <w:rFonts w:ascii="Courier New" w:hAnsi="Courier New" w:cs="Courier New"/>
          <w:sz w:val="18"/>
          <w:szCs w:val="18"/>
        </w:rPr>
        <w:t>debug</w:t>
      </w:r>
      <w:proofErr w:type="spellEnd"/>
      <w:r w:rsidR="00420EFB" w:rsidRPr="0000096F">
        <w:rPr>
          <w:rFonts w:ascii="Courier New" w:hAnsi="Courier New" w:cs="Courier New"/>
          <w:sz w:val="18"/>
          <w:szCs w:val="18"/>
        </w:rPr>
        <w:t xml:space="preserve"> (</w:t>
      </w:r>
      <w:proofErr w:type="spellStart"/>
      <w:r w:rsidR="00420EFB" w:rsidRPr="0000096F">
        <w:rPr>
          <w:rFonts w:ascii="Courier New" w:hAnsi="Courier New" w:cs="Courier New"/>
          <w:sz w:val="18"/>
          <w:szCs w:val="18"/>
        </w:rPr>
        <w:t>msg</w:t>
      </w:r>
      <w:proofErr w:type="spellEnd"/>
      <w:r w:rsidR="00420EFB" w:rsidRPr="0000096F">
        <w:rPr>
          <w:rFonts w:ascii="Courier New" w:hAnsi="Courier New" w:cs="Courier New"/>
          <w:sz w:val="18"/>
          <w:szCs w:val="18"/>
        </w:rPr>
        <w:t>: STRING)</w:t>
      </w:r>
    </w:p>
    <w:p w:rsidR="00420EFB" w:rsidRDefault="00420EFB" w:rsidP="00420EFB">
      <w:pPr>
        <w:pStyle w:val="Heading4"/>
      </w:pPr>
      <w:r>
        <w:t>Configuration of the logging functionality</w:t>
      </w:r>
    </w:p>
    <w:p w:rsidR="00420EFB" w:rsidRDefault="00420EFB" w:rsidP="00420EFB">
      <w:r>
        <w:t xml:space="preserve">At least one log writer must be registered with the </w:t>
      </w:r>
      <w:r w:rsidR="00D14940">
        <w:t>LOG_LOGGING_FACILITY</w:t>
      </w:r>
      <w:r>
        <w:t xml:space="preserve">. This can be done by using one of several </w:t>
      </w:r>
      <w:r w:rsidRPr="0000096F">
        <w:rPr>
          <w:rFonts w:ascii="Courier New" w:hAnsi="Courier New" w:cs="Courier New"/>
          <w:sz w:val="18"/>
          <w:szCs w:val="18"/>
        </w:rPr>
        <w:t>enable_</w:t>
      </w:r>
      <w:r w:rsidR="0000096F" w:rsidRPr="0000096F">
        <w:rPr>
          <w:rFonts w:ascii="Courier New" w:hAnsi="Courier New" w:cs="Courier New"/>
          <w:sz w:val="18"/>
          <w:szCs w:val="18"/>
        </w:rPr>
        <w:t>*</w:t>
      </w:r>
      <w:r>
        <w:t xml:space="preserve"> </w:t>
      </w:r>
      <w:r w:rsidR="0000096F">
        <w:t>features</w:t>
      </w:r>
      <w:r>
        <w:t xml:space="preserve">, or by calling </w:t>
      </w:r>
      <w:proofErr w:type="spellStart"/>
      <w:r w:rsidRPr="0000096F">
        <w:rPr>
          <w:rFonts w:ascii="Courier New" w:hAnsi="Courier New" w:cs="Courier New"/>
          <w:sz w:val="18"/>
          <w:szCs w:val="18"/>
        </w:rPr>
        <w:t>register_log</w:t>
      </w:r>
      <w:proofErr w:type="spellEnd"/>
      <w:r w:rsidRPr="0000096F">
        <w:rPr>
          <w:rFonts w:ascii="Courier New" w:hAnsi="Courier New" w:cs="Courier New"/>
          <w:sz w:val="18"/>
          <w:szCs w:val="18"/>
        </w:rPr>
        <w:t xml:space="preserve"> (</w:t>
      </w:r>
      <w:proofErr w:type="spellStart"/>
      <w:r w:rsidRPr="0000096F">
        <w:rPr>
          <w:rFonts w:ascii="Courier New" w:hAnsi="Courier New" w:cs="Courier New"/>
          <w:sz w:val="18"/>
          <w:szCs w:val="18"/>
        </w:rPr>
        <w:t>a_log</w:t>
      </w:r>
      <w:proofErr w:type="spellEnd"/>
      <w:r w:rsidRPr="0000096F">
        <w:rPr>
          <w:rFonts w:ascii="Courier New" w:hAnsi="Courier New" w:cs="Courier New"/>
          <w:sz w:val="18"/>
          <w:szCs w:val="18"/>
        </w:rPr>
        <w:t>: LOG_WRITER)</w:t>
      </w:r>
      <w:r>
        <w:t>.</w:t>
      </w:r>
    </w:p>
    <w:p w:rsidR="00420EFB" w:rsidRDefault="00420EFB" w:rsidP="00420EFB">
      <w:r>
        <w:t>The following functions are provided:</w:t>
      </w:r>
    </w:p>
    <w:p w:rsidR="00D14940" w:rsidRPr="0000096F" w:rsidRDefault="00D14940" w:rsidP="00420EFB">
      <w:pPr>
        <w:rPr>
          <w:rFonts w:ascii="Courier New" w:hAnsi="Courier New" w:cs="Courier New"/>
          <w:sz w:val="18"/>
          <w:szCs w:val="18"/>
        </w:rPr>
      </w:pPr>
      <w:proofErr w:type="spellStart"/>
      <w:r>
        <w:rPr>
          <w:rFonts w:ascii="Courier New" w:hAnsi="Courier New" w:cs="Courier New"/>
          <w:sz w:val="18"/>
          <w:szCs w:val="18"/>
        </w:rPr>
        <w:t>disable_all_</w:t>
      </w:r>
      <w:r w:rsidRPr="0000096F">
        <w:rPr>
          <w:rFonts w:ascii="Courier New" w:hAnsi="Courier New" w:cs="Courier New"/>
          <w:sz w:val="18"/>
          <w:szCs w:val="18"/>
        </w:rPr>
        <w:t>logs</w:t>
      </w:r>
      <w:proofErr w:type="spellEnd"/>
      <w:r w:rsidRPr="0000096F">
        <w:rPr>
          <w:rFonts w:ascii="Courier New" w:hAnsi="Courier New" w:cs="Courier New"/>
          <w:sz w:val="18"/>
          <w:szCs w:val="18"/>
        </w:rPr>
        <w:br/>
      </w:r>
      <w:proofErr w:type="spellStart"/>
      <w:r w:rsidR="00420EFB" w:rsidRPr="0000096F">
        <w:rPr>
          <w:rFonts w:ascii="Courier New" w:hAnsi="Courier New" w:cs="Courier New"/>
          <w:sz w:val="18"/>
          <w:szCs w:val="18"/>
        </w:rPr>
        <w:t>enable_</w:t>
      </w:r>
      <w:r>
        <w:rPr>
          <w:rFonts w:ascii="Courier New" w:hAnsi="Courier New" w:cs="Courier New"/>
          <w:sz w:val="18"/>
          <w:szCs w:val="18"/>
        </w:rPr>
        <w:t>default_</w:t>
      </w:r>
      <w:r w:rsidR="00420EFB" w:rsidRPr="0000096F">
        <w:rPr>
          <w:rFonts w:ascii="Courier New" w:hAnsi="Courier New" w:cs="Courier New"/>
          <w:sz w:val="18"/>
          <w:szCs w:val="18"/>
        </w:rPr>
        <w:t>file_log</w:t>
      </w:r>
      <w:proofErr w:type="spellEnd"/>
      <w:r w:rsidR="00420EFB" w:rsidRPr="0000096F">
        <w:rPr>
          <w:rFonts w:ascii="Courier New" w:hAnsi="Courier New" w:cs="Courier New"/>
          <w:sz w:val="18"/>
          <w:szCs w:val="18"/>
        </w:rPr>
        <w:br/>
      </w:r>
      <w:proofErr w:type="spellStart"/>
      <w:r w:rsidR="00420EFB" w:rsidRPr="0000096F">
        <w:rPr>
          <w:rFonts w:ascii="Courier New" w:hAnsi="Courier New" w:cs="Courier New"/>
          <w:sz w:val="18"/>
          <w:szCs w:val="18"/>
        </w:rPr>
        <w:t>enable_</w:t>
      </w:r>
      <w:r>
        <w:rPr>
          <w:rFonts w:ascii="Courier New" w:hAnsi="Courier New" w:cs="Courier New"/>
          <w:sz w:val="18"/>
          <w:szCs w:val="18"/>
        </w:rPr>
        <w:t>default_</w:t>
      </w:r>
      <w:r w:rsidR="00420EFB" w:rsidRPr="0000096F">
        <w:rPr>
          <w:rFonts w:ascii="Courier New" w:hAnsi="Courier New" w:cs="Courier New"/>
          <w:sz w:val="18"/>
          <w:szCs w:val="18"/>
        </w:rPr>
        <w:t>stder</w:t>
      </w:r>
      <w:r w:rsidR="005C6649">
        <w:rPr>
          <w:rFonts w:ascii="Courier New" w:hAnsi="Courier New" w:cs="Courier New"/>
          <w:sz w:val="18"/>
          <w:szCs w:val="18"/>
        </w:rPr>
        <w:t>r_log</w:t>
      </w:r>
      <w:proofErr w:type="spellEnd"/>
      <w:r w:rsidR="005C6649">
        <w:rPr>
          <w:rFonts w:ascii="Courier New" w:hAnsi="Courier New" w:cs="Courier New"/>
          <w:sz w:val="18"/>
          <w:szCs w:val="18"/>
        </w:rPr>
        <w:br/>
      </w:r>
      <w:proofErr w:type="spellStart"/>
      <w:r w:rsidRPr="0000096F">
        <w:rPr>
          <w:rFonts w:ascii="Courier New" w:hAnsi="Courier New" w:cs="Courier New"/>
          <w:sz w:val="18"/>
          <w:szCs w:val="18"/>
        </w:rPr>
        <w:t>enable_</w:t>
      </w:r>
      <w:r>
        <w:rPr>
          <w:rFonts w:ascii="Courier New" w:hAnsi="Courier New" w:cs="Courier New"/>
          <w:sz w:val="18"/>
          <w:szCs w:val="18"/>
        </w:rPr>
        <w:t>default_</w:t>
      </w:r>
      <w:r w:rsidRPr="0000096F">
        <w:rPr>
          <w:rFonts w:ascii="Courier New" w:hAnsi="Courier New" w:cs="Courier New"/>
          <w:sz w:val="18"/>
          <w:szCs w:val="18"/>
        </w:rPr>
        <w:t>system_log</w:t>
      </w:r>
      <w:proofErr w:type="spellEnd"/>
      <w:r w:rsidRPr="0000096F">
        <w:rPr>
          <w:rFonts w:ascii="Courier New" w:hAnsi="Courier New" w:cs="Courier New"/>
          <w:sz w:val="18"/>
          <w:szCs w:val="18"/>
        </w:rPr>
        <w:br/>
      </w:r>
      <w:proofErr w:type="spellStart"/>
      <w:r w:rsidR="00420EFB" w:rsidRPr="0000096F">
        <w:rPr>
          <w:rFonts w:ascii="Courier New" w:hAnsi="Courier New" w:cs="Courier New"/>
          <w:sz w:val="18"/>
          <w:szCs w:val="18"/>
        </w:rPr>
        <w:t>register_log</w:t>
      </w:r>
      <w:r>
        <w:rPr>
          <w:rFonts w:ascii="Courier New" w:hAnsi="Courier New" w:cs="Courier New"/>
          <w:sz w:val="18"/>
          <w:szCs w:val="18"/>
        </w:rPr>
        <w:t>_writer</w:t>
      </w:r>
      <w:proofErr w:type="spellEnd"/>
      <w:r w:rsidR="00420EFB" w:rsidRPr="0000096F">
        <w:rPr>
          <w:rFonts w:ascii="Courier New" w:hAnsi="Courier New" w:cs="Courier New"/>
          <w:sz w:val="18"/>
          <w:szCs w:val="18"/>
        </w:rPr>
        <w:t xml:space="preserve"> (</w:t>
      </w:r>
      <w:proofErr w:type="spellStart"/>
      <w:r w:rsidR="00420EFB" w:rsidRPr="0000096F">
        <w:rPr>
          <w:rFonts w:ascii="Courier New" w:hAnsi="Courier New" w:cs="Courier New"/>
          <w:sz w:val="18"/>
          <w:szCs w:val="18"/>
        </w:rPr>
        <w:t>a_log</w:t>
      </w:r>
      <w:proofErr w:type="spellEnd"/>
      <w:r w:rsidR="00420EFB" w:rsidRPr="0000096F">
        <w:rPr>
          <w:rFonts w:ascii="Courier New" w:hAnsi="Courier New" w:cs="Courier New"/>
          <w:sz w:val="18"/>
          <w:szCs w:val="18"/>
        </w:rPr>
        <w:t>: LOG_WRITER)</w:t>
      </w:r>
      <w:r>
        <w:rPr>
          <w:rFonts w:ascii="Courier New" w:hAnsi="Courier New" w:cs="Courier New"/>
          <w:sz w:val="18"/>
          <w:szCs w:val="18"/>
        </w:rPr>
        <w:br/>
      </w:r>
      <w:proofErr w:type="spellStart"/>
      <w:r>
        <w:rPr>
          <w:rFonts w:ascii="Courier New" w:hAnsi="Courier New" w:cs="Courier New"/>
          <w:sz w:val="18"/>
          <w:szCs w:val="18"/>
        </w:rPr>
        <w:t>resume_all_logs</w:t>
      </w:r>
      <w:proofErr w:type="spellEnd"/>
      <w:r>
        <w:rPr>
          <w:rFonts w:ascii="Courier New" w:hAnsi="Courier New" w:cs="Courier New"/>
          <w:sz w:val="18"/>
          <w:szCs w:val="18"/>
        </w:rPr>
        <w:br/>
      </w:r>
      <w:proofErr w:type="spellStart"/>
      <w:r>
        <w:rPr>
          <w:rFonts w:ascii="Courier New" w:hAnsi="Courier New" w:cs="Courier New"/>
          <w:sz w:val="18"/>
          <w:szCs w:val="18"/>
        </w:rPr>
        <w:t>resume_default_file_log</w:t>
      </w:r>
      <w:proofErr w:type="spellEnd"/>
      <w:r>
        <w:rPr>
          <w:rFonts w:ascii="Courier New" w:hAnsi="Courier New" w:cs="Courier New"/>
          <w:sz w:val="18"/>
          <w:szCs w:val="18"/>
        </w:rPr>
        <w:br/>
      </w:r>
      <w:proofErr w:type="spellStart"/>
      <w:r>
        <w:rPr>
          <w:rFonts w:ascii="Courier New" w:hAnsi="Courier New" w:cs="Courier New"/>
          <w:sz w:val="18"/>
          <w:szCs w:val="18"/>
        </w:rPr>
        <w:t>resume_default_stderr_log</w:t>
      </w:r>
      <w:proofErr w:type="spellEnd"/>
      <w:r>
        <w:rPr>
          <w:rFonts w:ascii="Courier New" w:hAnsi="Courier New" w:cs="Courier New"/>
          <w:sz w:val="18"/>
          <w:szCs w:val="18"/>
        </w:rPr>
        <w:br/>
      </w:r>
      <w:proofErr w:type="spellStart"/>
      <w:r>
        <w:rPr>
          <w:rFonts w:ascii="Courier New" w:hAnsi="Courier New" w:cs="Courier New"/>
          <w:sz w:val="18"/>
          <w:szCs w:val="18"/>
        </w:rPr>
        <w:t>resume_default_system_log</w:t>
      </w:r>
      <w:proofErr w:type="spellEnd"/>
      <w:r>
        <w:rPr>
          <w:rFonts w:ascii="Courier New" w:hAnsi="Courier New" w:cs="Courier New"/>
          <w:sz w:val="18"/>
          <w:szCs w:val="18"/>
        </w:rPr>
        <w:br/>
      </w:r>
      <w:proofErr w:type="spellStart"/>
      <w:r>
        <w:rPr>
          <w:rFonts w:ascii="Courier New" w:hAnsi="Courier New" w:cs="Courier New"/>
          <w:sz w:val="18"/>
          <w:szCs w:val="18"/>
        </w:rPr>
        <w:t>resume_i_th_log</w:t>
      </w:r>
      <w:proofErr w:type="spellEnd"/>
      <w:r>
        <w:rPr>
          <w:rFonts w:ascii="Courier New" w:hAnsi="Courier New" w:cs="Courier New"/>
          <w:sz w:val="18"/>
          <w:szCs w:val="18"/>
        </w:rPr>
        <w:t xml:space="preserve"> (</w:t>
      </w:r>
      <w:proofErr w:type="spellStart"/>
      <w:r>
        <w:rPr>
          <w:rFonts w:ascii="Courier New" w:hAnsi="Courier New" w:cs="Courier New"/>
          <w:sz w:val="18"/>
          <w:szCs w:val="18"/>
        </w:rPr>
        <w:t>an_index</w:t>
      </w:r>
      <w:proofErr w:type="spellEnd"/>
      <w:r>
        <w:rPr>
          <w:rFonts w:ascii="Courier New" w:hAnsi="Courier New" w:cs="Courier New"/>
          <w:sz w:val="18"/>
          <w:szCs w:val="18"/>
        </w:rPr>
        <w:t>: INTEGER)</w:t>
      </w:r>
      <w:r>
        <w:rPr>
          <w:rFonts w:ascii="Courier New" w:hAnsi="Courier New" w:cs="Courier New"/>
          <w:sz w:val="18"/>
          <w:szCs w:val="18"/>
        </w:rPr>
        <w:br/>
      </w:r>
      <w:proofErr w:type="spellStart"/>
      <w:r>
        <w:rPr>
          <w:rFonts w:ascii="Courier New" w:hAnsi="Courier New" w:cs="Courier New"/>
          <w:sz w:val="18"/>
          <w:szCs w:val="18"/>
        </w:rPr>
        <w:lastRenderedPageBreak/>
        <w:t>resume_log_writer</w:t>
      </w:r>
      <w:proofErr w:type="spellEnd"/>
      <w:r>
        <w:rPr>
          <w:rFonts w:ascii="Courier New" w:hAnsi="Courier New" w:cs="Courier New"/>
          <w:sz w:val="18"/>
          <w:szCs w:val="18"/>
        </w:rPr>
        <w:t xml:space="preserve"> (</w:t>
      </w:r>
      <w:proofErr w:type="spellStart"/>
      <w:r>
        <w:rPr>
          <w:rFonts w:ascii="Courier New" w:hAnsi="Courier New" w:cs="Courier New"/>
          <w:sz w:val="18"/>
          <w:szCs w:val="18"/>
        </w:rPr>
        <w:t>a_log_writer</w:t>
      </w:r>
      <w:proofErr w:type="spellEnd"/>
      <w:r>
        <w:rPr>
          <w:rFonts w:ascii="Courier New" w:hAnsi="Courier New" w:cs="Courier New"/>
          <w:sz w:val="18"/>
          <w:szCs w:val="18"/>
        </w:rPr>
        <w:t>: LOG_WRITER)</w:t>
      </w:r>
      <w:r>
        <w:rPr>
          <w:rFonts w:ascii="Courier New" w:hAnsi="Courier New" w:cs="Courier New"/>
          <w:sz w:val="18"/>
          <w:szCs w:val="18"/>
        </w:rPr>
        <w:br/>
      </w:r>
      <w:proofErr w:type="spellStart"/>
      <w:r>
        <w:rPr>
          <w:rFonts w:ascii="Courier New" w:hAnsi="Courier New" w:cs="Courier New"/>
          <w:sz w:val="18"/>
          <w:szCs w:val="18"/>
        </w:rPr>
        <w:t>suspend_all_logs</w:t>
      </w:r>
      <w:proofErr w:type="spellEnd"/>
      <w:r>
        <w:rPr>
          <w:rFonts w:ascii="Courier New" w:hAnsi="Courier New" w:cs="Courier New"/>
          <w:sz w:val="18"/>
          <w:szCs w:val="18"/>
        </w:rPr>
        <w:br/>
      </w:r>
      <w:proofErr w:type="spellStart"/>
      <w:r>
        <w:rPr>
          <w:rFonts w:ascii="Courier New" w:hAnsi="Courier New" w:cs="Courier New"/>
          <w:sz w:val="18"/>
          <w:szCs w:val="18"/>
        </w:rPr>
        <w:t>suspend_default_file_log</w:t>
      </w:r>
      <w:proofErr w:type="spellEnd"/>
      <w:r>
        <w:rPr>
          <w:rFonts w:ascii="Courier New" w:hAnsi="Courier New" w:cs="Courier New"/>
          <w:sz w:val="18"/>
          <w:szCs w:val="18"/>
        </w:rPr>
        <w:br/>
      </w:r>
      <w:proofErr w:type="spellStart"/>
      <w:r>
        <w:rPr>
          <w:rFonts w:ascii="Courier New" w:hAnsi="Courier New" w:cs="Courier New"/>
          <w:sz w:val="18"/>
          <w:szCs w:val="18"/>
        </w:rPr>
        <w:t>suspend_default_stderr_log</w:t>
      </w:r>
      <w:proofErr w:type="spellEnd"/>
      <w:r>
        <w:rPr>
          <w:rFonts w:ascii="Courier New" w:hAnsi="Courier New" w:cs="Courier New"/>
          <w:sz w:val="18"/>
          <w:szCs w:val="18"/>
        </w:rPr>
        <w:br/>
      </w:r>
      <w:proofErr w:type="spellStart"/>
      <w:r>
        <w:rPr>
          <w:rFonts w:ascii="Courier New" w:hAnsi="Courier New" w:cs="Courier New"/>
          <w:sz w:val="18"/>
          <w:szCs w:val="18"/>
        </w:rPr>
        <w:t>suspend_default_system_log</w:t>
      </w:r>
      <w:proofErr w:type="spellEnd"/>
      <w:r>
        <w:rPr>
          <w:rFonts w:ascii="Courier New" w:hAnsi="Courier New" w:cs="Courier New"/>
          <w:sz w:val="18"/>
          <w:szCs w:val="18"/>
        </w:rPr>
        <w:br/>
      </w:r>
      <w:proofErr w:type="spellStart"/>
      <w:r>
        <w:rPr>
          <w:rFonts w:ascii="Courier New" w:hAnsi="Courier New" w:cs="Courier New"/>
          <w:sz w:val="18"/>
          <w:szCs w:val="18"/>
        </w:rPr>
        <w:t>suspend_i_th_log</w:t>
      </w:r>
      <w:proofErr w:type="spellEnd"/>
      <w:r>
        <w:rPr>
          <w:rFonts w:ascii="Courier New" w:hAnsi="Courier New" w:cs="Courier New"/>
          <w:sz w:val="18"/>
          <w:szCs w:val="18"/>
        </w:rPr>
        <w:t xml:space="preserve"> (</w:t>
      </w:r>
      <w:proofErr w:type="spellStart"/>
      <w:r>
        <w:rPr>
          <w:rFonts w:ascii="Courier New" w:hAnsi="Courier New" w:cs="Courier New"/>
          <w:sz w:val="18"/>
          <w:szCs w:val="18"/>
        </w:rPr>
        <w:t>an_index</w:t>
      </w:r>
      <w:proofErr w:type="spellEnd"/>
      <w:r>
        <w:rPr>
          <w:rFonts w:ascii="Courier New" w:hAnsi="Courier New" w:cs="Courier New"/>
          <w:sz w:val="18"/>
          <w:szCs w:val="18"/>
        </w:rPr>
        <w:t>: INTEGER)</w:t>
      </w:r>
      <w:r>
        <w:rPr>
          <w:rFonts w:ascii="Courier New" w:hAnsi="Courier New" w:cs="Courier New"/>
          <w:sz w:val="18"/>
          <w:szCs w:val="18"/>
        </w:rPr>
        <w:br/>
      </w:r>
      <w:proofErr w:type="spellStart"/>
      <w:r>
        <w:rPr>
          <w:rFonts w:ascii="Courier New" w:hAnsi="Courier New" w:cs="Courier New"/>
          <w:sz w:val="18"/>
          <w:szCs w:val="18"/>
        </w:rPr>
        <w:t>suspend_log_writer</w:t>
      </w:r>
      <w:proofErr w:type="spellEnd"/>
      <w:r>
        <w:rPr>
          <w:rFonts w:ascii="Courier New" w:hAnsi="Courier New" w:cs="Courier New"/>
          <w:sz w:val="18"/>
          <w:szCs w:val="18"/>
        </w:rPr>
        <w:t xml:space="preserve"> (</w:t>
      </w:r>
      <w:proofErr w:type="spellStart"/>
      <w:r>
        <w:rPr>
          <w:rFonts w:ascii="Courier New" w:hAnsi="Courier New" w:cs="Courier New"/>
          <w:sz w:val="18"/>
          <w:szCs w:val="18"/>
        </w:rPr>
        <w:t>a_log_writer</w:t>
      </w:r>
      <w:proofErr w:type="spellEnd"/>
      <w:r>
        <w:rPr>
          <w:rFonts w:ascii="Courier New" w:hAnsi="Courier New" w:cs="Courier New"/>
          <w:sz w:val="18"/>
          <w:szCs w:val="18"/>
        </w:rPr>
        <w:t>: LOG_WRITER)</w:t>
      </w:r>
    </w:p>
    <w:p w:rsidR="005C6649" w:rsidRDefault="005C6649" w:rsidP="0000096F">
      <w:r>
        <w:t>By default, no log writers are registered.</w:t>
      </w:r>
    </w:p>
    <w:p w:rsidR="00F409D6" w:rsidRDefault="00F409D6" w:rsidP="0000096F">
      <w:r>
        <w:t xml:space="preserve">The </w:t>
      </w:r>
      <w:proofErr w:type="spellStart"/>
      <w:r w:rsidRPr="00F409D6">
        <w:rPr>
          <w:rFonts w:ascii="Courier New" w:hAnsi="Courier New" w:cs="Courier New"/>
          <w:sz w:val="18"/>
          <w:szCs w:val="18"/>
        </w:rPr>
        <w:t>disable_</w:t>
      </w:r>
      <w:r w:rsidR="00D14940">
        <w:rPr>
          <w:rFonts w:ascii="Courier New" w:hAnsi="Courier New" w:cs="Courier New"/>
          <w:sz w:val="18"/>
          <w:szCs w:val="18"/>
        </w:rPr>
        <w:t>all_</w:t>
      </w:r>
      <w:r w:rsidRPr="00F409D6">
        <w:rPr>
          <w:rFonts w:ascii="Courier New" w:hAnsi="Courier New" w:cs="Courier New"/>
          <w:sz w:val="18"/>
          <w:szCs w:val="18"/>
        </w:rPr>
        <w:t>logs</w:t>
      </w:r>
      <w:proofErr w:type="spellEnd"/>
      <w:r>
        <w:t xml:space="preserve"> feature can be used to completely </w:t>
      </w:r>
      <w:r w:rsidR="00D14940">
        <w:t xml:space="preserve">unregister all </w:t>
      </w:r>
      <w:r>
        <w:t xml:space="preserve">logs after a certain event occurred. This can be useful in a situation where a child process is spawned that subsequently should lose connection to the console. It can </w:t>
      </w:r>
      <w:proofErr w:type="spellStart"/>
      <w:r w:rsidRPr="00F409D6">
        <w:rPr>
          <w:rFonts w:ascii="Courier New" w:hAnsi="Courier New" w:cs="Courier New"/>
          <w:sz w:val="18"/>
          <w:szCs w:val="18"/>
        </w:rPr>
        <w:t>disable_</w:t>
      </w:r>
      <w:r w:rsidR="00D14940">
        <w:rPr>
          <w:rFonts w:ascii="Courier New" w:hAnsi="Courier New" w:cs="Courier New"/>
          <w:sz w:val="18"/>
          <w:szCs w:val="18"/>
        </w:rPr>
        <w:t>all_</w:t>
      </w:r>
      <w:r w:rsidRPr="00F409D6">
        <w:rPr>
          <w:rFonts w:ascii="Courier New" w:hAnsi="Courier New" w:cs="Courier New"/>
          <w:sz w:val="18"/>
          <w:szCs w:val="18"/>
        </w:rPr>
        <w:t>logs</w:t>
      </w:r>
      <w:proofErr w:type="spellEnd"/>
      <w:r>
        <w:t xml:space="preserve">, and then </w:t>
      </w:r>
      <w:proofErr w:type="spellStart"/>
      <w:r w:rsidRPr="00F409D6">
        <w:rPr>
          <w:rFonts w:ascii="Courier New" w:hAnsi="Courier New" w:cs="Courier New"/>
          <w:sz w:val="18"/>
          <w:szCs w:val="18"/>
        </w:rPr>
        <w:t>enable_</w:t>
      </w:r>
      <w:r w:rsidR="00D14940">
        <w:rPr>
          <w:rFonts w:ascii="Courier New" w:hAnsi="Courier New" w:cs="Courier New"/>
          <w:sz w:val="18"/>
          <w:szCs w:val="18"/>
        </w:rPr>
        <w:t>default_</w:t>
      </w:r>
      <w:r w:rsidRPr="00F409D6">
        <w:rPr>
          <w:rFonts w:ascii="Courier New" w:hAnsi="Courier New" w:cs="Courier New"/>
          <w:sz w:val="18"/>
          <w:szCs w:val="18"/>
        </w:rPr>
        <w:t>system_log</w:t>
      </w:r>
      <w:proofErr w:type="spellEnd"/>
      <w:r>
        <w:t xml:space="preserve"> in order to close the standard file descriptors 0, 1 and 2.</w:t>
      </w:r>
    </w:p>
    <w:p w:rsidR="00D14940" w:rsidRDefault="00D14940" w:rsidP="0000096F">
      <w:r>
        <w:t xml:space="preserve">The </w:t>
      </w:r>
      <w:r w:rsidRPr="00D14940">
        <w:rPr>
          <w:rFonts w:ascii="Courier New" w:hAnsi="Courier New" w:cs="Courier New"/>
          <w:sz w:val="18"/>
          <w:szCs w:val="18"/>
        </w:rPr>
        <w:t>suspend_*</w:t>
      </w:r>
      <w:r>
        <w:t xml:space="preserve"> and </w:t>
      </w:r>
      <w:r w:rsidRPr="00D14940">
        <w:rPr>
          <w:rFonts w:ascii="Courier New" w:hAnsi="Courier New" w:cs="Courier New"/>
          <w:sz w:val="18"/>
          <w:szCs w:val="18"/>
        </w:rPr>
        <w:t xml:space="preserve">resume_* </w:t>
      </w:r>
      <w:r>
        <w:t xml:space="preserve">features can be used to selectively suspend and resume certain or all log writers that are registered in </w:t>
      </w:r>
      <w:r w:rsidRPr="00D14940">
        <w:rPr>
          <w:rFonts w:ascii="Courier New" w:hAnsi="Courier New" w:cs="Courier New"/>
          <w:sz w:val="18"/>
          <w:szCs w:val="18"/>
        </w:rPr>
        <w:t>LOG_LOGGING_FACILITY</w:t>
      </w:r>
      <w:r>
        <w:t>.</w:t>
      </w:r>
    </w:p>
    <w:p w:rsidR="0000096F" w:rsidRDefault="0000096F" w:rsidP="0000096F">
      <w:r>
        <w:t xml:space="preserve">All </w:t>
      </w:r>
      <w:proofErr w:type="spellStart"/>
      <w:r w:rsidRPr="0000096F">
        <w:rPr>
          <w:rFonts w:ascii="Courier New" w:hAnsi="Courier New" w:cs="Courier New"/>
          <w:sz w:val="18"/>
          <w:szCs w:val="18"/>
        </w:rPr>
        <w:t>LOG_WRITER</w:t>
      </w:r>
      <w:r>
        <w:t>s</w:t>
      </w:r>
      <w:proofErr w:type="spellEnd"/>
      <w:r>
        <w:t xml:space="preserve"> are kept in a list, and when that list is not empty, the </w:t>
      </w:r>
      <w:r w:rsidR="00465428">
        <w:rPr>
          <w:rFonts w:ascii="Courier New" w:hAnsi="Courier New" w:cs="Courier New"/>
          <w:sz w:val="18"/>
          <w:szCs w:val="18"/>
        </w:rPr>
        <w:t>write_</w:t>
      </w:r>
      <w:r w:rsidRPr="0000096F">
        <w:rPr>
          <w:rFonts w:ascii="Courier New" w:hAnsi="Courier New" w:cs="Courier New"/>
          <w:sz w:val="18"/>
          <w:szCs w:val="18"/>
        </w:rPr>
        <w:t>*</w:t>
      </w:r>
      <w:r>
        <w:t xml:space="preserve"> features call the </w:t>
      </w:r>
      <w:r w:rsidRPr="0000096F">
        <w:rPr>
          <w:rFonts w:ascii="Courier New" w:hAnsi="Courier New" w:cs="Courier New"/>
          <w:sz w:val="18"/>
          <w:szCs w:val="18"/>
        </w:rPr>
        <w:t>write</w:t>
      </w:r>
      <w:r>
        <w:t xml:space="preserve"> feature on each of the </w:t>
      </w:r>
      <w:proofErr w:type="spellStart"/>
      <w:r w:rsidRPr="0000096F">
        <w:rPr>
          <w:rFonts w:ascii="Courier New" w:hAnsi="Courier New" w:cs="Courier New"/>
          <w:sz w:val="18"/>
          <w:szCs w:val="18"/>
        </w:rPr>
        <w:t>LOG_WRITER</w:t>
      </w:r>
      <w:r>
        <w:t>s</w:t>
      </w:r>
      <w:proofErr w:type="spellEnd"/>
      <w:r>
        <w:t xml:space="preserve"> in the list.</w:t>
      </w:r>
      <w:r w:rsidR="00F409D6">
        <w:t xml:space="preserve"> If the list is empty, the </w:t>
      </w:r>
      <w:r w:rsidR="00465428">
        <w:t>write_</w:t>
      </w:r>
      <w:r w:rsidR="00F409D6">
        <w:t>* features will not call anything.</w:t>
      </w:r>
    </w:p>
    <w:p w:rsidR="00F409D6" w:rsidRDefault="00F409D6" w:rsidP="00F409D6">
      <w:pPr>
        <w:pStyle w:val="Heading4"/>
      </w:pPr>
      <w:r>
        <w:t>Design by Contract</w:t>
      </w:r>
    </w:p>
    <w:p w:rsidR="00F409D6" w:rsidRDefault="00626478" w:rsidP="00F409D6">
      <w:r>
        <w:t xml:space="preserve">All the </w:t>
      </w:r>
      <w:r w:rsidR="00465428">
        <w:rPr>
          <w:rFonts w:ascii="Courier New" w:hAnsi="Courier New" w:cs="Courier New"/>
          <w:sz w:val="18"/>
          <w:szCs w:val="18"/>
        </w:rPr>
        <w:t>write_</w:t>
      </w:r>
      <w:r w:rsidRPr="00626478">
        <w:rPr>
          <w:rFonts w:ascii="Courier New" w:hAnsi="Courier New" w:cs="Courier New"/>
          <w:sz w:val="18"/>
          <w:szCs w:val="18"/>
        </w:rPr>
        <w:t>*</w:t>
      </w:r>
      <w:r>
        <w:t xml:space="preserve"> features require the following:</w:t>
      </w:r>
    </w:p>
    <w:p w:rsidR="00626478" w:rsidRPr="00626478" w:rsidRDefault="00626478" w:rsidP="00626478">
      <w:pPr>
        <w:numPr>
          <w:ilvl w:val="0"/>
          <w:numId w:val="3"/>
        </w:numPr>
      </w:pPr>
      <w:r>
        <w:t xml:space="preserve">There is at least one log writer registered </w:t>
      </w:r>
      <w:r w:rsidRPr="00626478">
        <w:rPr>
          <w:b/>
        </w:rPr>
        <w:t>and</w:t>
      </w:r>
    </w:p>
    <w:p w:rsidR="00626478" w:rsidRDefault="00626478" w:rsidP="00626478">
      <w:pPr>
        <w:numPr>
          <w:ilvl w:val="0"/>
          <w:numId w:val="3"/>
        </w:numPr>
      </w:pPr>
      <w:r>
        <w:t xml:space="preserve">The </w:t>
      </w:r>
      <w:proofErr w:type="spellStart"/>
      <w:r w:rsidRPr="00626478">
        <w:rPr>
          <w:rFonts w:ascii="Courier New" w:hAnsi="Courier New" w:cs="Courier New"/>
          <w:sz w:val="18"/>
          <w:szCs w:val="18"/>
        </w:rPr>
        <w:t>msg</w:t>
      </w:r>
      <w:proofErr w:type="spellEnd"/>
      <w:r>
        <w:t xml:space="preserve"> attribute is not </w:t>
      </w:r>
      <w:r w:rsidRPr="00626478">
        <w:rPr>
          <w:rFonts w:ascii="Courier New" w:hAnsi="Courier New" w:cs="Courier New"/>
          <w:sz w:val="18"/>
          <w:szCs w:val="18"/>
        </w:rPr>
        <w:t>Void</w:t>
      </w:r>
      <w:r>
        <w:t xml:space="preserve"> and not empty</w:t>
      </w:r>
    </w:p>
    <w:p w:rsidR="00626478" w:rsidRDefault="00626478" w:rsidP="00626478">
      <w:r>
        <w:t xml:space="preserve">The </w:t>
      </w:r>
      <w:r w:rsidR="00465428">
        <w:rPr>
          <w:rFonts w:ascii="Courier New" w:hAnsi="Courier New" w:cs="Courier New"/>
          <w:sz w:val="18"/>
          <w:szCs w:val="18"/>
        </w:rPr>
        <w:t>write_</w:t>
      </w:r>
      <w:r w:rsidRPr="00626478">
        <w:rPr>
          <w:rFonts w:ascii="Courier New" w:hAnsi="Courier New" w:cs="Courier New"/>
          <w:sz w:val="18"/>
          <w:szCs w:val="18"/>
        </w:rPr>
        <w:t>*</w:t>
      </w:r>
      <w:r>
        <w:t xml:space="preserve"> features ensure that the number of log writers has not changed.</w:t>
      </w:r>
    </w:p>
    <w:p w:rsidR="00626478" w:rsidRPr="00F409D6" w:rsidRDefault="00626478" w:rsidP="00626478">
      <w:r>
        <w:t xml:space="preserve">The features </w:t>
      </w:r>
      <w:proofErr w:type="spellStart"/>
      <w:r w:rsidRPr="00626478">
        <w:rPr>
          <w:rFonts w:ascii="Courier New" w:hAnsi="Courier New" w:cs="Courier New"/>
          <w:sz w:val="18"/>
          <w:szCs w:val="18"/>
        </w:rPr>
        <w:t>enable_system_log</w:t>
      </w:r>
      <w:proofErr w:type="spellEnd"/>
      <w:r>
        <w:t xml:space="preserve">, </w:t>
      </w:r>
      <w:proofErr w:type="spellStart"/>
      <w:r w:rsidRPr="00626478">
        <w:rPr>
          <w:rFonts w:ascii="Courier New" w:hAnsi="Courier New" w:cs="Courier New"/>
          <w:sz w:val="18"/>
          <w:szCs w:val="18"/>
        </w:rPr>
        <w:t>enable_file_log</w:t>
      </w:r>
      <w:proofErr w:type="spellEnd"/>
      <w:r>
        <w:t xml:space="preserve">, and </w:t>
      </w:r>
      <w:proofErr w:type="spellStart"/>
      <w:r w:rsidRPr="00626478">
        <w:rPr>
          <w:rFonts w:ascii="Courier New" w:hAnsi="Courier New" w:cs="Courier New"/>
          <w:sz w:val="18"/>
          <w:szCs w:val="18"/>
        </w:rPr>
        <w:t>enable_stderr_log</w:t>
      </w:r>
      <w:proofErr w:type="spellEnd"/>
      <w:r>
        <w:t xml:space="preserve"> ensure that one more log writer is registered. The </w:t>
      </w:r>
      <w:proofErr w:type="spellStart"/>
      <w:r w:rsidRPr="00626478">
        <w:rPr>
          <w:rFonts w:ascii="Courier New" w:hAnsi="Courier New" w:cs="Courier New"/>
          <w:sz w:val="18"/>
          <w:szCs w:val="18"/>
        </w:rPr>
        <w:t>disable_</w:t>
      </w:r>
      <w:r w:rsidR="00D14940">
        <w:rPr>
          <w:rFonts w:ascii="Courier New" w:hAnsi="Courier New" w:cs="Courier New"/>
          <w:sz w:val="18"/>
          <w:szCs w:val="18"/>
        </w:rPr>
        <w:t>all_</w:t>
      </w:r>
      <w:r w:rsidRPr="00626478">
        <w:rPr>
          <w:rFonts w:ascii="Courier New" w:hAnsi="Courier New" w:cs="Courier New"/>
          <w:sz w:val="18"/>
          <w:szCs w:val="18"/>
        </w:rPr>
        <w:t>logs</w:t>
      </w:r>
      <w:proofErr w:type="spellEnd"/>
      <w:r>
        <w:t xml:space="preserve"> feature ensures that no log writer is registered. Lastly, the </w:t>
      </w:r>
      <w:proofErr w:type="spellStart"/>
      <w:r w:rsidRPr="00626478">
        <w:rPr>
          <w:rFonts w:ascii="Courier New" w:hAnsi="Courier New" w:cs="Courier New"/>
          <w:sz w:val="18"/>
          <w:szCs w:val="18"/>
        </w:rPr>
        <w:t>register_log</w:t>
      </w:r>
      <w:proofErr w:type="spellEnd"/>
      <w:r>
        <w:t xml:space="preserve"> feature requires that the provided log is not </w:t>
      </w:r>
      <w:r w:rsidRPr="00626478">
        <w:rPr>
          <w:rFonts w:ascii="Courier New" w:hAnsi="Courier New" w:cs="Courier New"/>
          <w:sz w:val="18"/>
          <w:szCs w:val="18"/>
        </w:rPr>
        <w:t>Void</w:t>
      </w:r>
      <w:r>
        <w:t>, and ensures that one more log writer is registered with the system.</w:t>
      </w:r>
    </w:p>
    <w:p w:rsidR="00420EFB" w:rsidRDefault="00420EFB" w:rsidP="00420EFB">
      <w:pPr>
        <w:pStyle w:val="Heading3"/>
      </w:pPr>
      <w:bookmarkStart w:id="9" w:name="_Toc259994573"/>
      <w:r>
        <w:t>LOG_WRITER</w:t>
      </w:r>
      <w:bookmarkEnd w:id="9"/>
    </w:p>
    <w:p w:rsidR="00420EFB" w:rsidRDefault="00420EFB" w:rsidP="00420EFB">
      <w:r>
        <w:t xml:space="preserve">The </w:t>
      </w:r>
      <w:r w:rsidR="0000096F" w:rsidRPr="0000096F">
        <w:rPr>
          <w:rFonts w:ascii="Courier New" w:hAnsi="Courier New" w:cs="Courier New"/>
          <w:sz w:val="18"/>
          <w:szCs w:val="18"/>
        </w:rPr>
        <w:t>LOG_WRITER</w:t>
      </w:r>
      <w:r>
        <w:t xml:space="preserve"> class is an abstract class, which provides the interface used by the </w:t>
      </w:r>
      <w:r w:rsidR="00D14940">
        <w:rPr>
          <w:rFonts w:ascii="Courier New" w:hAnsi="Courier New" w:cs="Courier New"/>
          <w:sz w:val="18"/>
          <w:szCs w:val="18"/>
        </w:rPr>
        <w:t>LOG_LOGGING_FACILITY</w:t>
      </w:r>
      <w:r>
        <w:t xml:space="preserve">. All the features are exported to </w:t>
      </w:r>
      <w:r w:rsidRPr="0000096F">
        <w:rPr>
          <w:rFonts w:ascii="Courier New" w:hAnsi="Courier New" w:cs="Courier New"/>
          <w:sz w:val="18"/>
          <w:szCs w:val="18"/>
        </w:rPr>
        <w:t>{</w:t>
      </w:r>
      <w:r w:rsidR="00D14940">
        <w:rPr>
          <w:rFonts w:ascii="Courier New" w:hAnsi="Courier New" w:cs="Courier New"/>
          <w:sz w:val="18"/>
          <w:szCs w:val="18"/>
        </w:rPr>
        <w:t>LOG_LOGGING_FACILITY</w:t>
      </w:r>
      <w:r w:rsidRPr="0000096F">
        <w:rPr>
          <w:rFonts w:ascii="Courier New" w:hAnsi="Courier New" w:cs="Courier New"/>
          <w:sz w:val="18"/>
          <w:szCs w:val="18"/>
        </w:rPr>
        <w:t>}</w:t>
      </w:r>
      <w:r>
        <w:t xml:space="preserve"> so that none of the features can be called accidently by a (user) class in the universe.</w:t>
      </w:r>
    </w:p>
    <w:p w:rsidR="0000096F" w:rsidRDefault="0000096F" w:rsidP="00420EFB">
      <w:r>
        <w:t>The following interface is exposed:</w:t>
      </w:r>
    </w:p>
    <w:p w:rsidR="00D14940" w:rsidRPr="0000096F" w:rsidRDefault="0000096F" w:rsidP="00420EFB">
      <w:pPr>
        <w:rPr>
          <w:rFonts w:ascii="Courier New" w:hAnsi="Courier New" w:cs="Courier New"/>
          <w:sz w:val="18"/>
          <w:szCs w:val="18"/>
        </w:rPr>
      </w:pPr>
      <w:r w:rsidRPr="0000096F">
        <w:rPr>
          <w:rFonts w:ascii="Courier New" w:hAnsi="Courier New" w:cs="Courier New"/>
          <w:sz w:val="18"/>
          <w:szCs w:val="18"/>
        </w:rPr>
        <w:t>initialize</w:t>
      </w:r>
      <w:r w:rsidRPr="0000096F">
        <w:rPr>
          <w:rFonts w:ascii="Courier New" w:hAnsi="Courier New" w:cs="Courier New"/>
          <w:sz w:val="18"/>
          <w:szCs w:val="18"/>
        </w:rPr>
        <w:br/>
      </w:r>
      <w:proofErr w:type="spellStart"/>
      <w:r w:rsidR="00D14940">
        <w:rPr>
          <w:rFonts w:ascii="Courier New" w:hAnsi="Courier New" w:cs="Courier New"/>
          <w:sz w:val="18"/>
          <w:szCs w:val="18"/>
        </w:rPr>
        <w:t>has_errors</w:t>
      </w:r>
      <w:proofErr w:type="spellEnd"/>
      <w:r w:rsidR="00D14940">
        <w:rPr>
          <w:rFonts w:ascii="Courier New" w:hAnsi="Courier New" w:cs="Courier New"/>
          <w:sz w:val="18"/>
          <w:szCs w:val="18"/>
        </w:rPr>
        <w:t>: BOOLEAN</w:t>
      </w:r>
      <w:r w:rsidR="00D14940">
        <w:rPr>
          <w:rFonts w:ascii="Courier New" w:hAnsi="Courier New" w:cs="Courier New"/>
          <w:sz w:val="18"/>
          <w:szCs w:val="18"/>
        </w:rPr>
        <w:br/>
      </w:r>
      <w:proofErr w:type="spellStart"/>
      <w:r w:rsidR="00D14940">
        <w:rPr>
          <w:rFonts w:ascii="Courier New" w:hAnsi="Courier New" w:cs="Courier New"/>
          <w:sz w:val="18"/>
          <w:szCs w:val="18"/>
        </w:rPr>
        <w:t>is_intialized</w:t>
      </w:r>
      <w:proofErr w:type="spellEnd"/>
      <w:r w:rsidR="00D14940">
        <w:rPr>
          <w:rFonts w:ascii="Courier New" w:hAnsi="Courier New" w:cs="Courier New"/>
          <w:sz w:val="18"/>
          <w:szCs w:val="18"/>
        </w:rPr>
        <w:t>: BOOLEAN</w:t>
      </w:r>
      <w:r w:rsidR="00D14940">
        <w:rPr>
          <w:rFonts w:ascii="Courier New" w:hAnsi="Courier New" w:cs="Courier New"/>
          <w:sz w:val="18"/>
          <w:szCs w:val="18"/>
        </w:rPr>
        <w:br/>
      </w:r>
      <w:r w:rsidRPr="0000096F">
        <w:rPr>
          <w:rFonts w:ascii="Courier New" w:hAnsi="Courier New" w:cs="Courier New"/>
          <w:sz w:val="18"/>
          <w:szCs w:val="18"/>
        </w:rPr>
        <w:t>write (</w:t>
      </w:r>
      <w:r w:rsidR="00D14940">
        <w:rPr>
          <w:rFonts w:ascii="Courier New" w:hAnsi="Courier New" w:cs="Courier New"/>
          <w:sz w:val="18"/>
          <w:szCs w:val="18"/>
        </w:rPr>
        <w:t xml:space="preserve">priority: INTEGER; </w:t>
      </w:r>
      <w:proofErr w:type="spellStart"/>
      <w:r w:rsidRPr="0000096F">
        <w:rPr>
          <w:rFonts w:ascii="Courier New" w:hAnsi="Courier New" w:cs="Courier New"/>
          <w:sz w:val="18"/>
          <w:szCs w:val="18"/>
        </w:rPr>
        <w:t>msg</w:t>
      </w:r>
      <w:proofErr w:type="spellEnd"/>
      <w:r w:rsidRPr="0000096F">
        <w:rPr>
          <w:rFonts w:ascii="Courier New" w:hAnsi="Courier New" w:cs="Courier New"/>
          <w:sz w:val="18"/>
          <w:szCs w:val="18"/>
        </w:rPr>
        <w:t>: STRING)</w:t>
      </w:r>
      <w:r w:rsidR="00D14940">
        <w:rPr>
          <w:rFonts w:ascii="Courier New" w:hAnsi="Courier New" w:cs="Courier New"/>
          <w:sz w:val="18"/>
          <w:szCs w:val="18"/>
        </w:rPr>
        <w:br/>
        <w:t>suspend</w:t>
      </w:r>
      <w:r w:rsidR="00D14940">
        <w:rPr>
          <w:rFonts w:ascii="Courier New" w:hAnsi="Courier New" w:cs="Courier New"/>
          <w:sz w:val="18"/>
          <w:szCs w:val="18"/>
        </w:rPr>
        <w:br/>
        <w:t>resume</w:t>
      </w:r>
      <w:r w:rsidR="00D14940">
        <w:rPr>
          <w:rFonts w:ascii="Courier New" w:hAnsi="Courier New" w:cs="Courier New"/>
          <w:sz w:val="18"/>
          <w:szCs w:val="18"/>
        </w:rPr>
        <w:br/>
        <w:t>suspended: BOOLEAN</w:t>
      </w:r>
    </w:p>
    <w:p w:rsidR="005C6649" w:rsidRDefault="005C6649" w:rsidP="005C6649">
      <w:r>
        <w:t xml:space="preserve">The </w:t>
      </w:r>
      <w:r w:rsidRPr="005C6649">
        <w:rPr>
          <w:rFonts w:ascii="Courier New" w:hAnsi="Courier New" w:cs="Courier New"/>
          <w:sz w:val="18"/>
          <w:szCs w:val="18"/>
        </w:rPr>
        <w:t>initialize</w:t>
      </w:r>
      <w:r>
        <w:t xml:space="preserve"> feature initializes the minimum for the log writer to work. For example, the </w:t>
      </w:r>
      <w:r w:rsidR="003A1017">
        <w:rPr>
          <w:rFonts w:ascii="Courier New" w:hAnsi="Courier New" w:cs="Courier New"/>
          <w:sz w:val="18"/>
          <w:szCs w:val="18"/>
        </w:rPr>
        <w:t>LOG_WRITER_FILE</w:t>
      </w:r>
      <w:r>
        <w:t xml:space="preserve"> will simply open a text file for appending text.</w:t>
      </w:r>
    </w:p>
    <w:p w:rsidR="00626478" w:rsidRDefault="00626478" w:rsidP="00626478">
      <w:pPr>
        <w:pStyle w:val="Heading4"/>
      </w:pPr>
      <w:r>
        <w:lastRenderedPageBreak/>
        <w:t>Design by Contract</w:t>
      </w:r>
    </w:p>
    <w:p w:rsidR="00626478" w:rsidRPr="00626478" w:rsidRDefault="00626478" w:rsidP="00626478">
      <w:r>
        <w:t xml:space="preserve">The </w:t>
      </w:r>
      <w:r w:rsidRPr="00626478">
        <w:rPr>
          <w:rFonts w:ascii="Courier New" w:hAnsi="Courier New" w:cs="Courier New"/>
          <w:sz w:val="18"/>
          <w:szCs w:val="18"/>
        </w:rPr>
        <w:t>write</w:t>
      </w:r>
      <w:r>
        <w:t xml:space="preserve"> feature requires that the log writer is initialized, and that the message is not </w:t>
      </w:r>
      <w:r w:rsidRPr="00626478">
        <w:rPr>
          <w:rFonts w:ascii="Courier New" w:hAnsi="Courier New" w:cs="Courier New"/>
          <w:sz w:val="18"/>
          <w:szCs w:val="18"/>
        </w:rPr>
        <w:t>Void</w:t>
      </w:r>
      <w:r>
        <w:t xml:space="preserve"> and not empty. The </w:t>
      </w:r>
      <w:r w:rsidRPr="00626478">
        <w:rPr>
          <w:rFonts w:ascii="Courier New" w:hAnsi="Courier New" w:cs="Courier New"/>
          <w:sz w:val="18"/>
          <w:szCs w:val="18"/>
        </w:rPr>
        <w:t>initialize</w:t>
      </w:r>
      <w:r>
        <w:t xml:space="preserve"> feature requires that the log writer is not yet initialized and ensures that it is initialized. The other two features do not have a contract in the abstract </w:t>
      </w:r>
      <w:r w:rsidRPr="00626478">
        <w:rPr>
          <w:rFonts w:ascii="Courier New" w:hAnsi="Courier New" w:cs="Courier New"/>
          <w:sz w:val="18"/>
          <w:szCs w:val="18"/>
        </w:rPr>
        <w:t>LOG_WRITER</w:t>
      </w:r>
      <w:r>
        <w:t xml:space="preserve"> class.</w:t>
      </w:r>
    </w:p>
    <w:p w:rsidR="0000096F" w:rsidRDefault="0000096F" w:rsidP="0000096F">
      <w:pPr>
        <w:pStyle w:val="Heading2"/>
      </w:pPr>
      <w:bookmarkStart w:id="10" w:name="_Toc259994574"/>
      <w:r>
        <w:t>Writer directory classes</w:t>
      </w:r>
      <w:bookmarkEnd w:id="10"/>
    </w:p>
    <w:p w:rsidR="0000096F" w:rsidRDefault="0000096F" w:rsidP="0000096F">
      <w:r>
        <w:t>The following classes are implemented for the user’s usage:</w:t>
      </w:r>
    </w:p>
    <w:p w:rsidR="0000096F" w:rsidRPr="0000096F" w:rsidRDefault="0000096F" w:rsidP="0000096F">
      <w:pPr>
        <w:pStyle w:val="ListParagraph"/>
        <w:numPr>
          <w:ilvl w:val="0"/>
          <w:numId w:val="2"/>
        </w:numPr>
        <w:rPr>
          <w:rFonts w:ascii="Courier New" w:hAnsi="Courier New" w:cs="Courier New"/>
          <w:sz w:val="18"/>
          <w:szCs w:val="18"/>
        </w:rPr>
      </w:pPr>
      <w:r w:rsidRPr="0000096F">
        <w:rPr>
          <w:rFonts w:ascii="Courier New" w:hAnsi="Courier New" w:cs="Courier New"/>
          <w:sz w:val="18"/>
          <w:szCs w:val="18"/>
        </w:rPr>
        <w:t>LOG_WRITER</w:t>
      </w:r>
      <w:r w:rsidR="00FD570F">
        <w:rPr>
          <w:rFonts w:ascii="Courier New" w:hAnsi="Courier New" w:cs="Courier New"/>
          <w:sz w:val="18"/>
          <w:szCs w:val="18"/>
        </w:rPr>
        <w:t>_FILE</w:t>
      </w:r>
    </w:p>
    <w:p w:rsidR="007008B8" w:rsidRDefault="0000096F" w:rsidP="007008B8">
      <w:pPr>
        <w:pStyle w:val="ListParagraph"/>
        <w:numPr>
          <w:ilvl w:val="0"/>
          <w:numId w:val="2"/>
        </w:numPr>
        <w:rPr>
          <w:rFonts w:ascii="Courier New" w:hAnsi="Courier New" w:cs="Courier New"/>
          <w:sz w:val="18"/>
          <w:szCs w:val="18"/>
        </w:rPr>
      </w:pPr>
      <w:r w:rsidRPr="0000096F">
        <w:rPr>
          <w:rFonts w:ascii="Courier New" w:hAnsi="Courier New" w:cs="Courier New"/>
          <w:sz w:val="18"/>
          <w:szCs w:val="18"/>
        </w:rPr>
        <w:t>LOG_WRITER</w:t>
      </w:r>
      <w:r w:rsidR="00FD570F">
        <w:rPr>
          <w:rFonts w:ascii="Courier New" w:hAnsi="Courier New" w:cs="Courier New"/>
          <w:sz w:val="18"/>
          <w:szCs w:val="18"/>
        </w:rPr>
        <w:t>_STDERR</w:t>
      </w:r>
    </w:p>
    <w:p w:rsidR="00FD570F" w:rsidRPr="00FD570F" w:rsidRDefault="00FD570F" w:rsidP="00FD570F">
      <w:pPr>
        <w:pStyle w:val="ListParagraph"/>
        <w:numPr>
          <w:ilvl w:val="0"/>
          <w:numId w:val="2"/>
        </w:numPr>
        <w:rPr>
          <w:rFonts w:ascii="Courier New" w:hAnsi="Courier New" w:cs="Courier New"/>
          <w:sz w:val="18"/>
          <w:szCs w:val="18"/>
        </w:rPr>
      </w:pPr>
      <w:r w:rsidRPr="0000096F">
        <w:rPr>
          <w:rFonts w:ascii="Courier New" w:hAnsi="Courier New" w:cs="Courier New"/>
          <w:sz w:val="18"/>
          <w:szCs w:val="18"/>
        </w:rPr>
        <w:t>LOG_WRITER</w:t>
      </w:r>
      <w:r>
        <w:rPr>
          <w:rFonts w:ascii="Courier New" w:hAnsi="Courier New" w:cs="Courier New"/>
          <w:sz w:val="18"/>
          <w:szCs w:val="18"/>
        </w:rPr>
        <w:t>_SYSTEM</w:t>
      </w:r>
    </w:p>
    <w:p w:rsidR="00AC74BE" w:rsidRDefault="00626478" w:rsidP="00626478">
      <w:pPr>
        <w:pStyle w:val="Heading3"/>
      </w:pPr>
      <w:bookmarkStart w:id="11" w:name="_Toc259994575"/>
      <w:r>
        <w:t>LOG_WRITER</w:t>
      </w:r>
      <w:r w:rsidR="00FD570F">
        <w:t>_STDERR</w:t>
      </w:r>
      <w:bookmarkEnd w:id="11"/>
    </w:p>
    <w:p w:rsidR="00626478" w:rsidRDefault="00626478" w:rsidP="00626478">
      <w:r>
        <w:t xml:space="preserve">This class simply writes everything onto </w:t>
      </w:r>
      <w:proofErr w:type="spellStart"/>
      <w:r w:rsidRPr="00626478">
        <w:rPr>
          <w:rFonts w:ascii="Courier New" w:hAnsi="Courier New" w:cs="Courier New"/>
          <w:sz w:val="18"/>
          <w:szCs w:val="18"/>
        </w:rPr>
        <w:t>io.error</w:t>
      </w:r>
      <w:proofErr w:type="spellEnd"/>
      <w:r>
        <w:t xml:space="preserve"> by calling </w:t>
      </w:r>
      <w:proofErr w:type="spellStart"/>
      <w:r w:rsidRPr="00626478">
        <w:rPr>
          <w:rFonts w:ascii="Courier New" w:hAnsi="Courier New" w:cs="Courier New"/>
          <w:sz w:val="18"/>
          <w:szCs w:val="18"/>
        </w:rPr>
        <w:t>io.error.putstring</w:t>
      </w:r>
      <w:proofErr w:type="spellEnd"/>
      <w:r w:rsidRPr="00626478">
        <w:rPr>
          <w:rFonts w:ascii="Courier New" w:hAnsi="Courier New" w:cs="Courier New"/>
          <w:sz w:val="18"/>
          <w:szCs w:val="18"/>
        </w:rPr>
        <w:t xml:space="preserve"> (</w:t>
      </w:r>
      <w:proofErr w:type="spellStart"/>
      <w:r w:rsidRPr="00626478">
        <w:rPr>
          <w:rFonts w:ascii="Courier New" w:hAnsi="Courier New" w:cs="Courier New"/>
          <w:sz w:val="18"/>
          <w:szCs w:val="18"/>
        </w:rPr>
        <w:t>msg</w:t>
      </w:r>
      <w:proofErr w:type="spellEnd"/>
      <w:r w:rsidRPr="00626478">
        <w:rPr>
          <w:rFonts w:ascii="Courier New" w:hAnsi="Courier New" w:cs="Courier New"/>
          <w:sz w:val="18"/>
          <w:szCs w:val="18"/>
        </w:rPr>
        <w:t>)</w:t>
      </w:r>
      <w:r>
        <w:t>.</w:t>
      </w:r>
    </w:p>
    <w:p w:rsidR="00626478" w:rsidRDefault="00626478" w:rsidP="00626478">
      <w:pPr>
        <w:pStyle w:val="Heading3"/>
      </w:pPr>
      <w:bookmarkStart w:id="12" w:name="_Toc259994576"/>
      <w:r>
        <w:t>LOG_WRITER</w:t>
      </w:r>
      <w:r w:rsidR="00FD570F">
        <w:t>_FILE</w:t>
      </w:r>
      <w:bookmarkEnd w:id="12"/>
    </w:p>
    <w:p w:rsidR="00626478" w:rsidRDefault="00626478" w:rsidP="00626478">
      <w:r>
        <w:t xml:space="preserve">This class creates a default log file called </w:t>
      </w:r>
      <w:proofErr w:type="spellStart"/>
      <w:r w:rsidR="00473577" w:rsidRPr="00473577">
        <w:rPr>
          <w:rFonts w:ascii="Courier New" w:hAnsi="Courier New" w:cs="Courier New"/>
          <w:sz w:val="18"/>
          <w:szCs w:val="18"/>
        </w:rPr>
        <w:t>Execution_environment.current_working_directory</w:t>
      </w:r>
      <w:proofErr w:type="spellEnd"/>
      <w:r w:rsidR="00473577" w:rsidRPr="00473577">
        <w:rPr>
          <w:rFonts w:ascii="Courier New" w:hAnsi="Courier New" w:cs="Courier New"/>
          <w:sz w:val="18"/>
          <w:szCs w:val="18"/>
        </w:rPr>
        <w:t xml:space="preserve"> + </w:t>
      </w:r>
      <w:proofErr w:type="spellStart"/>
      <w:r w:rsidR="00473577" w:rsidRPr="00473577">
        <w:rPr>
          <w:rFonts w:ascii="Courier New" w:hAnsi="Courier New" w:cs="Courier New"/>
          <w:sz w:val="18"/>
          <w:szCs w:val="18"/>
        </w:rPr>
        <w:t>Operating_environment.directory_separator</w:t>
      </w:r>
      <w:proofErr w:type="spellEnd"/>
      <w:r w:rsidR="00473577" w:rsidRPr="00473577">
        <w:rPr>
          <w:rFonts w:ascii="Courier New" w:hAnsi="Courier New" w:cs="Courier New"/>
          <w:sz w:val="18"/>
          <w:szCs w:val="18"/>
        </w:rPr>
        <w:t xml:space="preserve"> + “</w:t>
      </w:r>
      <w:proofErr w:type="spellStart"/>
      <w:r w:rsidR="00473577" w:rsidRPr="00473577">
        <w:rPr>
          <w:rFonts w:ascii="Courier New" w:hAnsi="Courier New" w:cs="Courier New"/>
          <w:sz w:val="18"/>
          <w:szCs w:val="18"/>
        </w:rPr>
        <w:t>system.log</w:t>
      </w:r>
      <w:proofErr w:type="spellEnd"/>
      <w:r w:rsidR="00473577" w:rsidRPr="00473577">
        <w:rPr>
          <w:rFonts w:ascii="Courier New" w:hAnsi="Courier New" w:cs="Courier New"/>
          <w:sz w:val="18"/>
          <w:szCs w:val="18"/>
        </w:rPr>
        <w:t>”</w:t>
      </w:r>
      <w:r w:rsidR="00473577">
        <w:t xml:space="preserve">. </w:t>
      </w:r>
      <w:r w:rsidR="00F42FCA">
        <w:t xml:space="preserve">If this name is not suitable for </w:t>
      </w:r>
      <w:r w:rsidR="00473577">
        <w:t>an</w:t>
      </w:r>
      <w:r w:rsidR="00F42FCA">
        <w:t xml:space="preserve"> application</w:t>
      </w:r>
      <w:r w:rsidR="00473577">
        <w:t xml:space="preserve"> one can </w:t>
      </w:r>
      <w:r w:rsidR="00FD570F">
        <w:t xml:space="preserve">create a new object of type </w:t>
      </w:r>
      <w:r w:rsidR="00FD570F" w:rsidRPr="00FD570F">
        <w:rPr>
          <w:rFonts w:ascii="Courier New" w:hAnsi="Courier New" w:cs="Courier New"/>
          <w:sz w:val="18"/>
          <w:szCs w:val="18"/>
        </w:rPr>
        <w:t>LOG_WRITER_FILE</w:t>
      </w:r>
      <w:r w:rsidR="00FD570F">
        <w:t xml:space="preserve"> and call </w:t>
      </w:r>
      <w:proofErr w:type="spellStart"/>
      <w:r w:rsidR="00FD570F" w:rsidRPr="00FD570F">
        <w:rPr>
          <w:rFonts w:ascii="Courier New" w:hAnsi="Courier New" w:cs="Courier New"/>
          <w:sz w:val="18"/>
          <w:szCs w:val="18"/>
        </w:rPr>
        <w:t>set_file_name</w:t>
      </w:r>
      <w:proofErr w:type="spellEnd"/>
      <w:r w:rsidR="00FD570F">
        <w:t xml:space="preserve"> to provide a more suitable file name.</w:t>
      </w:r>
    </w:p>
    <w:p w:rsidR="00473577" w:rsidRDefault="00473577" w:rsidP="00473577">
      <w:pPr>
        <w:pStyle w:val="Heading3"/>
      </w:pPr>
      <w:bookmarkStart w:id="13" w:name="_Toc259994577"/>
      <w:r>
        <w:t>LOG_WRITER</w:t>
      </w:r>
      <w:r w:rsidR="00FD570F">
        <w:t>_SYSTEM</w:t>
      </w:r>
      <w:bookmarkEnd w:id="13"/>
    </w:p>
    <w:p w:rsidR="00473577" w:rsidRDefault="00473577" w:rsidP="00473577">
      <w:r>
        <w:t>This class uses the system default event or message logging subsystem to provide integrated message gathering from an application point of view.</w:t>
      </w:r>
    </w:p>
    <w:p w:rsidR="00473577" w:rsidRDefault="00473577" w:rsidP="00473577">
      <w:r>
        <w:t xml:space="preserve">On the Windows platform, it uses the Event Log, and on Unix platforms, it uses the </w:t>
      </w:r>
      <w:proofErr w:type="spellStart"/>
      <w:r>
        <w:t>syslogd</w:t>
      </w:r>
      <w:proofErr w:type="spellEnd"/>
      <w:r>
        <w:t xml:space="preserve"> or </w:t>
      </w:r>
      <w:proofErr w:type="spellStart"/>
      <w:r>
        <w:t>rsyslogd</w:t>
      </w:r>
      <w:proofErr w:type="spellEnd"/>
      <w:r>
        <w:t>.</w:t>
      </w:r>
    </w:p>
    <w:p w:rsidR="00473577" w:rsidRDefault="00473577" w:rsidP="00473577">
      <w:r>
        <w:t xml:space="preserve">There are obvious differences between Unix and Windows. These differences are obscured from the class’ user in a C library. Nevertheless, one can, by inheriting from the </w:t>
      </w:r>
      <w:r w:rsidR="003A1017">
        <w:t>LOG_WRITER_SYSTEM</w:t>
      </w:r>
      <w:r>
        <w:t xml:space="preserve"> set certain default aspects, like the application name and the facility to use, e.g. LOG_LOCAL3 or System Event Log, instead of the default facilities.</w:t>
      </w:r>
    </w:p>
    <w:p w:rsidR="00473577" w:rsidRDefault="00473577" w:rsidP="00473577">
      <w:r>
        <w:t>The default facilities are LOG_LOCAL6 on Unix platforms and the Application Event Log on Windows.</w:t>
      </w:r>
    </w:p>
    <w:p w:rsidR="00473577" w:rsidRDefault="00473577" w:rsidP="00473577">
      <w:r>
        <w:t xml:space="preserve">The default </w:t>
      </w:r>
      <w:proofErr w:type="spellStart"/>
      <w:r>
        <w:t>syslog</w:t>
      </w:r>
      <w:proofErr w:type="spellEnd"/>
      <w:r>
        <w:t xml:space="preserve"> options on Unix are s</w:t>
      </w:r>
      <w:r w:rsidR="00FD570F">
        <w:t>imply LOG_N</w:t>
      </w:r>
      <w:r>
        <w:t>DELAY, and LOG_PID. Again, by inheritance, these defaults can be changed to suit the needs of the application under development.</w:t>
      </w:r>
    </w:p>
    <w:p w:rsidR="00DD2F61" w:rsidRDefault="00DD2F61" w:rsidP="00DD2F61">
      <w:pPr>
        <w:pStyle w:val="Heading4"/>
      </w:pPr>
      <w:r>
        <w:t>Windows Specifics</w:t>
      </w:r>
    </w:p>
    <w:p w:rsidR="00DD2F61" w:rsidRDefault="00DD2F61" w:rsidP="00DD2F61">
      <w:pPr>
        <w:pStyle w:val="Heading5"/>
      </w:pPr>
      <w:proofErr w:type="spellStart"/>
      <w:r>
        <w:t>eif_messages.h</w:t>
      </w:r>
      <w:proofErr w:type="spellEnd"/>
      <w:r>
        <w:t xml:space="preserve"> and eif_messages.dll</w:t>
      </w:r>
    </w:p>
    <w:p w:rsidR="00DD2F61" w:rsidRDefault="00DD2F61" w:rsidP="00DD2F61">
      <w:r>
        <w:t xml:space="preserve">These two files are generated when </w:t>
      </w:r>
      <w:proofErr w:type="spellStart"/>
      <w:r>
        <w:t>finish_freezing</w:t>
      </w:r>
      <w:proofErr w:type="spellEnd"/>
      <w:r>
        <w:t xml:space="preserve"> -library is executed in the $ISE_EIFFEL\library\logging\writers\</w:t>
      </w:r>
      <w:proofErr w:type="spellStart"/>
      <w:r>
        <w:t>Clib</w:t>
      </w:r>
      <w:proofErr w:type="spellEnd"/>
      <w:r>
        <w:t>. You need to ship these files with the installation software so that these files can be copied into a known directory, and so that one can already setup appropriate Registry entries.</w:t>
      </w:r>
    </w:p>
    <w:p w:rsidR="00DD2F61" w:rsidRDefault="00DD2F61" w:rsidP="00DD2F61">
      <w:pPr>
        <w:pStyle w:val="Heading5"/>
      </w:pPr>
      <w:proofErr w:type="spellStart"/>
      <w:r>
        <w:t>eif_messages.reg</w:t>
      </w:r>
      <w:proofErr w:type="spellEnd"/>
    </w:p>
    <w:p w:rsidR="00DD2F61" w:rsidRDefault="00DD2F61" w:rsidP="00DD2F61">
      <w:r>
        <w:t>This file contains an example of what to include in the Registry for your own application. The hexadecimal stuff actually reads the full absolute file name of the eif_message.dll file.</w:t>
      </w:r>
    </w:p>
    <w:p w:rsidR="00DD2F61" w:rsidRDefault="00DD2F61" w:rsidP="00DD2F61">
      <w:r>
        <w:lastRenderedPageBreak/>
        <w:t xml:space="preserve">When an application is using the Event Log for system logging, the Event Viewer expects to find the message definitions in certain places in the Registry. The keywords are </w:t>
      </w:r>
      <w:r w:rsidRPr="00FD570F">
        <w:rPr>
          <w:rFonts w:ascii="Courier New" w:hAnsi="Courier New" w:cs="Courier New"/>
          <w:sz w:val="18"/>
          <w:szCs w:val="18"/>
        </w:rPr>
        <w:t>Application</w:t>
      </w:r>
      <w:r>
        <w:t xml:space="preserve">, </w:t>
      </w:r>
      <w:r w:rsidRPr="00FD570F">
        <w:rPr>
          <w:rFonts w:ascii="Courier New" w:hAnsi="Courier New" w:cs="Courier New"/>
          <w:sz w:val="18"/>
          <w:szCs w:val="18"/>
        </w:rPr>
        <w:t>Security</w:t>
      </w:r>
      <w:r>
        <w:t xml:space="preserve">, and </w:t>
      </w:r>
      <w:r w:rsidRPr="00FD570F">
        <w:rPr>
          <w:rFonts w:ascii="Courier New" w:hAnsi="Courier New" w:cs="Courier New"/>
          <w:sz w:val="18"/>
          <w:szCs w:val="18"/>
        </w:rPr>
        <w:t>System</w:t>
      </w:r>
      <w:r>
        <w:t xml:space="preserve">. So when an application uses the Application Event Log, a key must be generated under </w:t>
      </w:r>
      <w:r w:rsidRPr="00FD570F">
        <w:rPr>
          <w:rFonts w:ascii="Courier New" w:hAnsi="Courier New" w:cs="Courier New"/>
          <w:sz w:val="18"/>
          <w:szCs w:val="18"/>
        </w:rPr>
        <w:t>HKLM\System\</w:t>
      </w:r>
      <w:proofErr w:type="spellStart"/>
      <w:r w:rsidRPr="00FD570F">
        <w:rPr>
          <w:rFonts w:ascii="Courier New" w:hAnsi="Courier New" w:cs="Courier New"/>
          <w:sz w:val="18"/>
          <w:szCs w:val="18"/>
        </w:rPr>
        <w:t>CurrentControlSet\Services\eventlog\Application</w:t>
      </w:r>
      <w:proofErr w:type="spellEnd"/>
      <w:r>
        <w:t>.</w:t>
      </w:r>
    </w:p>
    <w:p w:rsidR="00DD2F61" w:rsidRDefault="00DD2F61" w:rsidP="00DD2F61">
      <w:r>
        <w:t>The name of that key is the Event Source that the application will</w:t>
      </w:r>
      <w:r w:rsidR="00FD570F">
        <w:t xml:space="preserve"> use. This is the same value as </w:t>
      </w:r>
      <w:r>
        <w:t>{</w:t>
      </w:r>
      <w:r w:rsidRPr="00FD570F">
        <w:rPr>
          <w:rFonts w:ascii="Courier New" w:hAnsi="Courier New" w:cs="Courier New"/>
          <w:sz w:val="18"/>
          <w:szCs w:val="18"/>
        </w:rPr>
        <w:t>LOG_WRITER</w:t>
      </w:r>
      <w:r w:rsidR="00FD570F" w:rsidRPr="00FD570F">
        <w:rPr>
          <w:rFonts w:ascii="Courier New" w:hAnsi="Courier New" w:cs="Courier New"/>
          <w:sz w:val="18"/>
          <w:szCs w:val="18"/>
        </w:rPr>
        <w:t>_SYSTEM</w:t>
      </w:r>
      <w:r w:rsidRPr="00FD570F">
        <w:rPr>
          <w:rFonts w:ascii="Courier New" w:hAnsi="Courier New" w:cs="Courier New"/>
          <w:sz w:val="18"/>
          <w:szCs w:val="18"/>
        </w:rPr>
        <w:t>}.</w:t>
      </w:r>
      <w:proofErr w:type="spellStart"/>
      <w:r w:rsidRPr="00FD570F">
        <w:rPr>
          <w:rFonts w:ascii="Courier New" w:hAnsi="Courier New" w:cs="Courier New"/>
          <w:sz w:val="18"/>
          <w:szCs w:val="18"/>
        </w:rPr>
        <w:t>application_name</w:t>
      </w:r>
      <w:proofErr w:type="spellEnd"/>
      <w:r>
        <w:t xml:space="preserve">, and is set in </w:t>
      </w:r>
      <w:r w:rsidRPr="00FD570F">
        <w:rPr>
          <w:rFonts w:ascii="Courier New" w:hAnsi="Courier New" w:cs="Courier New"/>
          <w:sz w:val="18"/>
          <w:szCs w:val="18"/>
        </w:rPr>
        <w:t>{LOG_WRITER</w:t>
      </w:r>
      <w:r w:rsidR="00FD570F" w:rsidRPr="00FD570F">
        <w:rPr>
          <w:rFonts w:ascii="Courier New" w:hAnsi="Courier New" w:cs="Courier New"/>
          <w:sz w:val="18"/>
          <w:szCs w:val="18"/>
        </w:rPr>
        <w:t>_SYSTEM</w:t>
      </w:r>
      <w:r w:rsidRPr="00FD570F">
        <w:rPr>
          <w:rFonts w:ascii="Courier New" w:hAnsi="Courier New" w:cs="Courier New"/>
          <w:sz w:val="18"/>
          <w:szCs w:val="18"/>
        </w:rPr>
        <w:t>}.</w:t>
      </w:r>
      <w:proofErr w:type="spellStart"/>
      <w:r w:rsidR="00FD570F" w:rsidRPr="00FD570F">
        <w:rPr>
          <w:rFonts w:ascii="Courier New" w:hAnsi="Courier New" w:cs="Courier New"/>
          <w:sz w:val="18"/>
          <w:szCs w:val="18"/>
        </w:rPr>
        <w:t>set_application_name</w:t>
      </w:r>
      <w:proofErr w:type="spellEnd"/>
      <w:r>
        <w:t>. You can override the default (“</w:t>
      </w:r>
      <w:proofErr w:type="spellStart"/>
      <w:r>
        <w:t>Eif</w:t>
      </w:r>
      <w:r w:rsidR="000D6104">
        <w:t>fel</w:t>
      </w:r>
      <w:r>
        <w:t>SysLog</w:t>
      </w:r>
      <w:proofErr w:type="spellEnd"/>
      <w:r>
        <w:t xml:space="preserve">”) by creating a </w:t>
      </w:r>
      <w:r w:rsidR="00FD570F">
        <w:t xml:space="preserve">new object of type </w:t>
      </w:r>
      <w:r w:rsidRPr="00FD570F">
        <w:rPr>
          <w:rFonts w:ascii="Courier New" w:hAnsi="Courier New" w:cs="Courier New"/>
          <w:sz w:val="18"/>
          <w:szCs w:val="18"/>
        </w:rPr>
        <w:t>LOG_WRITER</w:t>
      </w:r>
      <w:r w:rsidR="00FD570F" w:rsidRPr="00FD570F">
        <w:rPr>
          <w:rFonts w:ascii="Courier New" w:hAnsi="Courier New" w:cs="Courier New"/>
          <w:sz w:val="18"/>
          <w:szCs w:val="18"/>
        </w:rPr>
        <w:t>_SYSTEM</w:t>
      </w:r>
      <w:r>
        <w:t xml:space="preserve"> and </w:t>
      </w:r>
      <w:r w:rsidR="00FD570F">
        <w:t xml:space="preserve">calling </w:t>
      </w:r>
      <w:proofErr w:type="spellStart"/>
      <w:r w:rsidR="00FD570F" w:rsidRPr="00FD570F">
        <w:rPr>
          <w:rFonts w:ascii="Courier New" w:hAnsi="Courier New" w:cs="Courier New"/>
          <w:sz w:val="18"/>
          <w:szCs w:val="18"/>
        </w:rPr>
        <w:t>set_application_name</w:t>
      </w:r>
      <w:proofErr w:type="spellEnd"/>
      <w:r>
        <w:t>. See the multiplatform example, for an example of such usage.</w:t>
      </w:r>
    </w:p>
    <w:p w:rsidR="00DD2F61" w:rsidRDefault="00DD2F61" w:rsidP="00DD2F61">
      <w:r>
        <w:t>Failure to update the</w:t>
      </w:r>
      <w:r w:rsidR="00FD570F">
        <w:t xml:space="preserve"> Windows</w:t>
      </w:r>
      <w:r>
        <w:t xml:space="preserve"> </w:t>
      </w:r>
      <w:r w:rsidR="00FD570F">
        <w:t>R</w:t>
      </w:r>
      <w:r>
        <w:t xml:space="preserve">egistry, basically generates a post condition violation of </w:t>
      </w:r>
      <w:proofErr w:type="spellStart"/>
      <w:r w:rsidRPr="00FD570F">
        <w:rPr>
          <w:rFonts w:ascii="Courier New" w:hAnsi="Courier New" w:cs="Courier New"/>
          <w:sz w:val="18"/>
          <w:szCs w:val="18"/>
        </w:rPr>
        <w:t>is_initialized</w:t>
      </w:r>
      <w:proofErr w:type="spellEnd"/>
      <w:r>
        <w:t xml:space="preserve"> in the </w:t>
      </w:r>
      <w:proofErr w:type="spellStart"/>
      <w:r w:rsidRPr="00FD570F">
        <w:rPr>
          <w:rFonts w:ascii="Courier New" w:hAnsi="Courier New" w:cs="Courier New"/>
          <w:sz w:val="18"/>
          <w:szCs w:val="18"/>
        </w:rPr>
        <w:t>LOG_WRITER</w:t>
      </w:r>
      <w:r w:rsidR="00FD570F" w:rsidRPr="00FD570F">
        <w:rPr>
          <w:rFonts w:ascii="Courier New" w:hAnsi="Courier New" w:cs="Courier New"/>
          <w:sz w:val="18"/>
          <w:szCs w:val="18"/>
        </w:rPr>
        <w:t>_SYSTEM</w:t>
      </w:r>
      <w:r w:rsidRPr="00FD570F">
        <w:t>’s</w:t>
      </w:r>
      <w:proofErr w:type="spellEnd"/>
      <w:r>
        <w:t xml:space="preserve"> initialize feature, so it is critically important to the well-functioning of an application to adhere by the above guidelines.</w:t>
      </w:r>
    </w:p>
    <w:p w:rsidR="007008B8" w:rsidRDefault="007008B8" w:rsidP="007008B8">
      <w:pPr>
        <w:pStyle w:val="Heading3"/>
      </w:pPr>
      <w:bookmarkStart w:id="14" w:name="_Toc259994578"/>
      <w:r>
        <w:t>Roll your own</w:t>
      </w:r>
      <w:bookmarkEnd w:id="14"/>
    </w:p>
    <w:p w:rsidR="00473577" w:rsidRDefault="007008B8" w:rsidP="00473577">
      <w:pPr>
        <w:sectPr w:rsidR="00473577" w:rsidSect="007548A6">
          <w:pgSz w:w="11906" w:h="16838"/>
          <w:pgMar w:top="1440" w:right="1440" w:bottom="1440" w:left="1440" w:header="708" w:footer="708" w:gutter="0"/>
          <w:cols w:space="708"/>
          <w:docGrid w:linePitch="360"/>
        </w:sectPr>
      </w:pPr>
      <w:r>
        <w:t xml:space="preserve">It’s fairly to create specific </w:t>
      </w:r>
      <w:proofErr w:type="spellStart"/>
      <w:r w:rsidRPr="0056198C">
        <w:rPr>
          <w:rFonts w:ascii="Courier New" w:hAnsi="Courier New" w:cs="Courier New"/>
          <w:sz w:val="18"/>
          <w:szCs w:val="18"/>
        </w:rPr>
        <w:t>LOG_WRITER</w:t>
      </w:r>
      <w:r>
        <w:t>s</w:t>
      </w:r>
      <w:proofErr w:type="spellEnd"/>
      <w:r>
        <w:t xml:space="preserve">. One has to define the </w:t>
      </w:r>
      <w:r w:rsidRPr="0056198C">
        <w:rPr>
          <w:rFonts w:ascii="Courier New" w:hAnsi="Courier New" w:cs="Courier New"/>
          <w:sz w:val="18"/>
          <w:szCs w:val="18"/>
        </w:rPr>
        <w:t>initialize</w:t>
      </w:r>
      <w:r>
        <w:t xml:space="preserve"> feature, create a sensible default and put it in </w:t>
      </w:r>
      <w:proofErr w:type="spellStart"/>
      <w:r w:rsidR="00FD570F">
        <w:rPr>
          <w:rFonts w:ascii="Courier New" w:hAnsi="Courier New" w:cs="Courier New"/>
          <w:sz w:val="18"/>
          <w:szCs w:val="18"/>
        </w:rPr>
        <w:t>default_create</w:t>
      </w:r>
      <w:proofErr w:type="spellEnd"/>
      <w:r>
        <w:t xml:space="preserve">. The </w:t>
      </w:r>
      <w:r w:rsidRPr="0056198C">
        <w:rPr>
          <w:rFonts w:ascii="Courier New" w:hAnsi="Courier New" w:cs="Courier New"/>
          <w:sz w:val="18"/>
          <w:szCs w:val="18"/>
        </w:rPr>
        <w:t>dispose</w:t>
      </w:r>
      <w:r>
        <w:t xml:space="preserve"> feature </w:t>
      </w:r>
      <w:r w:rsidR="00FD570F">
        <w:t>c</w:t>
      </w:r>
      <w:r>
        <w:t xml:space="preserve">ould be used to close all external resources, e.g. file handles. The only feature left to implement is the </w:t>
      </w:r>
      <w:r w:rsidRPr="0056198C">
        <w:rPr>
          <w:rFonts w:ascii="Courier New" w:hAnsi="Courier New" w:cs="Courier New"/>
          <w:sz w:val="18"/>
          <w:szCs w:val="18"/>
        </w:rPr>
        <w:t>write</w:t>
      </w:r>
      <w:r>
        <w:t xml:space="preserve"> feature that actually writes messages to output channel that is being defined in the new </w:t>
      </w:r>
      <w:r w:rsidRPr="0056198C">
        <w:rPr>
          <w:rFonts w:ascii="Courier New" w:hAnsi="Courier New" w:cs="Courier New"/>
          <w:sz w:val="18"/>
          <w:szCs w:val="18"/>
        </w:rPr>
        <w:t>LOG_WRITER</w:t>
      </w:r>
      <w:r>
        <w:t>.</w:t>
      </w:r>
    </w:p>
    <w:p w:rsidR="00473577" w:rsidRDefault="00473577" w:rsidP="00473577">
      <w:pPr>
        <w:pStyle w:val="Heading1"/>
      </w:pPr>
      <w:bookmarkStart w:id="15" w:name="_Toc259994579"/>
      <w:r>
        <w:lastRenderedPageBreak/>
        <w:t>Implementation</w:t>
      </w:r>
      <w:bookmarkEnd w:id="15"/>
    </w:p>
    <w:p w:rsidR="00473577" w:rsidRDefault="00D14940" w:rsidP="00465428">
      <w:pPr>
        <w:pStyle w:val="Heading2"/>
      </w:pPr>
      <w:bookmarkStart w:id="16" w:name="_Toc259994580"/>
      <w:r>
        <w:t>LOG_LOGGING_FACILITY</w:t>
      </w:r>
      <w:bookmarkEnd w:id="16"/>
    </w:p>
    <w:p w:rsidR="00465428" w:rsidRDefault="00465428" w:rsidP="00465428">
      <w:pPr>
        <w:pStyle w:val="Heading3"/>
      </w:pPr>
      <w:bookmarkStart w:id="17" w:name="_Toc259994581"/>
      <w:r>
        <w:t>Initialization</w:t>
      </w:r>
      <w:bookmarkEnd w:id="17"/>
    </w:p>
    <w:p w:rsidR="00465428" w:rsidRDefault="00D14940" w:rsidP="00465428">
      <w:pPr>
        <w:pStyle w:val="Heading4"/>
      </w:pPr>
      <w:proofErr w:type="spellStart"/>
      <w:r>
        <w:t>LOG_LOGGING_FACILITY</w:t>
      </w:r>
      <w:r w:rsidR="00465428">
        <w:t>_</w:t>
      </w:r>
      <w:r w:rsidR="00A95891">
        <w:t>make</w:t>
      </w:r>
      <w:proofErr w:type="spellEnd"/>
    </w:p>
    <w:p w:rsidR="00465428" w:rsidRDefault="00465428" w:rsidP="00465428">
      <w:pPr>
        <w:pStyle w:val="Heading5"/>
      </w:pPr>
      <w:r>
        <w:t>Requirements</w:t>
      </w:r>
    </w:p>
    <w:p w:rsidR="00465428" w:rsidRDefault="00465428" w:rsidP="00465428">
      <w:r>
        <w:t>Not applicable</w:t>
      </w:r>
    </w:p>
    <w:p w:rsidR="00465428" w:rsidRPr="00465428" w:rsidRDefault="00465428" w:rsidP="00465428">
      <w:pPr>
        <w:pStyle w:val="Heading5"/>
      </w:pPr>
      <w:r>
        <w:t>Body</w:t>
      </w:r>
    </w:p>
    <w:p w:rsidR="00465428" w:rsidRDefault="00465428" w:rsidP="00465428">
      <w:r>
        <w:t>Create the list of log writers.</w:t>
      </w:r>
    </w:p>
    <w:p w:rsidR="00465428" w:rsidRDefault="00465428" w:rsidP="00465428">
      <w:pPr>
        <w:pStyle w:val="Heading5"/>
      </w:pPr>
      <w:r>
        <w:t>Guarantees</w:t>
      </w:r>
    </w:p>
    <w:p w:rsidR="00465428" w:rsidRPr="00465428" w:rsidRDefault="00465428" w:rsidP="00465428">
      <w:r>
        <w:t>The list of log writers is created.</w:t>
      </w:r>
    </w:p>
    <w:p w:rsidR="00465428" w:rsidRDefault="00465428" w:rsidP="00465428">
      <w:pPr>
        <w:pStyle w:val="Heading3"/>
      </w:pPr>
      <w:bookmarkStart w:id="18" w:name="_Toc259994582"/>
      <w:r>
        <w:t>Output</w:t>
      </w:r>
      <w:bookmarkEnd w:id="18"/>
    </w:p>
    <w:p w:rsidR="00465428" w:rsidRDefault="00465428" w:rsidP="00465428">
      <w:pPr>
        <w:pStyle w:val="Heading4"/>
      </w:pPr>
      <w:proofErr w:type="spellStart"/>
      <w:r>
        <w:t>write_emergency</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“EMERG - “.</w:t>
      </w:r>
    </w:p>
    <w:p w:rsid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write_alert</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“ALERT - “.</w:t>
      </w:r>
    </w:p>
    <w:p w:rsid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lastRenderedPageBreak/>
        <w:t>write_critical</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“CRIT</w:t>
      </w:r>
      <w:r w:rsidR="00A95891">
        <w:t xml:space="preserve"> </w:t>
      </w:r>
      <w:r>
        <w:t xml:space="preserve"> - “.</w:t>
      </w:r>
    </w:p>
    <w:p w:rsid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write_error</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“ERROR - “.</w:t>
      </w:r>
    </w:p>
    <w:p w:rsidR="00465428" w:rsidRP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write_notice</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“NOTIC - “.</w:t>
      </w:r>
    </w:p>
    <w:p w:rsid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write_warning</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“WARN</w:t>
      </w:r>
      <w:r w:rsidR="00A95891">
        <w:t xml:space="preserve"> </w:t>
      </w:r>
      <w:r>
        <w:t xml:space="preserve"> - “.</w:t>
      </w:r>
    </w:p>
    <w:p w:rsidR="00465428" w:rsidRPr="00465428" w:rsidRDefault="00465428" w:rsidP="00465428">
      <w:pPr>
        <w:pStyle w:val="Heading5"/>
      </w:pPr>
      <w:r>
        <w:lastRenderedPageBreak/>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write_information</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“INFO</w:t>
      </w:r>
      <w:r w:rsidR="00A95891">
        <w:t xml:space="preserve"> </w:t>
      </w:r>
      <w:r>
        <w:t xml:space="preserve"> - “.</w:t>
      </w:r>
    </w:p>
    <w:p w:rsid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write_debug</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“DEBUG - “.</w:t>
      </w:r>
    </w:p>
    <w:p w:rsidR="00465428" w:rsidRP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C700F3" w:rsidP="00C700F3">
      <w:pPr>
        <w:pStyle w:val="Heading3"/>
      </w:pPr>
      <w:bookmarkStart w:id="19" w:name="_Toc259994583"/>
      <w:r>
        <w:t>Access</w:t>
      </w:r>
      <w:bookmarkEnd w:id="19"/>
    </w:p>
    <w:p w:rsidR="00C700F3" w:rsidRDefault="00C700F3" w:rsidP="00C700F3">
      <w:pPr>
        <w:pStyle w:val="Heading4"/>
      </w:pPr>
      <w:proofErr w:type="spellStart"/>
      <w:r>
        <w:t>disable_</w:t>
      </w:r>
      <w:r w:rsidR="0048136A">
        <w:t>all_</w:t>
      </w:r>
      <w:r>
        <w:t>logs</w:t>
      </w:r>
      <w:proofErr w:type="spellEnd"/>
    </w:p>
    <w:p w:rsidR="00C700F3" w:rsidRDefault="00C700F3" w:rsidP="00C700F3">
      <w:pPr>
        <w:pStyle w:val="Heading5"/>
      </w:pPr>
      <w:r>
        <w:t>Requirements</w:t>
      </w:r>
    </w:p>
    <w:p w:rsidR="00C700F3" w:rsidRPr="00C700F3" w:rsidRDefault="00C700F3" w:rsidP="00C700F3">
      <w:r>
        <w:t>At least one log writer must have been registered</w:t>
      </w:r>
    </w:p>
    <w:p w:rsidR="00C700F3" w:rsidRDefault="00C700F3" w:rsidP="00C700F3">
      <w:pPr>
        <w:pStyle w:val="Heading5"/>
      </w:pPr>
      <w:r>
        <w:t>Body</w:t>
      </w:r>
    </w:p>
    <w:p w:rsidR="00C700F3" w:rsidRPr="00C700F3" w:rsidRDefault="00C700F3" w:rsidP="00C700F3">
      <w:r>
        <w:t>Empty the log writers list.</w:t>
      </w:r>
    </w:p>
    <w:p w:rsidR="00C700F3" w:rsidRDefault="00C700F3" w:rsidP="00C700F3">
      <w:pPr>
        <w:pStyle w:val="Heading5"/>
      </w:pPr>
      <w:r>
        <w:t>Guarantees</w:t>
      </w:r>
    </w:p>
    <w:p w:rsidR="00C700F3" w:rsidRPr="00C700F3" w:rsidRDefault="00C700F3" w:rsidP="00C700F3">
      <w:r>
        <w:t>No log writer is registered</w:t>
      </w:r>
    </w:p>
    <w:p w:rsidR="00C700F3" w:rsidRDefault="00C700F3" w:rsidP="00C700F3">
      <w:pPr>
        <w:pStyle w:val="Heading4"/>
      </w:pPr>
      <w:proofErr w:type="spellStart"/>
      <w:r>
        <w:t>enable_</w:t>
      </w:r>
      <w:r w:rsidR="0048136A">
        <w:t>default_</w:t>
      </w:r>
      <w:r>
        <w:t>file_log</w:t>
      </w:r>
      <w:proofErr w:type="spellEnd"/>
    </w:p>
    <w:p w:rsidR="00C700F3" w:rsidRDefault="00C700F3" w:rsidP="00C700F3">
      <w:pPr>
        <w:pStyle w:val="Heading5"/>
      </w:pPr>
      <w:r>
        <w:t>Requirements</w:t>
      </w:r>
    </w:p>
    <w:p w:rsidR="00C700F3" w:rsidRPr="00C700F3" w:rsidRDefault="00C700F3" w:rsidP="00C700F3">
      <w:r>
        <w:t>Not applicable</w:t>
      </w:r>
    </w:p>
    <w:p w:rsidR="00C700F3" w:rsidRDefault="00C700F3" w:rsidP="00C700F3">
      <w:pPr>
        <w:pStyle w:val="Heading5"/>
      </w:pPr>
      <w:r>
        <w:lastRenderedPageBreak/>
        <w:t>Body</w:t>
      </w:r>
    </w:p>
    <w:p w:rsidR="00C700F3" w:rsidRPr="00C700F3" w:rsidRDefault="00C700F3" w:rsidP="00C700F3">
      <w:r>
        <w:t>Create a default, but initialized, file log writer and add it to the list of log writers</w:t>
      </w:r>
    </w:p>
    <w:p w:rsidR="00C700F3" w:rsidRDefault="00C700F3" w:rsidP="00C700F3">
      <w:pPr>
        <w:pStyle w:val="Heading5"/>
      </w:pPr>
      <w:r>
        <w:t>Guarantees</w:t>
      </w:r>
    </w:p>
    <w:p w:rsidR="00C700F3" w:rsidRPr="00C700F3" w:rsidRDefault="00C700F3" w:rsidP="00C700F3">
      <w:r>
        <w:t>There is one more log writer registered compared to when execution began</w:t>
      </w:r>
    </w:p>
    <w:p w:rsidR="00C700F3" w:rsidRDefault="00C700F3" w:rsidP="00C700F3">
      <w:pPr>
        <w:pStyle w:val="Heading4"/>
      </w:pPr>
      <w:proofErr w:type="spellStart"/>
      <w:r>
        <w:t>enable_</w:t>
      </w:r>
      <w:r w:rsidR="007C22A0">
        <w:t>default_</w:t>
      </w:r>
      <w:r>
        <w:t>stderr_log</w:t>
      </w:r>
      <w:proofErr w:type="spellEnd"/>
    </w:p>
    <w:p w:rsidR="00C700F3" w:rsidRDefault="00C700F3" w:rsidP="00C700F3">
      <w:pPr>
        <w:pStyle w:val="Heading5"/>
      </w:pPr>
      <w:r>
        <w:t>Requirements</w:t>
      </w:r>
    </w:p>
    <w:p w:rsidR="00C700F3" w:rsidRPr="00C700F3" w:rsidRDefault="00C700F3" w:rsidP="00C700F3">
      <w:r>
        <w:t>Not applicable</w:t>
      </w:r>
    </w:p>
    <w:p w:rsidR="00C700F3" w:rsidRDefault="00C700F3" w:rsidP="00C700F3">
      <w:pPr>
        <w:pStyle w:val="Heading5"/>
      </w:pPr>
      <w:r>
        <w:t>Body</w:t>
      </w:r>
    </w:p>
    <w:p w:rsidR="00C700F3" w:rsidRPr="00C700F3" w:rsidRDefault="00C700F3" w:rsidP="00C700F3">
      <w:r>
        <w:t xml:space="preserve">Create a default, but initialized, </w:t>
      </w:r>
      <w:proofErr w:type="spellStart"/>
      <w:r>
        <w:t>stderr</w:t>
      </w:r>
      <w:proofErr w:type="spellEnd"/>
      <w:r>
        <w:t xml:space="preserve"> log writer and add it to the list of log writers</w:t>
      </w:r>
    </w:p>
    <w:p w:rsidR="00C700F3" w:rsidRPr="00C700F3" w:rsidRDefault="00C700F3" w:rsidP="00C700F3">
      <w:pPr>
        <w:pStyle w:val="Heading5"/>
      </w:pPr>
      <w:r>
        <w:t>Guarantees</w:t>
      </w:r>
    </w:p>
    <w:p w:rsidR="00C700F3" w:rsidRPr="00C700F3" w:rsidRDefault="00C700F3" w:rsidP="00C700F3">
      <w:r>
        <w:t>There is one more log writer registered compared to when execution began</w:t>
      </w:r>
    </w:p>
    <w:p w:rsidR="00C700F3" w:rsidRDefault="00C700F3" w:rsidP="00C700F3">
      <w:pPr>
        <w:pStyle w:val="Heading4"/>
      </w:pPr>
      <w:proofErr w:type="spellStart"/>
      <w:r>
        <w:t>enable_</w:t>
      </w:r>
      <w:r w:rsidR="007C22A0">
        <w:t>default_</w:t>
      </w:r>
      <w:r>
        <w:t>system_log</w:t>
      </w:r>
      <w:proofErr w:type="spellEnd"/>
    </w:p>
    <w:p w:rsidR="00C700F3" w:rsidRDefault="00C700F3" w:rsidP="00C700F3">
      <w:pPr>
        <w:pStyle w:val="Heading5"/>
      </w:pPr>
      <w:r>
        <w:t>Requirements</w:t>
      </w:r>
    </w:p>
    <w:p w:rsidR="00C700F3" w:rsidRPr="00C700F3" w:rsidRDefault="00C700F3" w:rsidP="00C700F3">
      <w:r>
        <w:t>Not applicable</w:t>
      </w:r>
    </w:p>
    <w:p w:rsidR="00C700F3" w:rsidRDefault="00C700F3" w:rsidP="00C700F3">
      <w:pPr>
        <w:pStyle w:val="Heading5"/>
      </w:pPr>
      <w:r>
        <w:t>Body</w:t>
      </w:r>
    </w:p>
    <w:p w:rsidR="00C700F3" w:rsidRPr="00C700F3" w:rsidRDefault="00C700F3" w:rsidP="00C700F3">
      <w:r>
        <w:t>Create a default, but initialized, system log writer and add it to the list of log writers</w:t>
      </w:r>
    </w:p>
    <w:p w:rsidR="00C700F3" w:rsidRPr="00C700F3" w:rsidRDefault="00C700F3" w:rsidP="00C700F3">
      <w:pPr>
        <w:pStyle w:val="Heading5"/>
      </w:pPr>
      <w:r>
        <w:t>Guarantees</w:t>
      </w:r>
    </w:p>
    <w:p w:rsidR="00C700F3" w:rsidRPr="00C700F3" w:rsidRDefault="00C700F3" w:rsidP="00C700F3">
      <w:r>
        <w:t>There is one more log writer registered compared to when execution began</w:t>
      </w:r>
    </w:p>
    <w:p w:rsidR="00C700F3" w:rsidRDefault="00C700F3" w:rsidP="00C700F3">
      <w:pPr>
        <w:pStyle w:val="Heading4"/>
      </w:pPr>
      <w:proofErr w:type="spellStart"/>
      <w:r>
        <w:t>register_log</w:t>
      </w:r>
      <w:proofErr w:type="spellEnd"/>
      <w:r>
        <w:t xml:space="preserve"> (</w:t>
      </w:r>
      <w:proofErr w:type="spellStart"/>
      <w:r>
        <w:t>a_log</w:t>
      </w:r>
      <w:proofErr w:type="spellEnd"/>
      <w:r>
        <w:t>: LOG_WRITER)</w:t>
      </w:r>
    </w:p>
    <w:p w:rsidR="00C700F3" w:rsidRDefault="00C700F3" w:rsidP="00C700F3">
      <w:pPr>
        <w:pStyle w:val="Heading5"/>
      </w:pPr>
      <w:r>
        <w:t>Requirements</w:t>
      </w:r>
    </w:p>
    <w:p w:rsidR="00C700F3" w:rsidRPr="00C700F3" w:rsidRDefault="00C700F3" w:rsidP="00C700F3">
      <w:r>
        <w:t>The argument `</w:t>
      </w:r>
      <w:proofErr w:type="spellStart"/>
      <w:r>
        <w:t>a_log</w:t>
      </w:r>
      <w:proofErr w:type="spellEnd"/>
      <w:r>
        <w:t>’ may not be Void and `</w:t>
      </w:r>
      <w:proofErr w:type="spellStart"/>
      <w:r>
        <w:t>a_log</w:t>
      </w:r>
      <w:proofErr w:type="spellEnd"/>
      <w:r>
        <w:t>’ may not be initialized</w:t>
      </w:r>
    </w:p>
    <w:p w:rsidR="00C700F3" w:rsidRDefault="00C700F3" w:rsidP="00C700F3">
      <w:pPr>
        <w:pStyle w:val="Heading5"/>
      </w:pPr>
      <w:r>
        <w:t>Body</w:t>
      </w:r>
    </w:p>
    <w:p w:rsidR="00C700F3" w:rsidRPr="00C700F3" w:rsidRDefault="00C700F3" w:rsidP="00C700F3">
      <w:r>
        <w:t xml:space="preserve">Add the </w:t>
      </w:r>
      <w:proofErr w:type="spellStart"/>
      <w:r>
        <w:t>the</w:t>
      </w:r>
      <w:proofErr w:type="spellEnd"/>
      <w:r>
        <w:t xml:space="preserve"> argument `</w:t>
      </w:r>
      <w:proofErr w:type="spellStart"/>
      <w:r>
        <w:t>a_log</w:t>
      </w:r>
      <w:proofErr w:type="spellEnd"/>
      <w:r>
        <w:t>’ to the list of log writers and initialize it.</w:t>
      </w:r>
    </w:p>
    <w:p w:rsidR="00C700F3" w:rsidRPr="00C700F3" w:rsidRDefault="00C700F3" w:rsidP="00C700F3">
      <w:pPr>
        <w:pStyle w:val="Heading5"/>
      </w:pPr>
      <w:r>
        <w:t>Guarantees</w:t>
      </w:r>
    </w:p>
    <w:p w:rsidR="00C700F3" w:rsidRDefault="00C700F3" w:rsidP="00C700F3">
      <w:r>
        <w:t>There is one more log writer registered compared to when execution began and `</w:t>
      </w:r>
      <w:proofErr w:type="spellStart"/>
      <w:r>
        <w:t>a_log</w:t>
      </w:r>
      <w:proofErr w:type="spellEnd"/>
      <w:r>
        <w:t>’ is now initialized.</w:t>
      </w:r>
    </w:p>
    <w:p w:rsidR="007C22A0" w:rsidRDefault="007C22A0" w:rsidP="007C22A0">
      <w:pPr>
        <w:pStyle w:val="Heading4"/>
      </w:pPr>
      <w:proofErr w:type="spellStart"/>
      <w:r>
        <w:t>resume_all_logs</w:t>
      </w:r>
      <w:proofErr w:type="spellEnd"/>
    </w:p>
    <w:p w:rsidR="007C22A0" w:rsidRDefault="007C22A0" w:rsidP="007C22A0">
      <w:pPr>
        <w:pStyle w:val="Heading5"/>
      </w:pPr>
      <w:r>
        <w:t>Requirements</w:t>
      </w:r>
    </w:p>
    <w:p w:rsidR="007C22A0" w:rsidRPr="007C22A0" w:rsidRDefault="007C22A0" w:rsidP="007C22A0">
      <w:r>
        <w:t>Some log writers must have been registered.</w:t>
      </w:r>
    </w:p>
    <w:p w:rsidR="007C22A0" w:rsidRDefault="007C22A0" w:rsidP="007C22A0">
      <w:pPr>
        <w:pStyle w:val="Heading5"/>
      </w:pPr>
      <w:r>
        <w:lastRenderedPageBreak/>
        <w:t>Body</w:t>
      </w:r>
    </w:p>
    <w:p w:rsidR="007C22A0" w:rsidRPr="007C22A0" w:rsidRDefault="007C22A0" w:rsidP="007C22A0">
      <w:r>
        <w:t xml:space="preserve">Call resume on all items in the </w:t>
      </w:r>
      <w:proofErr w:type="spellStart"/>
      <w:r>
        <w:t>log_writers_list</w:t>
      </w:r>
      <w:proofErr w:type="spellEnd"/>
      <w:r>
        <w:t>.</w:t>
      </w:r>
    </w:p>
    <w:p w:rsidR="007C22A0" w:rsidRDefault="007C22A0" w:rsidP="007C22A0">
      <w:pPr>
        <w:pStyle w:val="Heading5"/>
      </w:pPr>
      <w:r>
        <w:t>Guarantees</w:t>
      </w:r>
    </w:p>
    <w:p w:rsidR="007C22A0" w:rsidRPr="007C22A0" w:rsidRDefault="007C22A0" w:rsidP="007C22A0">
      <w:r>
        <w:t>Some log writers are still registered.</w:t>
      </w:r>
    </w:p>
    <w:p w:rsidR="007C22A0" w:rsidRDefault="007C22A0" w:rsidP="007C22A0">
      <w:pPr>
        <w:pStyle w:val="Heading4"/>
      </w:pPr>
      <w:proofErr w:type="spellStart"/>
      <w:r>
        <w:t>resume_default_file_log</w:t>
      </w:r>
      <w:proofErr w:type="spellEnd"/>
    </w:p>
    <w:p w:rsidR="007C22A0" w:rsidRDefault="007C22A0" w:rsidP="007C22A0">
      <w:pPr>
        <w:pStyle w:val="Heading5"/>
      </w:pPr>
      <w:r>
        <w:t>Requirements</w:t>
      </w:r>
    </w:p>
    <w:p w:rsidR="007C22A0" w:rsidRPr="007C22A0" w:rsidRDefault="007C22A0" w:rsidP="007C22A0">
      <w:r>
        <w:t xml:space="preserve">Default file logging must be enabled and the </w:t>
      </w:r>
      <w:proofErr w:type="spellStart"/>
      <w:r>
        <w:t>default_log_writer_file</w:t>
      </w:r>
      <w:proofErr w:type="spellEnd"/>
      <w:r>
        <w:t xml:space="preserve"> object must exist and be initialized.</w:t>
      </w:r>
    </w:p>
    <w:p w:rsidR="007C22A0" w:rsidRDefault="007C22A0" w:rsidP="007C22A0">
      <w:pPr>
        <w:pStyle w:val="Heading5"/>
      </w:pPr>
      <w:r>
        <w:t>Body</w:t>
      </w:r>
    </w:p>
    <w:p w:rsidR="007C22A0" w:rsidRPr="007C22A0" w:rsidRDefault="007C22A0" w:rsidP="007C22A0">
      <w:r>
        <w:t xml:space="preserve">Call resume on the </w:t>
      </w:r>
      <w:proofErr w:type="spellStart"/>
      <w:r>
        <w:t>default_log_writer_file</w:t>
      </w:r>
      <w:proofErr w:type="spellEnd"/>
      <w:r>
        <w:t xml:space="preserve"> object.</w:t>
      </w:r>
    </w:p>
    <w:p w:rsidR="007C22A0" w:rsidRDefault="007C22A0" w:rsidP="007C22A0">
      <w:pPr>
        <w:pStyle w:val="Heading5"/>
      </w:pPr>
      <w:r>
        <w:t>Guarantees</w:t>
      </w:r>
    </w:p>
    <w:p w:rsidR="007C22A0" w:rsidRPr="007C22A0" w:rsidRDefault="007C22A0" w:rsidP="007C22A0">
      <w:r>
        <w:t>Not applicable.</w:t>
      </w:r>
    </w:p>
    <w:p w:rsidR="007C22A0" w:rsidRDefault="007C22A0" w:rsidP="007C22A0">
      <w:pPr>
        <w:pStyle w:val="Heading4"/>
      </w:pPr>
      <w:proofErr w:type="spellStart"/>
      <w:r>
        <w:t>resume_default_stderr_log</w:t>
      </w:r>
      <w:proofErr w:type="spellEnd"/>
    </w:p>
    <w:p w:rsidR="007C22A0" w:rsidRDefault="007C22A0" w:rsidP="007C22A0">
      <w:pPr>
        <w:pStyle w:val="Heading5"/>
      </w:pPr>
      <w:r>
        <w:t>Requirements</w:t>
      </w:r>
    </w:p>
    <w:p w:rsidR="007C22A0" w:rsidRPr="007C22A0" w:rsidRDefault="007C22A0" w:rsidP="007C22A0">
      <w:r>
        <w:t xml:space="preserve">Default </w:t>
      </w:r>
      <w:proofErr w:type="spellStart"/>
      <w:r>
        <w:t>stderr</w:t>
      </w:r>
      <w:proofErr w:type="spellEnd"/>
      <w:r>
        <w:t xml:space="preserve"> logging must be enabled and the </w:t>
      </w:r>
      <w:proofErr w:type="spellStart"/>
      <w:r>
        <w:t>default_log_writer_stderr</w:t>
      </w:r>
      <w:proofErr w:type="spellEnd"/>
      <w:r>
        <w:t xml:space="preserve"> object must exist and be initialized.</w:t>
      </w:r>
    </w:p>
    <w:p w:rsidR="007C22A0" w:rsidRDefault="007C22A0" w:rsidP="007C22A0">
      <w:pPr>
        <w:pStyle w:val="Heading5"/>
      </w:pPr>
      <w:r>
        <w:t>Body</w:t>
      </w:r>
    </w:p>
    <w:p w:rsidR="007C22A0" w:rsidRPr="007C22A0" w:rsidRDefault="007C22A0" w:rsidP="007C22A0">
      <w:r>
        <w:t xml:space="preserve">Call resume on the </w:t>
      </w:r>
      <w:proofErr w:type="spellStart"/>
      <w:r>
        <w:t>default_log_writer_stderr</w:t>
      </w:r>
      <w:proofErr w:type="spellEnd"/>
      <w:r>
        <w:t xml:space="preserve"> object.</w:t>
      </w:r>
    </w:p>
    <w:p w:rsidR="007C22A0" w:rsidRDefault="007C22A0" w:rsidP="007C22A0">
      <w:pPr>
        <w:pStyle w:val="Heading5"/>
      </w:pPr>
      <w:r>
        <w:t>Guarantees</w:t>
      </w:r>
    </w:p>
    <w:p w:rsidR="007C22A0" w:rsidRPr="007C22A0" w:rsidRDefault="007C22A0" w:rsidP="007C22A0">
      <w:r>
        <w:t>Not applicable.</w:t>
      </w:r>
    </w:p>
    <w:p w:rsidR="007C22A0" w:rsidRDefault="007C22A0" w:rsidP="007C22A0">
      <w:pPr>
        <w:pStyle w:val="Heading4"/>
      </w:pPr>
      <w:proofErr w:type="spellStart"/>
      <w:r>
        <w:t>resume_default_system_log</w:t>
      </w:r>
      <w:proofErr w:type="spellEnd"/>
    </w:p>
    <w:p w:rsidR="007C22A0" w:rsidRDefault="007C22A0" w:rsidP="007C22A0">
      <w:pPr>
        <w:pStyle w:val="Heading5"/>
      </w:pPr>
      <w:r>
        <w:t>Requirements</w:t>
      </w:r>
    </w:p>
    <w:p w:rsidR="007C22A0" w:rsidRPr="007C22A0" w:rsidRDefault="007C22A0" w:rsidP="007C22A0">
      <w:r>
        <w:t xml:space="preserve">Default system logging must be enabled and the </w:t>
      </w:r>
      <w:proofErr w:type="spellStart"/>
      <w:r>
        <w:t>default_log_writer_system</w:t>
      </w:r>
      <w:proofErr w:type="spellEnd"/>
      <w:r>
        <w:t xml:space="preserve"> object must exist and be initialized.</w:t>
      </w:r>
    </w:p>
    <w:p w:rsidR="007C22A0" w:rsidRDefault="007C22A0" w:rsidP="007C22A0">
      <w:pPr>
        <w:pStyle w:val="Heading5"/>
      </w:pPr>
      <w:r>
        <w:t>Body</w:t>
      </w:r>
    </w:p>
    <w:p w:rsidR="007C22A0" w:rsidRPr="007C22A0" w:rsidRDefault="007C22A0" w:rsidP="007C22A0">
      <w:r>
        <w:t xml:space="preserve">Call resume on the </w:t>
      </w:r>
      <w:proofErr w:type="spellStart"/>
      <w:r>
        <w:t>default_log_writer_system</w:t>
      </w:r>
      <w:proofErr w:type="spellEnd"/>
      <w:r>
        <w:t xml:space="preserve"> object.</w:t>
      </w:r>
    </w:p>
    <w:p w:rsidR="007C22A0" w:rsidRDefault="007C22A0" w:rsidP="007C22A0">
      <w:pPr>
        <w:pStyle w:val="Heading5"/>
      </w:pPr>
      <w:r>
        <w:t>Guarantees</w:t>
      </w:r>
    </w:p>
    <w:p w:rsidR="007C22A0" w:rsidRDefault="007C22A0" w:rsidP="007C22A0">
      <w:r>
        <w:t>Not applicable.</w:t>
      </w:r>
    </w:p>
    <w:p w:rsidR="007C22A0" w:rsidRPr="007C22A0" w:rsidRDefault="007C22A0" w:rsidP="007C22A0"/>
    <w:p w:rsidR="007C22A0" w:rsidRDefault="007C22A0" w:rsidP="007C22A0">
      <w:pPr>
        <w:pStyle w:val="Heading4"/>
      </w:pPr>
      <w:proofErr w:type="spellStart"/>
      <w:r>
        <w:lastRenderedPageBreak/>
        <w:t>resume_i_th_log_writer</w:t>
      </w:r>
      <w:proofErr w:type="spellEnd"/>
      <w:r>
        <w:t xml:space="preserve"> (</w:t>
      </w:r>
      <w:proofErr w:type="spellStart"/>
      <w:r>
        <w:t>an_index</w:t>
      </w:r>
      <w:proofErr w:type="spellEnd"/>
      <w:r>
        <w:t>: INTEGER)</w:t>
      </w:r>
    </w:p>
    <w:p w:rsidR="007C22A0" w:rsidRDefault="007C22A0" w:rsidP="007C22A0">
      <w:pPr>
        <w:pStyle w:val="Heading5"/>
      </w:pPr>
      <w:r>
        <w:t>Requirements</w:t>
      </w:r>
    </w:p>
    <w:p w:rsidR="007C22A0" w:rsidRPr="007C22A0" w:rsidRDefault="007C22A0" w:rsidP="007C22A0">
      <w:r>
        <w:t>The argument `</w:t>
      </w:r>
      <w:proofErr w:type="spellStart"/>
      <w:r>
        <w:t>an_index</w:t>
      </w:r>
      <w:proofErr w:type="spellEnd"/>
      <w:r>
        <w:t xml:space="preserve">’ must be </w:t>
      </w:r>
      <w:proofErr w:type="spellStart"/>
      <w:r>
        <w:t>greather</w:t>
      </w:r>
      <w:proofErr w:type="spellEnd"/>
      <w:r>
        <w:t xml:space="preserve"> than zero are less than or equal to the number of registered log writers.</w:t>
      </w:r>
    </w:p>
    <w:p w:rsidR="007C22A0" w:rsidRDefault="007C22A0" w:rsidP="007C22A0">
      <w:pPr>
        <w:pStyle w:val="Heading5"/>
      </w:pPr>
      <w:r>
        <w:t>Body</w:t>
      </w:r>
    </w:p>
    <w:p w:rsidR="007C22A0" w:rsidRPr="007C22A0" w:rsidRDefault="00D1795F" w:rsidP="007C22A0">
      <w:r>
        <w:t xml:space="preserve">Move the cursor of </w:t>
      </w:r>
      <w:proofErr w:type="spellStart"/>
      <w:r>
        <w:t>log_writers_list</w:t>
      </w:r>
      <w:proofErr w:type="spellEnd"/>
      <w:r>
        <w:t xml:space="preserve"> to the position </w:t>
      </w:r>
      <w:proofErr w:type="spellStart"/>
      <w:r>
        <w:t>an_index</w:t>
      </w:r>
      <w:proofErr w:type="spellEnd"/>
      <w:r>
        <w:t>, and call resume on that item.</w:t>
      </w:r>
    </w:p>
    <w:p w:rsidR="007C22A0" w:rsidRDefault="007C22A0" w:rsidP="007C22A0">
      <w:pPr>
        <w:pStyle w:val="Heading5"/>
      </w:pPr>
      <w:r>
        <w:t>Guarantees</w:t>
      </w:r>
    </w:p>
    <w:p w:rsidR="00D1795F" w:rsidRPr="00D1795F" w:rsidRDefault="00D1795F" w:rsidP="00D1795F">
      <w:r>
        <w:t>Not applicable.</w:t>
      </w:r>
    </w:p>
    <w:p w:rsidR="007C22A0" w:rsidRDefault="007C22A0" w:rsidP="007C22A0">
      <w:pPr>
        <w:pStyle w:val="Heading4"/>
      </w:pPr>
      <w:proofErr w:type="spellStart"/>
      <w:r>
        <w:t>resume_log_writer</w:t>
      </w:r>
      <w:proofErr w:type="spellEnd"/>
      <w:r>
        <w:t xml:space="preserve"> (</w:t>
      </w:r>
      <w:proofErr w:type="spellStart"/>
      <w:r>
        <w:t>a_log</w:t>
      </w:r>
      <w:proofErr w:type="spellEnd"/>
      <w:r>
        <w:t>: LOG_WRITER)</w:t>
      </w:r>
    </w:p>
    <w:p w:rsidR="007C22A0" w:rsidRDefault="007C22A0" w:rsidP="007C22A0">
      <w:pPr>
        <w:pStyle w:val="Heading5"/>
      </w:pPr>
      <w:r>
        <w:t>Requirements</w:t>
      </w:r>
    </w:p>
    <w:p w:rsidR="00D1795F" w:rsidRPr="00D1795F" w:rsidRDefault="00D1795F" w:rsidP="00D1795F">
      <w:r>
        <w:t>The argument `</w:t>
      </w:r>
      <w:proofErr w:type="spellStart"/>
      <w:r>
        <w:t>a_log</w:t>
      </w:r>
      <w:proofErr w:type="spellEnd"/>
      <w:r>
        <w:t>’ must not be Void and it must initialized.</w:t>
      </w:r>
    </w:p>
    <w:p w:rsidR="007C22A0" w:rsidRDefault="007C22A0" w:rsidP="007C22A0">
      <w:pPr>
        <w:pStyle w:val="Heading5"/>
      </w:pPr>
      <w:r>
        <w:t>Body</w:t>
      </w:r>
    </w:p>
    <w:p w:rsidR="00D1795F" w:rsidRPr="00D1795F" w:rsidRDefault="00D1795F" w:rsidP="00D1795F">
      <w:r>
        <w:t>Call resume on `</w:t>
      </w:r>
      <w:proofErr w:type="spellStart"/>
      <w:r>
        <w:t>a_log</w:t>
      </w:r>
      <w:proofErr w:type="spellEnd"/>
      <w:r>
        <w:t>’.</w:t>
      </w:r>
    </w:p>
    <w:p w:rsidR="007C22A0" w:rsidRDefault="007C22A0" w:rsidP="007C22A0">
      <w:pPr>
        <w:pStyle w:val="Heading5"/>
      </w:pPr>
      <w:r>
        <w:t>Guarantees</w:t>
      </w:r>
    </w:p>
    <w:p w:rsidR="00D1795F" w:rsidRPr="00D1795F" w:rsidRDefault="00D1795F" w:rsidP="00D1795F">
      <w:r>
        <w:t>Not applicable.</w:t>
      </w:r>
    </w:p>
    <w:p w:rsidR="007C22A0" w:rsidRDefault="007C22A0" w:rsidP="007C22A0">
      <w:pPr>
        <w:pStyle w:val="Heading4"/>
      </w:pPr>
      <w:proofErr w:type="spellStart"/>
      <w:r>
        <w:t>suspend_all_logs</w:t>
      </w:r>
      <w:proofErr w:type="spellEnd"/>
    </w:p>
    <w:p w:rsidR="007C22A0" w:rsidRDefault="007C22A0" w:rsidP="007C22A0">
      <w:pPr>
        <w:pStyle w:val="Heading5"/>
      </w:pPr>
      <w:r>
        <w:t>Requirements</w:t>
      </w:r>
    </w:p>
    <w:p w:rsidR="00D1795F" w:rsidRPr="007C22A0" w:rsidRDefault="00D1795F" w:rsidP="00D1795F">
      <w:r>
        <w:t>Some log writers must have been registered.</w:t>
      </w:r>
    </w:p>
    <w:p w:rsidR="00D1795F" w:rsidRDefault="00D1795F" w:rsidP="00D1795F">
      <w:pPr>
        <w:pStyle w:val="Heading5"/>
      </w:pPr>
      <w:r>
        <w:t>Body</w:t>
      </w:r>
    </w:p>
    <w:p w:rsidR="00D1795F" w:rsidRPr="007C22A0" w:rsidRDefault="00D1795F" w:rsidP="00D1795F">
      <w:r>
        <w:t xml:space="preserve">Call suspend on all items in the </w:t>
      </w:r>
      <w:proofErr w:type="spellStart"/>
      <w:r>
        <w:t>log_writers_list</w:t>
      </w:r>
      <w:proofErr w:type="spellEnd"/>
      <w:r>
        <w:t>.</w:t>
      </w:r>
    </w:p>
    <w:p w:rsidR="00D1795F" w:rsidRDefault="00D1795F" w:rsidP="00D1795F">
      <w:pPr>
        <w:pStyle w:val="Heading5"/>
      </w:pPr>
      <w:r>
        <w:t>Guarantees</w:t>
      </w:r>
    </w:p>
    <w:p w:rsidR="00D1795F" w:rsidRPr="007C22A0" w:rsidRDefault="00D1795F" w:rsidP="00D1795F">
      <w:r>
        <w:t>Some log writers are still registered.</w:t>
      </w:r>
    </w:p>
    <w:p w:rsidR="007C22A0" w:rsidRDefault="007C22A0" w:rsidP="007C22A0">
      <w:pPr>
        <w:pStyle w:val="Heading4"/>
      </w:pPr>
      <w:proofErr w:type="spellStart"/>
      <w:r>
        <w:t>suspend_default_file_log</w:t>
      </w:r>
      <w:proofErr w:type="spellEnd"/>
    </w:p>
    <w:p w:rsidR="007C22A0" w:rsidRDefault="007C22A0" w:rsidP="007C22A0">
      <w:pPr>
        <w:pStyle w:val="Heading5"/>
      </w:pPr>
      <w:r>
        <w:t>Requirements</w:t>
      </w:r>
    </w:p>
    <w:p w:rsidR="00D1795F" w:rsidRPr="00D1795F" w:rsidRDefault="00D1795F" w:rsidP="00D1795F">
      <w:r>
        <w:t xml:space="preserve">Default file logging must be enabled and the </w:t>
      </w:r>
      <w:proofErr w:type="spellStart"/>
      <w:r>
        <w:t>default_log_writer_file</w:t>
      </w:r>
      <w:proofErr w:type="spellEnd"/>
      <w:r>
        <w:t xml:space="preserve"> object must exist and be initialized.</w:t>
      </w:r>
    </w:p>
    <w:p w:rsidR="007C22A0" w:rsidRDefault="007C22A0" w:rsidP="007C22A0">
      <w:pPr>
        <w:pStyle w:val="Heading5"/>
      </w:pPr>
      <w:r>
        <w:t>Body</w:t>
      </w:r>
    </w:p>
    <w:p w:rsidR="00D1795F" w:rsidRPr="00D1795F" w:rsidRDefault="00D1795F" w:rsidP="00D1795F">
      <w:r>
        <w:t xml:space="preserve">Call suspend on the </w:t>
      </w:r>
      <w:proofErr w:type="spellStart"/>
      <w:r>
        <w:t>default_log_writer_file</w:t>
      </w:r>
      <w:proofErr w:type="spellEnd"/>
      <w:r>
        <w:t xml:space="preserve"> object.</w:t>
      </w:r>
    </w:p>
    <w:p w:rsidR="007C22A0" w:rsidRDefault="007C22A0" w:rsidP="007C22A0">
      <w:pPr>
        <w:pStyle w:val="Heading5"/>
      </w:pPr>
      <w:r>
        <w:t>Guarantees</w:t>
      </w:r>
    </w:p>
    <w:p w:rsidR="00D1795F" w:rsidRPr="00D1795F" w:rsidRDefault="00D1795F" w:rsidP="00D1795F">
      <w:r>
        <w:lastRenderedPageBreak/>
        <w:t>Not applicable.</w:t>
      </w:r>
    </w:p>
    <w:p w:rsidR="007C22A0" w:rsidRDefault="007C22A0" w:rsidP="007C22A0">
      <w:pPr>
        <w:pStyle w:val="Heading4"/>
      </w:pPr>
      <w:proofErr w:type="spellStart"/>
      <w:r>
        <w:t>suspend_default_stderr_log</w:t>
      </w:r>
      <w:proofErr w:type="spellEnd"/>
    </w:p>
    <w:p w:rsidR="007C22A0" w:rsidRDefault="007C22A0" w:rsidP="007C22A0">
      <w:pPr>
        <w:pStyle w:val="Heading5"/>
      </w:pPr>
      <w:r>
        <w:t>Requirements</w:t>
      </w:r>
    </w:p>
    <w:p w:rsidR="00D1795F" w:rsidRPr="00D1795F" w:rsidRDefault="00D1795F" w:rsidP="00D1795F">
      <w:r>
        <w:t xml:space="preserve">Default </w:t>
      </w:r>
      <w:proofErr w:type="spellStart"/>
      <w:r>
        <w:t>stderr</w:t>
      </w:r>
      <w:proofErr w:type="spellEnd"/>
      <w:r>
        <w:t xml:space="preserve"> logging must be enabled and the </w:t>
      </w:r>
      <w:proofErr w:type="spellStart"/>
      <w:r>
        <w:t>default_log_writer_stderr</w:t>
      </w:r>
      <w:proofErr w:type="spellEnd"/>
      <w:r>
        <w:t xml:space="preserve"> object must exist and be initialized.</w:t>
      </w:r>
    </w:p>
    <w:p w:rsidR="007C22A0" w:rsidRDefault="007C22A0" w:rsidP="007C22A0">
      <w:pPr>
        <w:pStyle w:val="Heading5"/>
      </w:pPr>
      <w:r>
        <w:t>Body</w:t>
      </w:r>
    </w:p>
    <w:p w:rsidR="00D1795F" w:rsidRPr="00D1795F" w:rsidRDefault="00D1795F" w:rsidP="00D1795F">
      <w:r>
        <w:t xml:space="preserve">Call suspend on the </w:t>
      </w:r>
      <w:proofErr w:type="spellStart"/>
      <w:r>
        <w:t>default_log_writer_stderr</w:t>
      </w:r>
      <w:proofErr w:type="spellEnd"/>
      <w:r>
        <w:t xml:space="preserve"> object.</w:t>
      </w:r>
    </w:p>
    <w:p w:rsidR="007C22A0" w:rsidRDefault="007C22A0" w:rsidP="007C22A0">
      <w:pPr>
        <w:pStyle w:val="Heading5"/>
      </w:pPr>
      <w:r>
        <w:t>Guarantees</w:t>
      </w:r>
    </w:p>
    <w:p w:rsidR="00D1795F" w:rsidRPr="00D1795F" w:rsidRDefault="00D1795F" w:rsidP="00D1795F">
      <w:r>
        <w:t>Not applicable</w:t>
      </w:r>
    </w:p>
    <w:p w:rsidR="007C22A0" w:rsidRDefault="007C22A0" w:rsidP="007C22A0">
      <w:pPr>
        <w:pStyle w:val="Heading4"/>
      </w:pPr>
      <w:proofErr w:type="spellStart"/>
      <w:r>
        <w:t>suspend_default_system_log</w:t>
      </w:r>
      <w:proofErr w:type="spellEnd"/>
    </w:p>
    <w:p w:rsidR="007C22A0" w:rsidRDefault="007C22A0" w:rsidP="007C22A0">
      <w:pPr>
        <w:pStyle w:val="Heading5"/>
      </w:pPr>
      <w:r>
        <w:t>Requirements</w:t>
      </w:r>
    </w:p>
    <w:p w:rsidR="00D1795F" w:rsidRPr="00D1795F" w:rsidRDefault="00D1795F" w:rsidP="00D1795F">
      <w:r>
        <w:t xml:space="preserve">Default system logging must be enabled and the </w:t>
      </w:r>
      <w:proofErr w:type="spellStart"/>
      <w:r>
        <w:t>default_log_writer_system</w:t>
      </w:r>
      <w:proofErr w:type="spellEnd"/>
      <w:r>
        <w:t xml:space="preserve"> object must exist and be initialized.</w:t>
      </w:r>
    </w:p>
    <w:p w:rsidR="007C22A0" w:rsidRDefault="007C22A0" w:rsidP="007C22A0">
      <w:pPr>
        <w:pStyle w:val="Heading5"/>
      </w:pPr>
      <w:r>
        <w:t>Body</w:t>
      </w:r>
    </w:p>
    <w:p w:rsidR="00D1795F" w:rsidRPr="00D1795F" w:rsidRDefault="00D1795F" w:rsidP="00D1795F">
      <w:r>
        <w:t xml:space="preserve">Call suspend on the </w:t>
      </w:r>
      <w:proofErr w:type="spellStart"/>
      <w:r>
        <w:t>default_log_writer_system</w:t>
      </w:r>
      <w:proofErr w:type="spellEnd"/>
      <w:r>
        <w:t xml:space="preserve"> object.</w:t>
      </w:r>
    </w:p>
    <w:p w:rsidR="007C22A0" w:rsidRDefault="007C22A0" w:rsidP="007C22A0">
      <w:pPr>
        <w:pStyle w:val="Heading5"/>
      </w:pPr>
      <w:r>
        <w:t>Guarantees</w:t>
      </w:r>
    </w:p>
    <w:p w:rsidR="00D1795F" w:rsidRPr="00D1795F" w:rsidRDefault="00D1795F" w:rsidP="00D1795F">
      <w:r>
        <w:t>Not applicable.</w:t>
      </w:r>
    </w:p>
    <w:p w:rsidR="007C22A0" w:rsidRDefault="007C22A0" w:rsidP="007C22A0">
      <w:pPr>
        <w:pStyle w:val="Heading4"/>
      </w:pPr>
      <w:proofErr w:type="spellStart"/>
      <w:r>
        <w:t>suspend_i_th_log_writer</w:t>
      </w:r>
      <w:proofErr w:type="spellEnd"/>
      <w:r>
        <w:t xml:space="preserve"> (</w:t>
      </w:r>
      <w:proofErr w:type="spellStart"/>
      <w:r>
        <w:t>an_index</w:t>
      </w:r>
      <w:proofErr w:type="spellEnd"/>
      <w:r>
        <w:t>: INTEGER)</w:t>
      </w:r>
    </w:p>
    <w:p w:rsidR="007C22A0" w:rsidRDefault="007C22A0" w:rsidP="007C22A0">
      <w:pPr>
        <w:pStyle w:val="Heading5"/>
      </w:pPr>
      <w:r>
        <w:t>Requirements</w:t>
      </w:r>
    </w:p>
    <w:p w:rsidR="00D1795F" w:rsidRPr="00D1795F" w:rsidRDefault="00D1795F" w:rsidP="00D1795F">
      <w:r>
        <w:t>The given index `</w:t>
      </w:r>
      <w:proofErr w:type="spellStart"/>
      <w:r>
        <w:t>an_index</w:t>
      </w:r>
      <w:proofErr w:type="spellEnd"/>
      <w:r>
        <w:t>’ must be greater than zero and less than or equal to the number of registered log writers.</w:t>
      </w:r>
    </w:p>
    <w:p w:rsidR="007C22A0" w:rsidRDefault="007C22A0" w:rsidP="007C22A0">
      <w:pPr>
        <w:pStyle w:val="Heading5"/>
      </w:pPr>
      <w:r>
        <w:t>Body</w:t>
      </w:r>
    </w:p>
    <w:p w:rsidR="00D1795F" w:rsidRPr="00D1795F" w:rsidRDefault="00D1795F" w:rsidP="00D1795F">
      <w:r>
        <w:t xml:space="preserve">Move the cursor of </w:t>
      </w:r>
      <w:proofErr w:type="spellStart"/>
      <w:r>
        <w:t>log_writers_list</w:t>
      </w:r>
      <w:proofErr w:type="spellEnd"/>
      <w:r>
        <w:t xml:space="preserve"> to the position </w:t>
      </w:r>
      <w:proofErr w:type="spellStart"/>
      <w:r>
        <w:t>an_index</w:t>
      </w:r>
      <w:proofErr w:type="spellEnd"/>
      <w:r>
        <w:t>, and call suspend on that item.</w:t>
      </w:r>
    </w:p>
    <w:p w:rsidR="007C22A0" w:rsidRDefault="007C22A0" w:rsidP="007C22A0">
      <w:pPr>
        <w:pStyle w:val="Heading5"/>
      </w:pPr>
      <w:r>
        <w:t>Guarantees</w:t>
      </w:r>
    </w:p>
    <w:p w:rsidR="00D1795F" w:rsidRPr="00D1795F" w:rsidRDefault="00D1795F" w:rsidP="00D1795F">
      <w:r>
        <w:t>Not applicable.</w:t>
      </w:r>
    </w:p>
    <w:p w:rsidR="007C22A0" w:rsidRDefault="007C22A0" w:rsidP="007C22A0">
      <w:pPr>
        <w:pStyle w:val="Heading4"/>
      </w:pPr>
      <w:proofErr w:type="spellStart"/>
      <w:r>
        <w:t>suspend_log_writer</w:t>
      </w:r>
      <w:proofErr w:type="spellEnd"/>
      <w:r>
        <w:t xml:space="preserve"> (</w:t>
      </w:r>
      <w:proofErr w:type="spellStart"/>
      <w:r>
        <w:t>a_log</w:t>
      </w:r>
      <w:proofErr w:type="spellEnd"/>
      <w:r>
        <w:t>: LOG_WRITER)</w:t>
      </w:r>
    </w:p>
    <w:p w:rsidR="007C22A0" w:rsidRDefault="007C22A0" w:rsidP="007C22A0">
      <w:pPr>
        <w:pStyle w:val="Heading5"/>
      </w:pPr>
      <w:r>
        <w:t>Requirements</w:t>
      </w:r>
    </w:p>
    <w:p w:rsidR="00D1795F" w:rsidRPr="00D1795F" w:rsidRDefault="00D1795F" w:rsidP="00D1795F">
      <w:r>
        <w:t>The given log writer `</w:t>
      </w:r>
      <w:proofErr w:type="spellStart"/>
      <w:r>
        <w:t>a_log</w:t>
      </w:r>
      <w:proofErr w:type="spellEnd"/>
      <w:r>
        <w:t>’ must exist and it must be initialized</w:t>
      </w:r>
    </w:p>
    <w:p w:rsidR="007C22A0" w:rsidRDefault="007C22A0" w:rsidP="007C22A0">
      <w:pPr>
        <w:pStyle w:val="Heading5"/>
      </w:pPr>
      <w:r>
        <w:t>Body</w:t>
      </w:r>
    </w:p>
    <w:p w:rsidR="00D1795F" w:rsidRPr="00D1795F" w:rsidRDefault="00D1795F" w:rsidP="00D1795F">
      <w:r>
        <w:t>Call suspend on the given log writer.</w:t>
      </w:r>
    </w:p>
    <w:p w:rsidR="007C22A0" w:rsidRDefault="007C22A0" w:rsidP="007C22A0">
      <w:pPr>
        <w:pStyle w:val="Heading5"/>
      </w:pPr>
      <w:r>
        <w:lastRenderedPageBreak/>
        <w:t>Guarantees</w:t>
      </w:r>
    </w:p>
    <w:p w:rsidR="00D1795F" w:rsidRPr="00D1795F" w:rsidRDefault="00D1795F" w:rsidP="00D1795F">
      <w:r>
        <w:t>Not applicable.</w:t>
      </w:r>
    </w:p>
    <w:p w:rsidR="00C700F3" w:rsidRDefault="004A774F" w:rsidP="004A774F">
      <w:pPr>
        <w:pStyle w:val="Heading2"/>
      </w:pPr>
      <w:bookmarkStart w:id="20" w:name="_Toc259994584"/>
      <w:r>
        <w:t>LOG_WRITER</w:t>
      </w:r>
      <w:bookmarkEnd w:id="20"/>
    </w:p>
    <w:p w:rsidR="004A774F" w:rsidRDefault="004A774F" w:rsidP="004A774F">
      <w:pPr>
        <w:pStyle w:val="Heading3"/>
      </w:pPr>
      <w:bookmarkStart w:id="21" w:name="_Toc259994585"/>
      <w:r>
        <w:t>Initialization</w:t>
      </w:r>
      <w:bookmarkEnd w:id="21"/>
    </w:p>
    <w:p w:rsidR="004A774F" w:rsidRDefault="004A774F" w:rsidP="004A774F">
      <w:pPr>
        <w:pStyle w:val="Heading4"/>
      </w:pPr>
      <w:proofErr w:type="spellStart"/>
      <w:r>
        <w:t>default_create</w:t>
      </w:r>
      <w:proofErr w:type="spellEnd"/>
    </w:p>
    <w:p w:rsidR="004A774F" w:rsidRDefault="004A774F" w:rsidP="004A774F">
      <w:pPr>
        <w:pStyle w:val="Heading5"/>
      </w:pPr>
      <w:r>
        <w:t>Requirements</w:t>
      </w:r>
    </w:p>
    <w:p w:rsidR="004A774F" w:rsidRPr="004A774F" w:rsidRDefault="004A774F" w:rsidP="004A774F">
      <w:r>
        <w:t>Not applicable</w:t>
      </w:r>
    </w:p>
    <w:p w:rsidR="004A774F" w:rsidRDefault="004A774F" w:rsidP="004A774F">
      <w:pPr>
        <w:pStyle w:val="Heading5"/>
      </w:pPr>
      <w:r>
        <w:t>Body</w:t>
      </w:r>
    </w:p>
    <w:p w:rsidR="004A774F" w:rsidRPr="004A774F" w:rsidRDefault="004A774F" w:rsidP="004A774F">
      <w:r>
        <w:t>This feature does not do anything</w:t>
      </w:r>
    </w:p>
    <w:p w:rsidR="004A774F" w:rsidRDefault="004A774F" w:rsidP="004A774F">
      <w:pPr>
        <w:pStyle w:val="Heading5"/>
      </w:pPr>
      <w:r>
        <w:t>Guarantees</w:t>
      </w:r>
    </w:p>
    <w:p w:rsidR="004A774F" w:rsidRPr="004A774F" w:rsidRDefault="004A774F" w:rsidP="004A774F">
      <w:r>
        <w:t>Not applicable</w:t>
      </w:r>
    </w:p>
    <w:p w:rsidR="004A774F" w:rsidRDefault="004A774F" w:rsidP="004A774F">
      <w:pPr>
        <w:pStyle w:val="Heading4"/>
      </w:pPr>
      <w:r>
        <w:t>initialize</w:t>
      </w:r>
    </w:p>
    <w:p w:rsidR="004A774F" w:rsidRDefault="004A774F" w:rsidP="004A774F">
      <w:pPr>
        <w:pStyle w:val="Heading5"/>
      </w:pPr>
      <w:r>
        <w:t>Requirements</w:t>
      </w:r>
    </w:p>
    <w:p w:rsidR="004A774F" w:rsidRPr="004A774F" w:rsidRDefault="004A774F" w:rsidP="004A774F">
      <w:r>
        <w:t>Not applicable</w:t>
      </w:r>
    </w:p>
    <w:p w:rsidR="004A774F" w:rsidRDefault="004A774F" w:rsidP="004A774F">
      <w:pPr>
        <w:pStyle w:val="Heading5"/>
      </w:pPr>
      <w:r>
        <w:t>Body</w:t>
      </w:r>
    </w:p>
    <w:p w:rsidR="004A774F" w:rsidRPr="004A774F" w:rsidRDefault="00602B9E" w:rsidP="004A774F">
      <w:r>
        <w:t>The body of this feature is deferred</w:t>
      </w:r>
    </w:p>
    <w:p w:rsidR="004A774F" w:rsidRDefault="004A774F" w:rsidP="004A774F">
      <w:pPr>
        <w:pStyle w:val="Heading5"/>
      </w:pPr>
      <w:r>
        <w:t>Guarantees</w:t>
      </w:r>
    </w:p>
    <w:p w:rsidR="00602B9E" w:rsidRPr="00602B9E" w:rsidRDefault="00602B9E" w:rsidP="00602B9E">
      <w:r>
        <w:t>That the log writer is initialized</w:t>
      </w:r>
    </w:p>
    <w:p w:rsidR="00602B9E" w:rsidRDefault="00602B9E" w:rsidP="00602B9E">
      <w:pPr>
        <w:pStyle w:val="Heading3"/>
      </w:pPr>
      <w:bookmarkStart w:id="22" w:name="_Toc259994586"/>
      <w:r>
        <w:t>Output</w:t>
      </w:r>
      <w:bookmarkEnd w:id="22"/>
    </w:p>
    <w:p w:rsidR="00602B9E" w:rsidRDefault="00602B9E" w:rsidP="00602B9E">
      <w:pPr>
        <w:pStyle w:val="Heading4"/>
      </w:pPr>
      <w:r>
        <w:t>write (</w:t>
      </w:r>
      <w:proofErr w:type="spellStart"/>
      <w:r>
        <w:t>msg</w:t>
      </w:r>
      <w:proofErr w:type="spellEnd"/>
      <w:r>
        <w:t>: STRING)</w:t>
      </w:r>
    </w:p>
    <w:p w:rsidR="00602B9E" w:rsidRDefault="00602B9E" w:rsidP="00602B9E">
      <w:pPr>
        <w:pStyle w:val="Heading5"/>
      </w:pPr>
      <w:r>
        <w:t>Requirements</w:t>
      </w:r>
    </w:p>
    <w:p w:rsidR="00602B9E" w:rsidRDefault="00602B9E" w:rsidP="00602B9E">
      <w:r>
        <w:t>The log writer must be initialized,</w:t>
      </w:r>
      <w:r w:rsidR="002B375E">
        <w:t xml:space="preserve"> it must not be suspended,</w:t>
      </w:r>
      <w:r>
        <w:t xml:space="preserve"> and `</w:t>
      </w:r>
      <w:proofErr w:type="spellStart"/>
      <w:r>
        <w:t>msg</w:t>
      </w:r>
      <w:proofErr w:type="spellEnd"/>
      <w:r>
        <w:t>’ may not be Void or empty</w:t>
      </w:r>
    </w:p>
    <w:p w:rsidR="00602B9E" w:rsidRDefault="00602B9E" w:rsidP="00602B9E">
      <w:pPr>
        <w:pStyle w:val="Heading5"/>
      </w:pPr>
      <w:r>
        <w:t>Body</w:t>
      </w:r>
    </w:p>
    <w:p w:rsidR="00602B9E" w:rsidRDefault="00602B9E" w:rsidP="00602B9E">
      <w:r>
        <w:t>The body of this feature is deferred.</w:t>
      </w:r>
    </w:p>
    <w:p w:rsidR="00602B9E" w:rsidRDefault="00602B9E" w:rsidP="00602B9E">
      <w:pPr>
        <w:pStyle w:val="Heading5"/>
      </w:pPr>
      <w:r>
        <w:t>Guarantees</w:t>
      </w:r>
    </w:p>
    <w:p w:rsidR="00602B9E" w:rsidRDefault="00602B9E" w:rsidP="00602B9E">
      <w:r>
        <w:t>The log writer is still initialized.</w:t>
      </w:r>
    </w:p>
    <w:p w:rsidR="00602B9E" w:rsidRDefault="00602B9E" w:rsidP="00602B9E">
      <w:pPr>
        <w:pStyle w:val="Heading2"/>
      </w:pPr>
      <w:bookmarkStart w:id="23" w:name="_Toc259994587"/>
      <w:r>
        <w:lastRenderedPageBreak/>
        <w:t>LOG_WRITER</w:t>
      </w:r>
      <w:r w:rsidR="002B375E">
        <w:t>_FILE</w:t>
      </w:r>
      <w:bookmarkEnd w:id="23"/>
    </w:p>
    <w:p w:rsidR="00602B9E" w:rsidRDefault="00602B9E" w:rsidP="00602B9E">
      <w:pPr>
        <w:pStyle w:val="Heading3"/>
      </w:pPr>
      <w:bookmarkStart w:id="24" w:name="_Toc259994588"/>
      <w:r>
        <w:t>Initialization</w:t>
      </w:r>
      <w:bookmarkEnd w:id="24"/>
    </w:p>
    <w:p w:rsidR="00602B9E" w:rsidRDefault="00602B9E" w:rsidP="00602B9E">
      <w:pPr>
        <w:pStyle w:val="Heading4"/>
      </w:pPr>
      <w:proofErr w:type="spellStart"/>
      <w:r>
        <w:t>default_create</w:t>
      </w:r>
      <w:proofErr w:type="spellEnd"/>
    </w:p>
    <w:p w:rsidR="00602B9E" w:rsidRDefault="00602B9E" w:rsidP="00602B9E">
      <w:pPr>
        <w:pStyle w:val="Heading5"/>
      </w:pPr>
      <w:r>
        <w:t>Requirements</w:t>
      </w:r>
    </w:p>
    <w:p w:rsidR="00602B9E" w:rsidRPr="004A774F" w:rsidRDefault="00602B9E" w:rsidP="00602B9E">
      <w:r>
        <w:t>Not applicable</w:t>
      </w:r>
    </w:p>
    <w:p w:rsidR="00602B9E" w:rsidRDefault="00602B9E" w:rsidP="00602B9E">
      <w:pPr>
        <w:pStyle w:val="Heading5"/>
      </w:pPr>
      <w:r>
        <w:t>Body</w:t>
      </w:r>
    </w:p>
    <w:p w:rsidR="002B375E" w:rsidRPr="004A774F" w:rsidRDefault="002B375E" w:rsidP="002B375E">
      <w:r>
        <w:t>This feature sets the appropriate file name to use by default.</w:t>
      </w:r>
    </w:p>
    <w:p w:rsidR="00602B9E" w:rsidRDefault="00602B9E" w:rsidP="00602B9E">
      <w:pPr>
        <w:pStyle w:val="Heading5"/>
      </w:pPr>
      <w:r>
        <w:t>Guarantees</w:t>
      </w:r>
    </w:p>
    <w:p w:rsidR="00602B9E" w:rsidRPr="004A774F" w:rsidRDefault="00602B9E" w:rsidP="00602B9E">
      <w:r>
        <w:t>Not applicable</w:t>
      </w:r>
    </w:p>
    <w:p w:rsidR="00602B9E" w:rsidRDefault="00602B9E" w:rsidP="00602B9E">
      <w:pPr>
        <w:pStyle w:val="Heading4"/>
      </w:pPr>
      <w:r>
        <w:t>initialize</w:t>
      </w:r>
    </w:p>
    <w:p w:rsidR="00602B9E" w:rsidRDefault="00602B9E" w:rsidP="00602B9E">
      <w:pPr>
        <w:pStyle w:val="Heading5"/>
      </w:pPr>
      <w:r>
        <w:t>Requirements</w:t>
      </w:r>
    </w:p>
    <w:p w:rsidR="00602B9E" w:rsidRPr="004A774F" w:rsidRDefault="00602B9E" w:rsidP="00602B9E">
      <w:r>
        <w:t>Not applicable</w:t>
      </w:r>
    </w:p>
    <w:p w:rsidR="00602B9E" w:rsidRDefault="00602B9E" w:rsidP="00602B9E">
      <w:pPr>
        <w:pStyle w:val="Heading5"/>
      </w:pPr>
      <w:r>
        <w:t>Body</w:t>
      </w:r>
    </w:p>
    <w:p w:rsidR="00602B9E" w:rsidRPr="004A774F" w:rsidRDefault="002B375E" w:rsidP="00602B9E">
      <w:r>
        <w:t>C</w:t>
      </w:r>
      <w:r w:rsidR="00602B9E">
        <w:t xml:space="preserve">reate the </w:t>
      </w:r>
      <w:proofErr w:type="spellStart"/>
      <w:r w:rsidR="00602B9E">
        <w:t>log_file</w:t>
      </w:r>
      <w:proofErr w:type="spellEnd"/>
      <w:r w:rsidR="00602B9E">
        <w:t xml:space="preserve"> for appending to that </w:t>
      </w:r>
      <w:proofErr w:type="spellStart"/>
      <w:r w:rsidR="00602B9E">
        <w:t>file_name</w:t>
      </w:r>
      <w:proofErr w:type="spellEnd"/>
      <w:r w:rsidR="00602B9E">
        <w:t>.</w:t>
      </w:r>
      <w:r>
        <w:t xml:space="preserve"> Rescue any raised exceptions, retry the body after setting a local flag, and indicate that an error occurred through </w:t>
      </w:r>
      <w:proofErr w:type="spellStart"/>
      <w:r w:rsidRPr="002B375E">
        <w:rPr>
          <w:rFonts w:ascii="Courier New" w:hAnsi="Courier New" w:cs="Courier New"/>
          <w:sz w:val="18"/>
          <w:szCs w:val="18"/>
        </w:rPr>
        <w:t>has_errors</w:t>
      </w:r>
      <w:proofErr w:type="spellEnd"/>
      <w:r>
        <w:t>.</w:t>
      </w:r>
    </w:p>
    <w:p w:rsidR="00602B9E" w:rsidRDefault="00602B9E" w:rsidP="00602B9E">
      <w:pPr>
        <w:pStyle w:val="Heading5"/>
      </w:pPr>
      <w:r>
        <w:t>Guarantees</w:t>
      </w:r>
    </w:p>
    <w:p w:rsidR="00602B9E" w:rsidRPr="00602B9E" w:rsidRDefault="00602B9E" w:rsidP="00602B9E">
      <w:r>
        <w:t xml:space="preserve">The log writer is initialized. It also guarantees that the </w:t>
      </w:r>
      <w:proofErr w:type="spellStart"/>
      <w:r>
        <w:t>log_file</w:t>
      </w:r>
      <w:proofErr w:type="spellEnd"/>
      <w:r>
        <w:t xml:space="preserve"> can be written to.</w:t>
      </w:r>
    </w:p>
    <w:p w:rsidR="00602B9E" w:rsidRDefault="00602B9E" w:rsidP="00602B9E">
      <w:pPr>
        <w:pStyle w:val="Heading3"/>
      </w:pPr>
      <w:bookmarkStart w:id="25" w:name="_Toc259994589"/>
      <w:r>
        <w:t>Output</w:t>
      </w:r>
      <w:bookmarkEnd w:id="25"/>
    </w:p>
    <w:p w:rsidR="00602B9E" w:rsidRDefault="00602B9E" w:rsidP="00602B9E">
      <w:pPr>
        <w:pStyle w:val="Heading4"/>
      </w:pPr>
      <w:r>
        <w:t>write (</w:t>
      </w:r>
      <w:proofErr w:type="spellStart"/>
      <w:r>
        <w:t>msg</w:t>
      </w:r>
      <w:proofErr w:type="spellEnd"/>
      <w:r>
        <w:t>: STRING)</w:t>
      </w:r>
    </w:p>
    <w:p w:rsidR="00602B9E" w:rsidRDefault="00602B9E" w:rsidP="00602B9E">
      <w:pPr>
        <w:pStyle w:val="Heading5"/>
      </w:pPr>
      <w:r>
        <w:t>Requirements</w:t>
      </w:r>
    </w:p>
    <w:p w:rsidR="00602B9E" w:rsidRDefault="00602B9E" w:rsidP="00602B9E">
      <w:r>
        <w:t xml:space="preserve">The log writer must be initialized, </w:t>
      </w:r>
      <w:r w:rsidR="002B375E">
        <w:t xml:space="preserve">it must not be suspended, </w:t>
      </w:r>
      <w:r>
        <w:t>and `</w:t>
      </w:r>
      <w:proofErr w:type="spellStart"/>
      <w:r>
        <w:t>msg</w:t>
      </w:r>
      <w:proofErr w:type="spellEnd"/>
      <w:r>
        <w:t>’ may not be Void or empty</w:t>
      </w:r>
    </w:p>
    <w:p w:rsidR="00602B9E" w:rsidRDefault="00602B9E" w:rsidP="00602B9E">
      <w:pPr>
        <w:pStyle w:val="Heading5"/>
      </w:pPr>
      <w:r>
        <w:t>Body</w:t>
      </w:r>
    </w:p>
    <w:p w:rsidR="00602B9E" w:rsidRDefault="00602B9E" w:rsidP="00602B9E">
      <w:r>
        <w:t>The `</w:t>
      </w:r>
      <w:proofErr w:type="spellStart"/>
      <w:r>
        <w:t>msg</w:t>
      </w:r>
      <w:proofErr w:type="spellEnd"/>
      <w:r>
        <w:t xml:space="preserve">’ is written to the </w:t>
      </w:r>
      <w:proofErr w:type="spellStart"/>
      <w:r>
        <w:t>log_file</w:t>
      </w:r>
      <w:proofErr w:type="spellEnd"/>
      <w:r>
        <w:t>, with a prefix of the current date and time and a hyphen character.</w:t>
      </w:r>
    </w:p>
    <w:p w:rsidR="00602B9E" w:rsidRDefault="00602B9E" w:rsidP="00602B9E">
      <w:pPr>
        <w:pStyle w:val="Heading5"/>
      </w:pPr>
      <w:r>
        <w:t>Guarantees</w:t>
      </w:r>
    </w:p>
    <w:p w:rsidR="00602B9E" w:rsidRDefault="00602B9E" w:rsidP="00602B9E">
      <w:r>
        <w:t>The log writer is still initialized.</w:t>
      </w:r>
    </w:p>
    <w:p w:rsidR="000C4541" w:rsidRDefault="000C4541" w:rsidP="000C4541">
      <w:pPr>
        <w:pStyle w:val="Heading3"/>
      </w:pPr>
      <w:bookmarkStart w:id="26" w:name="_Toc259994590"/>
      <w:r>
        <w:t>Access</w:t>
      </w:r>
      <w:bookmarkEnd w:id="26"/>
    </w:p>
    <w:p w:rsidR="000C4541" w:rsidRDefault="000C4541" w:rsidP="000C4541">
      <w:pPr>
        <w:pStyle w:val="Heading4"/>
      </w:pPr>
      <w:proofErr w:type="spellStart"/>
      <w:r>
        <w:t>set_file_name</w:t>
      </w:r>
      <w:proofErr w:type="spellEnd"/>
      <w:r>
        <w:t xml:space="preserve"> (</w:t>
      </w:r>
      <w:proofErr w:type="spellStart"/>
      <w:r>
        <w:t>a_file_name</w:t>
      </w:r>
      <w:proofErr w:type="spellEnd"/>
      <w:r>
        <w:t>: FILE_NAME)</w:t>
      </w:r>
    </w:p>
    <w:p w:rsidR="000C4541" w:rsidRDefault="000C4541" w:rsidP="000C4541">
      <w:pPr>
        <w:pStyle w:val="Heading5"/>
      </w:pPr>
      <w:r>
        <w:t>Requirements</w:t>
      </w:r>
    </w:p>
    <w:p w:rsidR="000C4541" w:rsidRDefault="000C4541" w:rsidP="000C4541">
      <w:r>
        <w:lastRenderedPageBreak/>
        <w:t xml:space="preserve">The given </w:t>
      </w:r>
      <w:proofErr w:type="spellStart"/>
      <w:r>
        <w:t>a_file_name</w:t>
      </w:r>
      <w:proofErr w:type="spellEnd"/>
      <w:r>
        <w:t xml:space="preserve"> must not be Void and the object must not be empty. Also, the log writer may not be initialized yet.</w:t>
      </w:r>
    </w:p>
    <w:p w:rsidR="000C4541" w:rsidRDefault="000C4541" w:rsidP="000C4541">
      <w:pPr>
        <w:pStyle w:val="Heading5"/>
      </w:pPr>
      <w:r>
        <w:t>Body</w:t>
      </w:r>
    </w:p>
    <w:p w:rsidR="000C4541" w:rsidRDefault="000C4541" w:rsidP="000C4541">
      <w:r>
        <w:t>The used file name is set to a twin of the given `</w:t>
      </w:r>
      <w:proofErr w:type="spellStart"/>
      <w:r>
        <w:t>a_file_name</w:t>
      </w:r>
      <w:proofErr w:type="spellEnd"/>
      <w:r>
        <w:t>’.</w:t>
      </w:r>
    </w:p>
    <w:p w:rsidR="000C4541" w:rsidRDefault="000C4541" w:rsidP="000C4541">
      <w:pPr>
        <w:pStyle w:val="Heading5"/>
      </w:pPr>
      <w:r>
        <w:t>Guarantees</w:t>
      </w:r>
    </w:p>
    <w:p w:rsidR="000C4541" w:rsidRDefault="000C4541" w:rsidP="00602B9E">
      <w:r>
        <w:t>Not applicable.</w:t>
      </w:r>
    </w:p>
    <w:p w:rsidR="00602B9E" w:rsidRPr="00602B9E" w:rsidRDefault="00602B9E" w:rsidP="00602B9E">
      <w:pPr>
        <w:pStyle w:val="Heading2"/>
      </w:pPr>
      <w:bookmarkStart w:id="27" w:name="_Toc259994591"/>
      <w:r>
        <w:t>LOG_WRITER</w:t>
      </w:r>
      <w:r w:rsidR="002B375E">
        <w:t>_STDERR</w:t>
      </w:r>
      <w:bookmarkEnd w:id="27"/>
    </w:p>
    <w:p w:rsidR="005E07A0" w:rsidRDefault="005E07A0" w:rsidP="005E07A0">
      <w:pPr>
        <w:pStyle w:val="Heading3"/>
      </w:pPr>
      <w:bookmarkStart w:id="28" w:name="_Toc259994592"/>
      <w:r>
        <w:t>Initialization</w:t>
      </w:r>
      <w:bookmarkEnd w:id="28"/>
    </w:p>
    <w:p w:rsidR="005E07A0" w:rsidRDefault="005E07A0" w:rsidP="005E07A0">
      <w:pPr>
        <w:pStyle w:val="Heading4"/>
      </w:pPr>
      <w:proofErr w:type="spellStart"/>
      <w:r>
        <w:t>default_create</w:t>
      </w:r>
      <w:proofErr w:type="spellEnd"/>
    </w:p>
    <w:p w:rsidR="005E07A0" w:rsidRDefault="005E07A0" w:rsidP="005E07A0">
      <w:pPr>
        <w:pStyle w:val="Heading5"/>
      </w:pPr>
      <w:r>
        <w:t>Requirements</w:t>
      </w:r>
    </w:p>
    <w:p w:rsidR="005E07A0" w:rsidRPr="004A774F" w:rsidRDefault="005E07A0" w:rsidP="005E07A0">
      <w:r>
        <w:t>Not applicable</w:t>
      </w:r>
    </w:p>
    <w:p w:rsidR="005E07A0" w:rsidRDefault="005E07A0" w:rsidP="005E07A0">
      <w:pPr>
        <w:pStyle w:val="Heading5"/>
      </w:pPr>
      <w:r>
        <w:t>Body</w:t>
      </w:r>
    </w:p>
    <w:p w:rsidR="005E07A0" w:rsidRPr="004A774F" w:rsidRDefault="005E07A0" w:rsidP="005E07A0">
      <w:r>
        <w:t>This feature does not do anything</w:t>
      </w:r>
    </w:p>
    <w:p w:rsidR="005E07A0" w:rsidRDefault="005E07A0" w:rsidP="005E07A0">
      <w:pPr>
        <w:pStyle w:val="Heading5"/>
      </w:pPr>
      <w:r>
        <w:t>Guarantees</w:t>
      </w:r>
    </w:p>
    <w:p w:rsidR="005E07A0" w:rsidRPr="004A774F" w:rsidRDefault="005E07A0" w:rsidP="005E07A0">
      <w:r>
        <w:t>Not applicable</w:t>
      </w:r>
    </w:p>
    <w:p w:rsidR="005E07A0" w:rsidRDefault="005E07A0" w:rsidP="005E07A0">
      <w:pPr>
        <w:pStyle w:val="Heading4"/>
      </w:pPr>
      <w:r>
        <w:t>initialize</w:t>
      </w:r>
    </w:p>
    <w:p w:rsidR="005E07A0" w:rsidRDefault="005E07A0" w:rsidP="005E07A0">
      <w:pPr>
        <w:pStyle w:val="Heading5"/>
      </w:pPr>
      <w:r>
        <w:t>Requirements</w:t>
      </w:r>
    </w:p>
    <w:p w:rsidR="005E07A0" w:rsidRPr="004A774F" w:rsidRDefault="005E07A0" w:rsidP="005E07A0">
      <w:r>
        <w:t>Not applicable</w:t>
      </w:r>
    </w:p>
    <w:p w:rsidR="005E07A0" w:rsidRDefault="005E07A0" w:rsidP="005E07A0">
      <w:pPr>
        <w:pStyle w:val="Heading5"/>
      </w:pPr>
      <w:r>
        <w:t>Body</w:t>
      </w:r>
    </w:p>
    <w:p w:rsidR="005E07A0" w:rsidRPr="004A774F" w:rsidRDefault="005E07A0" w:rsidP="005E07A0">
      <w:r>
        <w:t>This feature does not do anything, except to set the flag indicating that this log writer is initialized.</w:t>
      </w:r>
    </w:p>
    <w:p w:rsidR="005E07A0" w:rsidRDefault="005E07A0" w:rsidP="005E07A0">
      <w:pPr>
        <w:pStyle w:val="Heading5"/>
      </w:pPr>
      <w:r>
        <w:t>Guarantees</w:t>
      </w:r>
    </w:p>
    <w:p w:rsidR="005E07A0" w:rsidRPr="00602B9E" w:rsidRDefault="005E07A0" w:rsidP="005E07A0">
      <w:r>
        <w:t>The log writer is initialized.</w:t>
      </w:r>
    </w:p>
    <w:p w:rsidR="005E07A0" w:rsidRDefault="005E07A0" w:rsidP="005E07A0">
      <w:pPr>
        <w:pStyle w:val="Heading3"/>
      </w:pPr>
      <w:bookmarkStart w:id="29" w:name="_Toc259994593"/>
      <w:r>
        <w:t>Output</w:t>
      </w:r>
      <w:bookmarkEnd w:id="29"/>
    </w:p>
    <w:p w:rsidR="005E07A0" w:rsidRDefault="005E07A0" w:rsidP="005E07A0">
      <w:pPr>
        <w:pStyle w:val="Heading4"/>
      </w:pPr>
      <w:r>
        <w:t>write (</w:t>
      </w:r>
      <w:proofErr w:type="spellStart"/>
      <w:r>
        <w:t>msg</w:t>
      </w:r>
      <w:proofErr w:type="spellEnd"/>
      <w:r>
        <w:t>: STRING)</w:t>
      </w:r>
    </w:p>
    <w:p w:rsidR="005E07A0" w:rsidRDefault="005E07A0" w:rsidP="005E07A0">
      <w:pPr>
        <w:pStyle w:val="Heading5"/>
      </w:pPr>
      <w:r>
        <w:t>Requirements</w:t>
      </w:r>
    </w:p>
    <w:p w:rsidR="005E07A0" w:rsidRDefault="005E07A0" w:rsidP="005E07A0">
      <w:r>
        <w:t xml:space="preserve">The log writer must be initialized, </w:t>
      </w:r>
      <w:r w:rsidR="002B375E">
        <w:t xml:space="preserve">it must not be suspended, </w:t>
      </w:r>
      <w:r>
        <w:t>and `</w:t>
      </w:r>
      <w:proofErr w:type="spellStart"/>
      <w:r>
        <w:t>msg</w:t>
      </w:r>
      <w:proofErr w:type="spellEnd"/>
      <w:r>
        <w:t>’ may not be Void or empty</w:t>
      </w:r>
    </w:p>
    <w:p w:rsidR="005E07A0" w:rsidRDefault="005E07A0" w:rsidP="005E07A0">
      <w:pPr>
        <w:pStyle w:val="Heading5"/>
      </w:pPr>
      <w:r>
        <w:t>Body</w:t>
      </w:r>
    </w:p>
    <w:p w:rsidR="005E07A0" w:rsidRDefault="005E07A0" w:rsidP="005E07A0">
      <w:r>
        <w:t>The `</w:t>
      </w:r>
      <w:proofErr w:type="spellStart"/>
      <w:r>
        <w:t>msg</w:t>
      </w:r>
      <w:proofErr w:type="spellEnd"/>
      <w:r>
        <w:t xml:space="preserve">’ is written to the </w:t>
      </w:r>
      <w:proofErr w:type="spellStart"/>
      <w:r>
        <w:t>io.error</w:t>
      </w:r>
      <w:proofErr w:type="spellEnd"/>
      <w:r>
        <w:t>, with a prefix of the current date and time and a hyphen character.</w:t>
      </w:r>
    </w:p>
    <w:p w:rsidR="005E07A0" w:rsidRDefault="005E07A0" w:rsidP="005E07A0">
      <w:pPr>
        <w:pStyle w:val="Heading5"/>
      </w:pPr>
      <w:r>
        <w:lastRenderedPageBreak/>
        <w:t>Guarantees</w:t>
      </w:r>
    </w:p>
    <w:p w:rsidR="005E07A0" w:rsidRDefault="005E07A0" w:rsidP="005E07A0">
      <w:r>
        <w:t>The log writer is still initialized.</w:t>
      </w:r>
    </w:p>
    <w:p w:rsidR="00602B9E" w:rsidRDefault="00602B9E" w:rsidP="00602B9E">
      <w:pPr>
        <w:pStyle w:val="Heading2"/>
      </w:pPr>
      <w:bookmarkStart w:id="30" w:name="_Toc259994594"/>
      <w:r>
        <w:t>LOG_WRITER</w:t>
      </w:r>
      <w:r w:rsidR="002B375E">
        <w:t>_SYSTEM</w:t>
      </w:r>
      <w:bookmarkEnd w:id="30"/>
    </w:p>
    <w:p w:rsidR="002F640C" w:rsidRDefault="002F640C" w:rsidP="005E07A0">
      <w:pPr>
        <w:pStyle w:val="Heading3"/>
      </w:pPr>
      <w:bookmarkStart w:id="31" w:name="_Toc259994595"/>
      <w:r>
        <w:t>Inheritance</w:t>
      </w:r>
      <w:bookmarkEnd w:id="31"/>
    </w:p>
    <w:p w:rsidR="002F640C" w:rsidRDefault="002F640C" w:rsidP="002F640C">
      <w:r>
        <w:t xml:space="preserve">In order to provide for some fundamental constant values, the following classes will be introduced as parents of </w:t>
      </w:r>
      <w:r w:rsidR="003A1017">
        <w:rPr>
          <w:rFonts w:ascii="Berlin Sans FB" w:hAnsi="Berlin Sans FB"/>
          <w:sz w:val="18"/>
          <w:szCs w:val="18"/>
        </w:rPr>
        <w:t>LOG_WRITER_SYSTEM</w:t>
      </w:r>
      <w:r>
        <w:t>:</w:t>
      </w:r>
    </w:p>
    <w:p w:rsidR="002F640C" w:rsidRDefault="002F640C" w:rsidP="002F640C">
      <w:pPr>
        <w:numPr>
          <w:ilvl w:val="0"/>
          <w:numId w:val="2"/>
        </w:numPr>
      </w:pPr>
      <w:r w:rsidRPr="002F640C">
        <w:rPr>
          <w:rFonts w:ascii="Berlin Sans FB" w:hAnsi="Berlin Sans FB"/>
          <w:sz w:val="18"/>
          <w:szCs w:val="18"/>
        </w:rPr>
        <w:t>LOG_FACILITY_CONST</w:t>
      </w:r>
      <w:r>
        <w:br/>
        <w:t xml:space="preserve">This class implements the constants for all Unix </w:t>
      </w:r>
      <w:proofErr w:type="spellStart"/>
      <w:r>
        <w:t>syslog</w:t>
      </w:r>
      <w:proofErr w:type="spellEnd"/>
      <w:r>
        <w:t xml:space="preserve"> facilities and the various Windows Event Log constants that let a developer choose which Event Log the message should go into.</w:t>
      </w:r>
    </w:p>
    <w:p w:rsidR="002F640C" w:rsidRDefault="002F640C" w:rsidP="002F640C">
      <w:pPr>
        <w:numPr>
          <w:ilvl w:val="0"/>
          <w:numId w:val="2"/>
        </w:numPr>
      </w:pPr>
      <w:r w:rsidRPr="002F640C">
        <w:rPr>
          <w:rFonts w:ascii="Berlin Sans FB" w:hAnsi="Berlin Sans FB"/>
          <w:sz w:val="18"/>
          <w:szCs w:val="18"/>
        </w:rPr>
        <w:t>LOG_OPTIONS_CONST</w:t>
      </w:r>
      <w:r>
        <w:br/>
        <w:t xml:space="preserve">This class implements the Unix </w:t>
      </w:r>
      <w:proofErr w:type="spellStart"/>
      <w:r>
        <w:t>syslog</w:t>
      </w:r>
      <w:proofErr w:type="spellEnd"/>
      <w:r>
        <w:t xml:space="preserve"> options, and basically returns a non-descript value on other platforms.</w:t>
      </w:r>
    </w:p>
    <w:p w:rsidR="002F640C" w:rsidRPr="002F640C" w:rsidRDefault="002F640C" w:rsidP="002F640C">
      <w:pPr>
        <w:numPr>
          <w:ilvl w:val="0"/>
          <w:numId w:val="2"/>
        </w:numPr>
      </w:pPr>
      <w:r w:rsidRPr="002F640C">
        <w:rPr>
          <w:rFonts w:ascii="Berlin Sans FB" w:hAnsi="Berlin Sans FB"/>
          <w:sz w:val="18"/>
          <w:szCs w:val="18"/>
        </w:rPr>
        <w:t>LOG_PRIORITY_CONST</w:t>
      </w:r>
      <w:r>
        <w:br/>
        <w:t xml:space="preserve">This class implements the Unix </w:t>
      </w:r>
      <w:proofErr w:type="spellStart"/>
      <w:r>
        <w:t>syslog</w:t>
      </w:r>
      <w:proofErr w:type="spellEnd"/>
      <w:r>
        <w:t xml:space="preserve"> options that are mapped to Windows Event Log Categories in the underlying C implementation of the macro’s.</w:t>
      </w:r>
    </w:p>
    <w:p w:rsidR="005E07A0" w:rsidRDefault="005E07A0" w:rsidP="005E07A0">
      <w:pPr>
        <w:pStyle w:val="Heading3"/>
      </w:pPr>
      <w:bookmarkStart w:id="32" w:name="_Toc259994596"/>
      <w:r>
        <w:t>Initialization</w:t>
      </w:r>
      <w:bookmarkEnd w:id="32"/>
    </w:p>
    <w:p w:rsidR="005E07A0" w:rsidRDefault="005E07A0" w:rsidP="005E07A0">
      <w:pPr>
        <w:pStyle w:val="Heading4"/>
      </w:pPr>
      <w:proofErr w:type="spellStart"/>
      <w:r>
        <w:t>default_create</w:t>
      </w:r>
      <w:proofErr w:type="spellEnd"/>
    </w:p>
    <w:p w:rsidR="005E07A0" w:rsidRDefault="005E07A0" w:rsidP="005E07A0">
      <w:pPr>
        <w:pStyle w:val="Heading5"/>
      </w:pPr>
      <w:r>
        <w:t>Requirements</w:t>
      </w:r>
    </w:p>
    <w:p w:rsidR="005E07A0" w:rsidRPr="004A774F" w:rsidRDefault="005E07A0" w:rsidP="005E07A0">
      <w:r>
        <w:t>Not applicable</w:t>
      </w:r>
    </w:p>
    <w:p w:rsidR="005E07A0" w:rsidRDefault="005E07A0" w:rsidP="005E07A0">
      <w:pPr>
        <w:pStyle w:val="Heading5"/>
      </w:pPr>
      <w:r>
        <w:t>Body</w:t>
      </w:r>
    </w:p>
    <w:p w:rsidR="005E07A0" w:rsidRPr="004A774F" w:rsidRDefault="002B375E" w:rsidP="005E07A0">
      <w:r>
        <w:t>This feature sets appropriate options, facility and application name to use by default.</w:t>
      </w:r>
    </w:p>
    <w:p w:rsidR="005E07A0" w:rsidRDefault="005E07A0" w:rsidP="005E07A0">
      <w:pPr>
        <w:pStyle w:val="Heading5"/>
      </w:pPr>
      <w:r>
        <w:t>Guarantees</w:t>
      </w:r>
    </w:p>
    <w:p w:rsidR="005E07A0" w:rsidRPr="004A774F" w:rsidRDefault="005E07A0" w:rsidP="005E07A0">
      <w:r>
        <w:t>Not applicable</w:t>
      </w:r>
    </w:p>
    <w:p w:rsidR="005E07A0" w:rsidRDefault="005E07A0" w:rsidP="005E07A0">
      <w:pPr>
        <w:pStyle w:val="Heading4"/>
      </w:pPr>
      <w:r>
        <w:t>initialize</w:t>
      </w:r>
    </w:p>
    <w:p w:rsidR="005E07A0" w:rsidRDefault="005E07A0" w:rsidP="005E07A0">
      <w:pPr>
        <w:pStyle w:val="Heading5"/>
      </w:pPr>
      <w:r>
        <w:t>Requirements</w:t>
      </w:r>
    </w:p>
    <w:p w:rsidR="005E07A0" w:rsidRPr="004A774F" w:rsidRDefault="005E07A0" w:rsidP="005E07A0">
      <w:r>
        <w:t>Not applicable</w:t>
      </w:r>
    </w:p>
    <w:p w:rsidR="005E07A0" w:rsidRDefault="005E07A0" w:rsidP="005E07A0">
      <w:pPr>
        <w:pStyle w:val="Heading5"/>
      </w:pPr>
      <w:r>
        <w:t>Body</w:t>
      </w:r>
    </w:p>
    <w:p w:rsidR="00251014" w:rsidRDefault="002B375E" w:rsidP="005E07A0">
      <w:r>
        <w:t>C</w:t>
      </w:r>
      <w:r w:rsidR="00251014">
        <w:t xml:space="preserve">all </w:t>
      </w:r>
      <w:proofErr w:type="spellStart"/>
      <w:r w:rsidR="00251014" w:rsidRPr="00251014">
        <w:rPr>
          <w:rFonts w:ascii="Courier New" w:hAnsi="Courier New" w:cs="Courier New"/>
          <w:sz w:val="18"/>
          <w:szCs w:val="18"/>
        </w:rPr>
        <w:t>eif_logging_open_log</w:t>
      </w:r>
      <w:proofErr w:type="spellEnd"/>
      <w:r w:rsidR="00251014">
        <w:t xml:space="preserve"> with th</w:t>
      </w:r>
      <w:r>
        <w:t>e default or set</w:t>
      </w:r>
      <w:r w:rsidR="00251014">
        <w:t xml:space="preserve"> information to open the system log.</w:t>
      </w:r>
    </w:p>
    <w:p w:rsidR="00251014" w:rsidRPr="004A774F" w:rsidRDefault="00251014" w:rsidP="005E07A0">
      <w:r>
        <w:t xml:space="preserve">Indicate through </w:t>
      </w:r>
      <w:proofErr w:type="spellStart"/>
      <w:r w:rsidRPr="00251014">
        <w:rPr>
          <w:rFonts w:ascii="Courier New" w:hAnsi="Courier New" w:cs="Courier New"/>
          <w:sz w:val="18"/>
          <w:szCs w:val="18"/>
        </w:rPr>
        <w:t>is_initialized</w:t>
      </w:r>
      <w:proofErr w:type="spellEnd"/>
      <w:r>
        <w:t xml:space="preserve"> that this </w:t>
      </w:r>
      <w:r w:rsidR="003A1017">
        <w:rPr>
          <w:rFonts w:ascii="Courier New" w:hAnsi="Courier New" w:cs="Courier New"/>
          <w:sz w:val="18"/>
          <w:szCs w:val="18"/>
        </w:rPr>
        <w:t>LOG_WRITER_SYSTEM</w:t>
      </w:r>
      <w:r>
        <w:t xml:space="preserve"> object is ready to write to the syste</w:t>
      </w:r>
      <w:r w:rsidR="002B375E">
        <w:t xml:space="preserve">m log, and indicate through </w:t>
      </w:r>
      <w:proofErr w:type="spellStart"/>
      <w:r w:rsidR="002B375E" w:rsidRPr="002B375E">
        <w:rPr>
          <w:rFonts w:ascii="Courier New" w:hAnsi="Courier New" w:cs="Courier New"/>
          <w:sz w:val="18"/>
          <w:szCs w:val="18"/>
        </w:rPr>
        <w:t>has_errors</w:t>
      </w:r>
      <w:proofErr w:type="spellEnd"/>
      <w:r w:rsidR="002B375E">
        <w:t xml:space="preserve"> that an error occurred during initialization.</w:t>
      </w:r>
    </w:p>
    <w:p w:rsidR="005E07A0" w:rsidRDefault="005E07A0" w:rsidP="005E07A0">
      <w:pPr>
        <w:pStyle w:val="Heading5"/>
      </w:pPr>
      <w:r>
        <w:t>Guarantees</w:t>
      </w:r>
    </w:p>
    <w:p w:rsidR="005E07A0" w:rsidRPr="00602B9E" w:rsidRDefault="002B375E" w:rsidP="005E07A0">
      <w:r>
        <w:lastRenderedPageBreak/>
        <w:t>The log writer is initialized or there were errors.</w:t>
      </w:r>
    </w:p>
    <w:p w:rsidR="005E07A0" w:rsidRDefault="005E07A0" w:rsidP="005E07A0">
      <w:pPr>
        <w:pStyle w:val="Heading3"/>
      </w:pPr>
      <w:bookmarkStart w:id="33" w:name="_Toc259994597"/>
      <w:r>
        <w:t>Disposal</w:t>
      </w:r>
      <w:bookmarkEnd w:id="33"/>
    </w:p>
    <w:p w:rsidR="005E07A0" w:rsidRDefault="005E07A0" w:rsidP="005E07A0">
      <w:pPr>
        <w:pStyle w:val="Heading4"/>
      </w:pPr>
      <w:r>
        <w:t>dispose</w:t>
      </w:r>
    </w:p>
    <w:p w:rsidR="005E07A0" w:rsidRDefault="005E07A0" w:rsidP="005E07A0">
      <w:pPr>
        <w:pStyle w:val="Heading5"/>
      </w:pPr>
      <w:r>
        <w:t>Requirements</w:t>
      </w:r>
    </w:p>
    <w:p w:rsidR="005E07A0" w:rsidRDefault="005E07A0" w:rsidP="005E07A0">
      <w:r>
        <w:t>Not applicable</w:t>
      </w:r>
    </w:p>
    <w:p w:rsidR="005E07A0" w:rsidRDefault="005E07A0" w:rsidP="005E07A0">
      <w:pPr>
        <w:pStyle w:val="Heading5"/>
      </w:pPr>
      <w:r>
        <w:t>Body</w:t>
      </w:r>
    </w:p>
    <w:p w:rsidR="005E07A0" w:rsidRDefault="005E07A0" w:rsidP="005E07A0">
      <w:r>
        <w:t>Close the system logger.</w:t>
      </w:r>
    </w:p>
    <w:p w:rsidR="005E07A0" w:rsidRDefault="005E07A0" w:rsidP="005E07A0">
      <w:pPr>
        <w:pStyle w:val="Heading5"/>
      </w:pPr>
      <w:r>
        <w:t>Guarantees</w:t>
      </w:r>
    </w:p>
    <w:p w:rsidR="005E07A0" w:rsidRDefault="005E07A0" w:rsidP="005E07A0">
      <w:r>
        <w:t>Not applicable</w:t>
      </w:r>
    </w:p>
    <w:p w:rsidR="005E07A0" w:rsidRDefault="005E07A0" w:rsidP="005E07A0">
      <w:pPr>
        <w:pStyle w:val="Heading3"/>
      </w:pPr>
      <w:bookmarkStart w:id="34" w:name="_Toc259994598"/>
      <w:r>
        <w:t>Output</w:t>
      </w:r>
      <w:bookmarkEnd w:id="34"/>
    </w:p>
    <w:p w:rsidR="005E07A0" w:rsidRDefault="005E07A0" w:rsidP="005E07A0">
      <w:pPr>
        <w:pStyle w:val="Heading4"/>
      </w:pPr>
      <w:r>
        <w:t>write (</w:t>
      </w:r>
      <w:proofErr w:type="spellStart"/>
      <w:r>
        <w:t>msg</w:t>
      </w:r>
      <w:proofErr w:type="spellEnd"/>
      <w:r>
        <w:t>: STRING)</w:t>
      </w:r>
    </w:p>
    <w:p w:rsidR="005E07A0" w:rsidRDefault="005E07A0" w:rsidP="005E07A0">
      <w:pPr>
        <w:pStyle w:val="Heading5"/>
      </w:pPr>
      <w:r>
        <w:t>Requirements</w:t>
      </w:r>
    </w:p>
    <w:p w:rsidR="005E07A0" w:rsidRDefault="005E07A0" w:rsidP="005E07A0">
      <w:r>
        <w:t>The log writer must be initialized, and `</w:t>
      </w:r>
      <w:proofErr w:type="spellStart"/>
      <w:r>
        <w:t>msg</w:t>
      </w:r>
      <w:proofErr w:type="spellEnd"/>
      <w:r>
        <w:t>’ may not be Void or empty</w:t>
      </w:r>
    </w:p>
    <w:p w:rsidR="005E07A0" w:rsidRDefault="005E07A0" w:rsidP="005E07A0">
      <w:pPr>
        <w:pStyle w:val="Heading5"/>
      </w:pPr>
      <w:r>
        <w:t>Body</w:t>
      </w:r>
    </w:p>
    <w:p w:rsidR="005E07A0" w:rsidRDefault="005E07A0" w:rsidP="005E07A0">
      <w:r>
        <w:t>Remove the prefix of `</w:t>
      </w:r>
      <w:proofErr w:type="spellStart"/>
      <w:r>
        <w:t>msg</w:t>
      </w:r>
      <w:proofErr w:type="spellEnd"/>
      <w:r>
        <w:t>’, convert that to the appropriate logging priority or category, and write the remainder `</w:t>
      </w:r>
      <w:proofErr w:type="spellStart"/>
      <w:r>
        <w:t>msg</w:t>
      </w:r>
      <w:proofErr w:type="spellEnd"/>
      <w:r>
        <w:t>’ is written to the log.</w:t>
      </w:r>
    </w:p>
    <w:p w:rsidR="005E07A0" w:rsidRDefault="005E07A0" w:rsidP="005E07A0">
      <w:pPr>
        <w:pStyle w:val="Heading5"/>
      </w:pPr>
      <w:r>
        <w:t>Guarantees</w:t>
      </w:r>
    </w:p>
    <w:p w:rsidR="005E07A0" w:rsidRDefault="005E07A0" w:rsidP="005E07A0">
      <w:r>
        <w:t>The log writer is still initialized.</w:t>
      </w:r>
    </w:p>
    <w:p w:rsidR="000C4541" w:rsidRDefault="000C4541" w:rsidP="000C4541">
      <w:pPr>
        <w:pStyle w:val="Heading3"/>
      </w:pPr>
      <w:bookmarkStart w:id="35" w:name="_Toc259994599"/>
      <w:r>
        <w:t>Access</w:t>
      </w:r>
      <w:bookmarkEnd w:id="35"/>
    </w:p>
    <w:p w:rsidR="000C4541" w:rsidRDefault="000C4541" w:rsidP="000C4541">
      <w:pPr>
        <w:pStyle w:val="Heading4"/>
      </w:pPr>
      <w:proofErr w:type="spellStart"/>
      <w:r>
        <w:t>set_application_name</w:t>
      </w:r>
      <w:proofErr w:type="spellEnd"/>
      <w:r>
        <w:t xml:space="preserve"> (</w:t>
      </w:r>
      <w:proofErr w:type="spellStart"/>
      <w:r>
        <w:t>an_application_name</w:t>
      </w:r>
      <w:proofErr w:type="spellEnd"/>
      <w:r>
        <w:t>: STRING)</w:t>
      </w:r>
    </w:p>
    <w:p w:rsidR="000C4541" w:rsidRDefault="000C4541" w:rsidP="000C4541">
      <w:pPr>
        <w:pStyle w:val="Heading5"/>
      </w:pPr>
      <w:r>
        <w:t>Requirements</w:t>
      </w:r>
    </w:p>
    <w:p w:rsidR="000C4541" w:rsidRDefault="000C4541" w:rsidP="000C4541">
      <w:r>
        <w:t>The given `</w:t>
      </w:r>
      <w:proofErr w:type="spellStart"/>
      <w:r>
        <w:t>an_application_name</w:t>
      </w:r>
      <w:proofErr w:type="spellEnd"/>
      <w:r>
        <w:t>’ may not be Void or empty, and the log writer may not be initialized.</w:t>
      </w:r>
    </w:p>
    <w:p w:rsidR="000C4541" w:rsidRDefault="000C4541" w:rsidP="000C4541">
      <w:pPr>
        <w:pStyle w:val="Heading5"/>
      </w:pPr>
      <w:r>
        <w:t>Body</w:t>
      </w:r>
    </w:p>
    <w:p w:rsidR="000C4541" w:rsidRDefault="000C4541" w:rsidP="000C4541">
      <w:r>
        <w:t>Set the used application name to a twin of the given `</w:t>
      </w:r>
      <w:proofErr w:type="spellStart"/>
      <w:r>
        <w:t>an_application_name</w:t>
      </w:r>
      <w:proofErr w:type="spellEnd"/>
      <w:r>
        <w:t>’.</w:t>
      </w:r>
    </w:p>
    <w:p w:rsidR="000C4541" w:rsidRDefault="000C4541" w:rsidP="000C4541">
      <w:pPr>
        <w:pStyle w:val="Heading5"/>
      </w:pPr>
      <w:r>
        <w:t>Guarantees</w:t>
      </w:r>
    </w:p>
    <w:p w:rsidR="000C4541" w:rsidRDefault="000C4541" w:rsidP="000C4541">
      <w:r>
        <w:t>Not applicable.</w:t>
      </w:r>
    </w:p>
    <w:p w:rsidR="000C4541" w:rsidRDefault="000C4541" w:rsidP="000C4541">
      <w:pPr>
        <w:pStyle w:val="Heading4"/>
      </w:pPr>
      <w:proofErr w:type="spellStart"/>
      <w:r>
        <w:t>set_facility</w:t>
      </w:r>
      <w:proofErr w:type="spellEnd"/>
      <w:r>
        <w:t xml:space="preserve"> (</w:t>
      </w:r>
      <w:proofErr w:type="spellStart"/>
      <w:r>
        <w:t>a_facility</w:t>
      </w:r>
      <w:proofErr w:type="spellEnd"/>
      <w:r>
        <w:t>: INTEGER)</w:t>
      </w:r>
    </w:p>
    <w:p w:rsidR="000C4541" w:rsidRDefault="000C4541" w:rsidP="000C4541">
      <w:pPr>
        <w:pStyle w:val="Heading5"/>
      </w:pPr>
      <w:r>
        <w:t>Requirements</w:t>
      </w:r>
    </w:p>
    <w:p w:rsidR="000C4541" w:rsidRDefault="000C4541" w:rsidP="000C4541">
      <w:r>
        <w:lastRenderedPageBreak/>
        <w:t>The log writer may not be initialized.</w:t>
      </w:r>
    </w:p>
    <w:p w:rsidR="000C4541" w:rsidRDefault="000C4541" w:rsidP="000C4541">
      <w:pPr>
        <w:pStyle w:val="Heading5"/>
      </w:pPr>
      <w:r>
        <w:t>Body</w:t>
      </w:r>
    </w:p>
    <w:p w:rsidR="000C4541" w:rsidRDefault="000C4541" w:rsidP="000C4541">
      <w:r>
        <w:t>Set the used facility to the given `</w:t>
      </w:r>
      <w:proofErr w:type="spellStart"/>
      <w:r>
        <w:t>a_facility</w:t>
      </w:r>
      <w:proofErr w:type="spellEnd"/>
      <w:r>
        <w:t>’.</w:t>
      </w:r>
    </w:p>
    <w:p w:rsidR="000C4541" w:rsidRDefault="000C4541" w:rsidP="000C4541">
      <w:pPr>
        <w:pStyle w:val="Heading5"/>
      </w:pPr>
      <w:r>
        <w:t>Guarantees</w:t>
      </w:r>
    </w:p>
    <w:p w:rsidR="000C4541" w:rsidRDefault="000C4541" w:rsidP="000C4541">
      <w:r>
        <w:t>Not applicable.</w:t>
      </w:r>
    </w:p>
    <w:p w:rsidR="000C4541" w:rsidRDefault="000C4541" w:rsidP="000C4541">
      <w:pPr>
        <w:pStyle w:val="Heading4"/>
      </w:pPr>
      <w:proofErr w:type="spellStart"/>
      <w:r>
        <w:t>set_options</w:t>
      </w:r>
      <w:proofErr w:type="spellEnd"/>
      <w:r>
        <w:t xml:space="preserve"> (</w:t>
      </w:r>
      <w:proofErr w:type="spellStart"/>
      <w:r>
        <w:t>some_options</w:t>
      </w:r>
      <w:proofErr w:type="spellEnd"/>
      <w:r>
        <w:t>: INTEGER)</w:t>
      </w:r>
    </w:p>
    <w:p w:rsidR="000C4541" w:rsidRDefault="000C4541" w:rsidP="000C4541">
      <w:pPr>
        <w:pStyle w:val="Heading5"/>
      </w:pPr>
      <w:r>
        <w:t>Requirements</w:t>
      </w:r>
    </w:p>
    <w:p w:rsidR="000C4541" w:rsidRDefault="000C4541" w:rsidP="000C4541">
      <w:r>
        <w:t>The log writer may not be initialized.</w:t>
      </w:r>
    </w:p>
    <w:p w:rsidR="000C4541" w:rsidRDefault="000C4541" w:rsidP="000C4541">
      <w:pPr>
        <w:pStyle w:val="Heading5"/>
      </w:pPr>
      <w:r>
        <w:t>Body</w:t>
      </w:r>
    </w:p>
    <w:p w:rsidR="000C4541" w:rsidRDefault="000C4541" w:rsidP="000C4541">
      <w:r>
        <w:t>Set the used options to the given `</w:t>
      </w:r>
      <w:proofErr w:type="spellStart"/>
      <w:r>
        <w:t>some_options</w:t>
      </w:r>
      <w:proofErr w:type="spellEnd"/>
      <w:r>
        <w:t>’.</w:t>
      </w:r>
    </w:p>
    <w:p w:rsidR="000C4541" w:rsidRDefault="000C4541" w:rsidP="000C4541">
      <w:pPr>
        <w:pStyle w:val="Heading5"/>
      </w:pPr>
      <w:r>
        <w:t>Guarantees</w:t>
      </w:r>
    </w:p>
    <w:p w:rsidR="000C4541" w:rsidRDefault="000C4541" w:rsidP="000C4541">
      <w:r>
        <w:t>Not applicable.</w:t>
      </w:r>
    </w:p>
    <w:p w:rsidR="00602B9E" w:rsidRPr="00602B9E" w:rsidRDefault="00602B9E" w:rsidP="00602B9E"/>
    <w:sectPr w:rsidR="00602B9E" w:rsidRPr="00602B9E" w:rsidSect="007548A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191" w:rsidRDefault="00A16191" w:rsidP="00427AEB">
      <w:pPr>
        <w:spacing w:after="0" w:line="240" w:lineRule="auto"/>
      </w:pPr>
      <w:r>
        <w:separator/>
      </w:r>
    </w:p>
  </w:endnote>
  <w:endnote w:type="continuationSeparator" w:id="0">
    <w:p w:rsidR="00A16191" w:rsidRDefault="00A16191" w:rsidP="00427A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2B1" w:rsidRDefault="000002B1" w:rsidP="00427AEB">
    <w:pPr>
      <w:pStyle w:val="Footer"/>
      <w:pBdr>
        <w:top w:val="single" w:sz="4" w:space="1" w:color="auto"/>
      </w:pBdr>
    </w:pPr>
    <w:r>
      <w:tab/>
      <w:t xml:space="preserve">Copyright </w:t>
    </w:r>
    <w:r>
      <w:rPr>
        <w:rFonts w:cs="Calibri"/>
      </w:rPr>
      <w:t>©</w:t>
    </w:r>
    <w:r>
      <w:t xml:space="preserve"> 2010 by </w:t>
    </w:r>
    <w:proofErr w:type="spellStart"/>
    <w:r>
      <w:t>ITPassion</w:t>
    </w:r>
    <w:proofErr w:type="spellEnd"/>
    <w:r>
      <w:t xml:space="preserve"> Ltd, Eiffel Software and others</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2B1" w:rsidRDefault="000002B1" w:rsidP="00427AEB">
    <w:pPr>
      <w:pStyle w:val="Footer"/>
      <w:pBdr>
        <w:top w:val="single" w:sz="4" w:space="1" w:color="auto"/>
      </w:pBdr>
    </w:pPr>
    <w:r>
      <w:tab/>
      <w:t xml:space="preserve">Copyright </w:t>
    </w:r>
    <w:r>
      <w:rPr>
        <w:rFonts w:cs="Calibri"/>
      </w:rPr>
      <w:t>©</w:t>
    </w:r>
    <w:r>
      <w:t xml:space="preserve"> 2010 by </w:t>
    </w:r>
    <w:proofErr w:type="spellStart"/>
    <w:r>
      <w:t>ITPassion</w:t>
    </w:r>
    <w:proofErr w:type="spellEnd"/>
    <w:r>
      <w:t xml:space="preserve"> Ltd, Eiffel Software and others</w:t>
    </w:r>
    <w:r>
      <w:tab/>
    </w:r>
    <w:fldSimple w:instr=" PAGE   \* MERGEFORMAT ">
      <w:r w:rsidR="000D6104">
        <w:rPr>
          <w:noProof/>
        </w:rPr>
        <w:t>8</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191" w:rsidRDefault="00A16191" w:rsidP="00427AEB">
      <w:pPr>
        <w:spacing w:after="0" w:line="240" w:lineRule="auto"/>
      </w:pPr>
      <w:r>
        <w:separator/>
      </w:r>
    </w:p>
  </w:footnote>
  <w:footnote w:type="continuationSeparator" w:id="0">
    <w:p w:rsidR="00A16191" w:rsidRDefault="00A16191" w:rsidP="00427A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2B1" w:rsidRDefault="000002B1" w:rsidP="00AC74BE">
    <w:pPr>
      <w:pStyle w:val="Header"/>
      <w:pBdr>
        <w:bottom w:val="single" w:sz="4" w:space="1" w:color="auto"/>
      </w:pBdr>
    </w:pPr>
    <w:r>
      <w:tab/>
      <w:t>Eiffel Logging Cluster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06F8E"/>
    <w:multiLevelType w:val="hybridMultilevel"/>
    <w:tmpl w:val="B5C87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F65C30"/>
    <w:multiLevelType w:val="hybridMultilevel"/>
    <w:tmpl w:val="9C3E6ED6"/>
    <w:lvl w:ilvl="0" w:tplc="39F26B10">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7D220E"/>
    <w:multiLevelType w:val="hybridMultilevel"/>
    <w:tmpl w:val="115A157A"/>
    <w:lvl w:ilvl="0" w:tplc="C6C2B9D8">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27AEB"/>
    <w:rsid w:val="000002B1"/>
    <w:rsid w:val="0000096F"/>
    <w:rsid w:val="00076B75"/>
    <w:rsid w:val="000C4541"/>
    <w:rsid w:val="000D6104"/>
    <w:rsid w:val="000F68C5"/>
    <w:rsid w:val="00186B10"/>
    <w:rsid w:val="001C04CC"/>
    <w:rsid w:val="00206609"/>
    <w:rsid w:val="00251014"/>
    <w:rsid w:val="00271825"/>
    <w:rsid w:val="002B375E"/>
    <w:rsid w:val="002F640C"/>
    <w:rsid w:val="003A1017"/>
    <w:rsid w:val="00420EFB"/>
    <w:rsid w:val="00427AEB"/>
    <w:rsid w:val="00465428"/>
    <w:rsid w:val="00473577"/>
    <w:rsid w:val="0048136A"/>
    <w:rsid w:val="004A774F"/>
    <w:rsid w:val="00521CB4"/>
    <w:rsid w:val="0056198C"/>
    <w:rsid w:val="005C6649"/>
    <w:rsid w:val="005E07A0"/>
    <w:rsid w:val="00602B9E"/>
    <w:rsid w:val="00626478"/>
    <w:rsid w:val="006339B1"/>
    <w:rsid w:val="006B7A32"/>
    <w:rsid w:val="006C3FD3"/>
    <w:rsid w:val="006F134E"/>
    <w:rsid w:val="006F45FF"/>
    <w:rsid w:val="007008B8"/>
    <w:rsid w:val="00705444"/>
    <w:rsid w:val="007532E9"/>
    <w:rsid w:val="007548A6"/>
    <w:rsid w:val="007C22A0"/>
    <w:rsid w:val="0081335D"/>
    <w:rsid w:val="009731E8"/>
    <w:rsid w:val="00A16191"/>
    <w:rsid w:val="00A95891"/>
    <w:rsid w:val="00AC74BE"/>
    <w:rsid w:val="00B065BC"/>
    <w:rsid w:val="00BB21A6"/>
    <w:rsid w:val="00C700F3"/>
    <w:rsid w:val="00CD41E7"/>
    <w:rsid w:val="00D00F18"/>
    <w:rsid w:val="00D14940"/>
    <w:rsid w:val="00D1795F"/>
    <w:rsid w:val="00DD2F61"/>
    <w:rsid w:val="00DE3504"/>
    <w:rsid w:val="00EA7C39"/>
    <w:rsid w:val="00F409D6"/>
    <w:rsid w:val="00F42FCA"/>
    <w:rsid w:val="00FA62E0"/>
    <w:rsid w:val="00FD5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A6"/>
    <w:pPr>
      <w:spacing w:after="200" w:line="276" w:lineRule="auto"/>
    </w:pPr>
    <w:rPr>
      <w:sz w:val="22"/>
      <w:szCs w:val="22"/>
      <w:lang w:eastAsia="en-US"/>
    </w:rPr>
  </w:style>
  <w:style w:type="paragraph" w:styleId="Heading1">
    <w:name w:val="heading 1"/>
    <w:basedOn w:val="Normal"/>
    <w:next w:val="Normal"/>
    <w:link w:val="Heading1Char"/>
    <w:uiPriority w:val="9"/>
    <w:qFormat/>
    <w:rsid w:val="00427AE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C74B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C74BE"/>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AC74B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465428"/>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AEB"/>
    <w:rPr>
      <w:rFonts w:ascii="Tahoma" w:hAnsi="Tahoma" w:cs="Tahoma"/>
      <w:sz w:val="16"/>
      <w:szCs w:val="16"/>
    </w:rPr>
  </w:style>
  <w:style w:type="paragraph" w:styleId="Title">
    <w:name w:val="Title"/>
    <w:basedOn w:val="Normal"/>
    <w:next w:val="Normal"/>
    <w:link w:val="TitleChar"/>
    <w:uiPriority w:val="10"/>
    <w:qFormat/>
    <w:rsid w:val="00427AE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27AEB"/>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427AEB"/>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427AEB"/>
    <w:rPr>
      <w:rFonts w:ascii="Cambria" w:eastAsia="Times New Roman" w:hAnsi="Cambria" w:cs="Times New Roman"/>
      <w:i/>
      <w:iCs/>
      <w:color w:val="4F81BD"/>
      <w:spacing w:val="15"/>
      <w:sz w:val="24"/>
      <w:szCs w:val="24"/>
    </w:rPr>
  </w:style>
  <w:style w:type="paragraph" w:styleId="Header">
    <w:name w:val="header"/>
    <w:basedOn w:val="Normal"/>
    <w:link w:val="HeaderChar"/>
    <w:uiPriority w:val="99"/>
    <w:semiHidden/>
    <w:unhideWhenUsed/>
    <w:rsid w:val="00427A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7AEB"/>
  </w:style>
  <w:style w:type="paragraph" w:styleId="Footer">
    <w:name w:val="footer"/>
    <w:basedOn w:val="Normal"/>
    <w:link w:val="FooterChar"/>
    <w:uiPriority w:val="99"/>
    <w:semiHidden/>
    <w:unhideWhenUsed/>
    <w:rsid w:val="00427AE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7AEB"/>
  </w:style>
  <w:style w:type="character" w:customStyle="1" w:styleId="Heading1Char">
    <w:name w:val="Heading 1 Char"/>
    <w:basedOn w:val="DefaultParagraphFont"/>
    <w:link w:val="Heading1"/>
    <w:uiPriority w:val="9"/>
    <w:rsid w:val="00427AEB"/>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427AEB"/>
    <w:pPr>
      <w:spacing w:before="120" w:after="120"/>
    </w:pPr>
    <w:rPr>
      <w:rFonts w:cs="Calibri"/>
      <w:b/>
      <w:bCs/>
      <w:caps/>
      <w:sz w:val="20"/>
      <w:szCs w:val="20"/>
    </w:rPr>
  </w:style>
  <w:style w:type="paragraph" w:styleId="TOC2">
    <w:name w:val="toc 2"/>
    <w:basedOn w:val="Normal"/>
    <w:next w:val="Normal"/>
    <w:autoRedefine/>
    <w:uiPriority w:val="39"/>
    <w:unhideWhenUsed/>
    <w:rsid w:val="00427AEB"/>
    <w:pPr>
      <w:spacing w:after="0"/>
      <w:ind w:left="220"/>
    </w:pPr>
    <w:rPr>
      <w:rFonts w:cs="Calibri"/>
      <w:smallCaps/>
      <w:sz w:val="20"/>
      <w:szCs w:val="20"/>
    </w:rPr>
  </w:style>
  <w:style w:type="paragraph" w:styleId="TOC3">
    <w:name w:val="toc 3"/>
    <w:basedOn w:val="Normal"/>
    <w:next w:val="Normal"/>
    <w:autoRedefine/>
    <w:uiPriority w:val="39"/>
    <w:unhideWhenUsed/>
    <w:rsid w:val="00427AEB"/>
    <w:pPr>
      <w:spacing w:after="0"/>
      <w:ind w:left="440"/>
    </w:pPr>
    <w:rPr>
      <w:rFonts w:cs="Calibri"/>
      <w:i/>
      <w:iCs/>
      <w:sz w:val="20"/>
      <w:szCs w:val="20"/>
    </w:rPr>
  </w:style>
  <w:style w:type="paragraph" w:styleId="TOC4">
    <w:name w:val="toc 4"/>
    <w:basedOn w:val="Normal"/>
    <w:next w:val="Normal"/>
    <w:autoRedefine/>
    <w:uiPriority w:val="39"/>
    <w:unhideWhenUsed/>
    <w:rsid w:val="00427AEB"/>
    <w:pPr>
      <w:spacing w:after="0"/>
      <w:ind w:left="660"/>
    </w:pPr>
    <w:rPr>
      <w:rFonts w:cs="Calibri"/>
      <w:sz w:val="18"/>
      <w:szCs w:val="18"/>
    </w:rPr>
  </w:style>
  <w:style w:type="paragraph" w:styleId="TOC5">
    <w:name w:val="toc 5"/>
    <w:basedOn w:val="Normal"/>
    <w:next w:val="Normal"/>
    <w:autoRedefine/>
    <w:uiPriority w:val="39"/>
    <w:unhideWhenUsed/>
    <w:rsid w:val="00427AEB"/>
    <w:pPr>
      <w:spacing w:after="0"/>
      <w:ind w:left="880"/>
    </w:pPr>
    <w:rPr>
      <w:rFonts w:cs="Calibri"/>
      <w:sz w:val="18"/>
      <w:szCs w:val="18"/>
    </w:rPr>
  </w:style>
  <w:style w:type="paragraph" w:styleId="TOC6">
    <w:name w:val="toc 6"/>
    <w:basedOn w:val="Normal"/>
    <w:next w:val="Normal"/>
    <w:autoRedefine/>
    <w:uiPriority w:val="39"/>
    <w:unhideWhenUsed/>
    <w:rsid w:val="00427AEB"/>
    <w:pPr>
      <w:spacing w:after="0"/>
      <w:ind w:left="1100"/>
    </w:pPr>
    <w:rPr>
      <w:rFonts w:cs="Calibri"/>
      <w:sz w:val="18"/>
      <w:szCs w:val="18"/>
    </w:rPr>
  </w:style>
  <w:style w:type="paragraph" w:styleId="TOC7">
    <w:name w:val="toc 7"/>
    <w:basedOn w:val="Normal"/>
    <w:next w:val="Normal"/>
    <w:autoRedefine/>
    <w:uiPriority w:val="39"/>
    <w:unhideWhenUsed/>
    <w:rsid w:val="00427AEB"/>
    <w:pPr>
      <w:spacing w:after="0"/>
      <w:ind w:left="1320"/>
    </w:pPr>
    <w:rPr>
      <w:rFonts w:cs="Calibri"/>
      <w:sz w:val="18"/>
      <w:szCs w:val="18"/>
    </w:rPr>
  </w:style>
  <w:style w:type="paragraph" w:styleId="TOC8">
    <w:name w:val="toc 8"/>
    <w:basedOn w:val="Normal"/>
    <w:next w:val="Normal"/>
    <w:autoRedefine/>
    <w:uiPriority w:val="39"/>
    <w:unhideWhenUsed/>
    <w:rsid w:val="00427AEB"/>
    <w:pPr>
      <w:spacing w:after="0"/>
      <w:ind w:left="1540"/>
    </w:pPr>
    <w:rPr>
      <w:rFonts w:cs="Calibri"/>
      <w:sz w:val="18"/>
      <w:szCs w:val="18"/>
    </w:rPr>
  </w:style>
  <w:style w:type="paragraph" w:styleId="TOC9">
    <w:name w:val="toc 9"/>
    <w:basedOn w:val="Normal"/>
    <w:next w:val="Normal"/>
    <w:autoRedefine/>
    <w:uiPriority w:val="39"/>
    <w:unhideWhenUsed/>
    <w:rsid w:val="00427AEB"/>
    <w:pPr>
      <w:spacing w:after="0"/>
      <w:ind w:left="1760"/>
    </w:pPr>
    <w:rPr>
      <w:rFonts w:cs="Calibri"/>
      <w:sz w:val="18"/>
      <w:szCs w:val="18"/>
    </w:rPr>
  </w:style>
  <w:style w:type="character" w:styleId="Hyperlink">
    <w:name w:val="Hyperlink"/>
    <w:basedOn w:val="DefaultParagraphFont"/>
    <w:uiPriority w:val="99"/>
    <w:unhideWhenUsed/>
    <w:rsid w:val="00427AEB"/>
    <w:rPr>
      <w:color w:val="0000FF"/>
      <w:u w:val="single"/>
    </w:rPr>
  </w:style>
  <w:style w:type="character" w:customStyle="1" w:styleId="Heading2Char">
    <w:name w:val="Heading 2 Char"/>
    <w:basedOn w:val="DefaultParagraphFont"/>
    <w:link w:val="Heading2"/>
    <w:uiPriority w:val="9"/>
    <w:rsid w:val="00AC74BE"/>
    <w:rPr>
      <w:rFonts w:ascii="Cambria" w:eastAsia="Times New Roman" w:hAnsi="Cambria" w:cs="Times New Roman"/>
      <w:b/>
      <w:bCs/>
      <w:color w:val="4F81BD"/>
      <w:sz w:val="26"/>
      <w:szCs w:val="26"/>
    </w:rPr>
  </w:style>
  <w:style w:type="paragraph" w:styleId="ListParagraph">
    <w:name w:val="List Paragraph"/>
    <w:basedOn w:val="Normal"/>
    <w:uiPriority w:val="34"/>
    <w:qFormat/>
    <w:rsid w:val="00AC74BE"/>
    <w:pPr>
      <w:ind w:left="720"/>
      <w:contextualSpacing/>
    </w:pPr>
  </w:style>
  <w:style w:type="character" w:customStyle="1" w:styleId="Heading3Char">
    <w:name w:val="Heading 3 Char"/>
    <w:basedOn w:val="DefaultParagraphFont"/>
    <w:link w:val="Heading3"/>
    <w:uiPriority w:val="9"/>
    <w:rsid w:val="00AC74BE"/>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AC74BE"/>
    <w:rPr>
      <w:rFonts w:ascii="Cambria" w:eastAsia="Times New Roman" w:hAnsi="Cambria" w:cs="Times New Roman"/>
      <w:b/>
      <w:bCs/>
      <w:i/>
      <w:iCs/>
      <w:color w:val="4F81BD"/>
    </w:rPr>
  </w:style>
  <w:style w:type="paragraph" w:styleId="Caption">
    <w:name w:val="caption"/>
    <w:basedOn w:val="Normal"/>
    <w:next w:val="Normal"/>
    <w:uiPriority w:val="35"/>
    <w:unhideWhenUsed/>
    <w:qFormat/>
    <w:rsid w:val="007532E9"/>
    <w:pPr>
      <w:spacing w:line="240" w:lineRule="auto"/>
    </w:pPr>
    <w:rPr>
      <w:b/>
      <w:bCs/>
      <w:color w:val="4F81BD"/>
      <w:sz w:val="18"/>
      <w:szCs w:val="18"/>
    </w:rPr>
  </w:style>
  <w:style w:type="character" w:customStyle="1" w:styleId="Heading5Char">
    <w:name w:val="Heading 5 Char"/>
    <w:basedOn w:val="DefaultParagraphFont"/>
    <w:link w:val="Heading5"/>
    <w:uiPriority w:val="9"/>
    <w:rsid w:val="00465428"/>
    <w:rPr>
      <w:rFonts w:ascii="Calibri" w:eastAsia="Times New Roman" w:hAnsi="Calibri" w:cs="Times New Roman"/>
      <w:b/>
      <w:bCs/>
      <w:i/>
      <w:iCs/>
      <w:sz w:val="26"/>
      <w:szCs w:val="2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118C4-1D9D-4302-8412-924FBAB5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21</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ITPassion Ltd.</Company>
  <LinksUpToDate>false</LinksUpToDate>
  <CharactersWithSpaces>24279</CharactersWithSpaces>
  <SharedDoc>false</SharedDoc>
  <HLinks>
    <vt:vector size="216" baseType="variant">
      <vt:variant>
        <vt:i4>1179711</vt:i4>
      </vt:variant>
      <vt:variant>
        <vt:i4>212</vt:i4>
      </vt:variant>
      <vt:variant>
        <vt:i4>0</vt:i4>
      </vt:variant>
      <vt:variant>
        <vt:i4>5</vt:i4>
      </vt:variant>
      <vt:variant>
        <vt:lpwstr/>
      </vt:variant>
      <vt:variant>
        <vt:lpwstr>_Toc259079394</vt:lpwstr>
      </vt:variant>
      <vt:variant>
        <vt:i4>1179711</vt:i4>
      </vt:variant>
      <vt:variant>
        <vt:i4>206</vt:i4>
      </vt:variant>
      <vt:variant>
        <vt:i4>0</vt:i4>
      </vt:variant>
      <vt:variant>
        <vt:i4>5</vt:i4>
      </vt:variant>
      <vt:variant>
        <vt:lpwstr/>
      </vt:variant>
      <vt:variant>
        <vt:lpwstr>_Toc259079393</vt:lpwstr>
      </vt:variant>
      <vt:variant>
        <vt:i4>1179711</vt:i4>
      </vt:variant>
      <vt:variant>
        <vt:i4>200</vt:i4>
      </vt:variant>
      <vt:variant>
        <vt:i4>0</vt:i4>
      </vt:variant>
      <vt:variant>
        <vt:i4>5</vt:i4>
      </vt:variant>
      <vt:variant>
        <vt:lpwstr/>
      </vt:variant>
      <vt:variant>
        <vt:lpwstr>_Toc259079392</vt:lpwstr>
      </vt:variant>
      <vt:variant>
        <vt:i4>1179711</vt:i4>
      </vt:variant>
      <vt:variant>
        <vt:i4>194</vt:i4>
      </vt:variant>
      <vt:variant>
        <vt:i4>0</vt:i4>
      </vt:variant>
      <vt:variant>
        <vt:i4>5</vt:i4>
      </vt:variant>
      <vt:variant>
        <vt:lpwstr/>
      </vt:variant>
      <vt:variant>
        <vt:lpwstr>_Toc259079391</vt:lpwstr>
      </vt:variant>
      <vt:variant>
        <vt:i4>1179711</vt:i4>
      </vt:variant>
      <vt:variant>
        <vt:i4>188</vt:i4>
      </vt:variant>
      <vt:variant>
        <vt:i4>0</vt:i4>
      </vt:variant>
      <vt:variant>
        <vt:i4>5</vt:i4>
      </vt:variant>
      <vt:variant>
        <vt:lpwstr/>
      </vt:variant>
      <vt:variant>
        <vt:lpwstr>_Toc259079390</vt:lpwstr>
      </vt:variant>
      <vt:variant>
        <vt:i4>1245247</vt:i4>
      </vt:variant>
      <vt:variant>
        <vt:i4>182</vt:i4>
      </vt:variant>
      <vt:variant>
        <vt:i4>0</vt:i4>
      </vt:variant>
      <vt:variant>
        <vt:i4>5</vt:i4>
      </vt:variant>
      <vt:variant>
        <vt:lpwstr/>
      </vt:variant>
      <vt:variant>
        <vt:lpwstr>_Toc259079389</vt:lpwstr>
      </vt:variant>
      <vt:variant>
        <vt:i4>1245247</vt:i4>
      </vt:variant>
      <vt:variant>
        <vt:i4>176</vt:i4>
      </vt:variant>
      <vt:variant>
        <vt:i4>0</vt:i4>
      </vt:variant>
      <vt:variant>
        <vt:i4>5</vt:i4>
      </vt:variant>
      <vt:variant>
        <vt:lpwstr/>
      </vt:variant>
      <vt:variant>
        <vt:lpwstr>_Toc259079388</vt:lpwstr>
      </vt:variant>
      <vt:variant>
        <vt:i4>1245247</vt:i4>
      </vt:variant>
      <vt:variant>
        <vt:i4>170</vt:i4>
      </vt:variant>
      <vt:variant>
        <vt:i4>0</vt:i4>
      </vt:variant>
      <vt:variant>
        <vt:i4>5</vt:i4>
      </vt:variant>
      <vt:variant>
        <vt:lpwstr/>
      </vt:variant>
      <vt:variant>
        <vt:lpwstr>_Toc259079387</vt:lpwstr>
      </vt:variant>
      <vt:variant>
        <vt:i4>1245247</vt:i4>
      </vt:variant>
      <vt:variant>
        <vt:i4>164</vt:i4>
      </vt:variant>
      <vt:variant>
        <vt:i4>0</vt:i4>
      </vt:variant>
      <vt:variant>
        <vt:i4>5</vt:i4>
      </vt:variant>
      <vt:variant>
        <vt:lpwstr/>
      </vt:variant>
      <vt:variant>
        <vt:lpwstr>_Toc259079386</vt:lpwstr>
      </vt:variant>
      <vt:variant>
        <vt:i4>1245247</vt:i4>
      </vt:variant>
      <vt:variant>
        <vt:i4>158</vt:i4>
      </vt:variant>
      <vt:variant>
        <vt:i4>0</vt:i4>
      </vt:variant>
      <vt:variant>
        <vt:i4>5</vt:i4>
      </vt:variant>
      <vt:variant>
        <vt:lpwstr/>
      </vt:variant>
      <vt:variant>
        <vt:lpwstr>_Toc259079385</vt:lpwstr>
      </vt:variant>
      <vt:variant>
        <vt:i4>1245247</vt:i4>
      </vt:variant>
      <vt:variant>
        <vt:i4>152</vt:i4>
      </vt:variant>
      <vt:variant>
        <vt:i4>0</vt:i4>
      </vt:variant>
      <vt:variant>
        <vt:i4>5</vt:i4>
      </vt:variant>
      <vt:variant>
        <vt:lpwstr/>
      </vt:variant>
      <vt:variant>
        <vt:lpwstr>_Toc259079384</vt:lpwstr>
      </vt:variant>
      <vt:variant>
        <vt:i4>1245247</vt:i4>
      </vt:variant>
      <vt:variant>
        <vt:i4>146</vt:i4>
      </vt:variant>
      <vt:variant>
        <vt:i4>0</vt:i4>
      </vt:variant>
      <vt:variant>
        <vt:i4>5</vt:i4>
      </vt:variant>
      <vt:variant>
        <vt:lpwstr/>
      </vt:variant>
      <vt:variant>
        <vt:lpwstr>_Toc259079383</vt:lpwstr>
      </vt:variant>
      <vt:variant>
        <vt:i4>1245247</vt:i4>
      </vt:variant>
      <vt:variant>
        <vt:i4>140</vt:i4>
      </vt:variant>
      <vt:variant>
        <vt:i4>0</vt:i4>
      </vt:variant>
      <vt:variant>
        <vt:i4>5</vt:i4>
      </vt:variant>
      <vt:variant>
        <vt:lpwstr/>
      </vt:variant>
      <vt:variant>
        <vt:lpwstr>_Toc259079382</vt:lpwstr>
      </vt:variant>
      <vt:variant>
        <vt:i4>1245247</vt:i4>
      </vt:variant>
      <vt:variant>
        <vt:i4>134</vt:i4>
      </vt:variant>
      <vt:variant>
        <vt:i4>0</vt:i4>
      </vt:variant>
      <vt:variant>
        <vt:i4>5</vt:i4>
      </vt:variant>
      <vt:variant>
        <vt:lpwstr/>
      </vt:variant>
      <vt:variant>
        <vt:lpwstr>_Toc259079381</vt:lpwstr>
      </vt:variant>
      <vt:variant>
        <vt:i4>1245247</vt:i4>
      </vt:variant>
      <vt:variant>
        <vt:i4>128</vt:i4>
      </vt:variant>
      <vt:variant>
        <vt:i4>0</vt:i4>
      </vt:variant>
      <vt:variant>
        <vt:i4>5</vt:i4>
      </vt:variant>
      <vt:variant>
        <vt:lpwstr/>
      </vt:variant>
      <vt:variant>
        <vt:lpwstr>_Toc259079380</vt:lpwstr>
      </vt:variant>
      <vt:variant>
        <vt:i4>1835071</vt:i4>
      </vt:variant>
      <vt:variant>
        <vt:i4>122</vt:i4>
      </vt:variant>
      <vt:variant>
        <vt:i4>0</vt:i4>
      </vt:variant>
      <vt:variant>
        <vt:i4>5</vt:i4>
      </vt:variant>
      <vt:variant>
        <vt:lpwstr/>
      </vt:variant>
      <vt:variant>
        <vt:lpwstr>_Toc259079379</vt:lpwstr>
      </vt:variant>
      <vt:variant>
        <vt:i4>1835071</vt:i4>
      </vt:variant>
      <vt:variant>
        <vt:i4>116</vt:i4>
      </vt:variant>
      <vt:variant>
        <vt:i4>0</vt:i4>
      </vt:variant>
      <vt:variant>
        <vt:i4>5</vt:i4>
      </vt:variant>
      <vt:variant>
        <vt:lpwstr/>
      </vt:variant>
      <vt:variant>
        <vt:lpwstr>_Toc259079378</vt:lpwstr>
      </vt:variant>
      <vt:variant>
        <vt:i4>1835071</vt:i4>
      </vt:variant>
      <vt:variant>
        <vt:i4>110</vt:i4>
      </vt:variant>
      <vt:variant>
        <vt:i4>0</vt:i4>
      </vt:variant>
      <vt:variant>
        <vt:i4>5</vt:i4>
      </vt:variant>
      <vt:variant>
        <vt:lpwstr/>
      </vt:variant>
      <vt:variant>
        <vt:lpwstr>_Toc259079377</vt:lpwstr>
      </vt:variant>
      <vt:variant>
        <vt:i4>1835071</vt:i4>
      </vt:variant>
      <vt:variant>
        <vt:i4>104</vt:i4>
      </vt:variant>
      <vt:variant>
        <vt:i4>0</vt:i4>
      </vt:variant>
      <vt:variant>
        <vt:i4>5</vt:i4>
      </vt:variant>
      <vt:variant>
        <vt:lpwstr/>
      </vt:variant>
      <vt:variant>
        <vt:lpwstr>_Toc259079376</vt:lpwstr>
      </vt:variant>
      <vt:variant>
        <vt:i4>1835071</vt:i4>
      </vt:variant>
      <vt:variant>
        <vt:i4>98</vt:i4>
      </vt:variant>
      <vt:variant>
        <vt:i4>0</vt:i4>
      </vt:variant>
      <vt:variant>
        <vt:i4>5</vt:i4>
      </vt:variant>
      <vt:variant>
        <vt:lpwstr/>
      </vt:variant>
      <vt:variant>
        <vt:lpwstr>_Toc259079375</vt:lpwstr>
      </vt:variant>
      <vt:variant>
        <vt:i4>1835071</vt:i4>
      </vt:variant>
      <vt:variant>
        <vt:i4>92</vt:i4>
      </vt:variant>
      <vt:variant>
        <vt:i4>0</vt:i4>
      </vt:variant>
      <vt:variant>
        <vt:i4>5</vt:i4>
      </vt:variant>
      <vt:variant>
        <vt:lpwstr/>
      </vt:variant>
      <vt:variant>
        <vt:lpwstr>_Toc259079374</vt:lpwstr>
      </vt:variant>
      <vt:variant>
        <vt:i4>1835071</vt:i4>
      </vt:variant>
      <vt:variant>
        <vt:i4>86</vt:i4>
      </vt:variant>
      <vt:variant>
        <vt:i4>0</vt:i4>
      </vt:variant>
      <vt:variant>
        <vt:i4>5</vt:i4>
      </vt:variant>
      <vt:variant>
        <vt:lpwstr/>
      </vt:variant>
      <vt:variant>
        <vt:lpwstr>_Toc259079373</vt:lpwstr>
      </vt:variant>
      <vt:variant>
        <vt:i4>1835071</vt:i4>
      </vt:variant>
      <vt:variant>
        <vt:i4>80</vt:i4>
      </vt:variant>
      <vt:variant>
        <vt:i4>0</vt:i4>
      </vt:variant>
      <vt:variant>
        <vt:i4>5</vt:i4>
      </vt:variant>
      <vt:variant>
        <vt:lpwstr/>
      </vt:variant>
      <vt:variant>
        <vt:lpwstr>_Toc259079372</vt:lpwstr>
      </vt:variant>
      <vt:variant>
        <vt:i4>1835071</vt:i4>
      </vt:variant>
      <vt:variant>
        <vt:i4>74</vt:i4>
      </vt:variant>
      <vt:variant>
        <vt:i4>0</vt:i4>
      </vt:variant>
      <vt:variant>
        <vt:i4>5</vt:i4>
      </vt:variant>
      <vt:variant>
        <vt:lpwstr/>
      </vt:variant>
      <vt:variant>
        <vt:lpwstr>_Toc259079371</vt:lpwstr>
      </vt:variant>
      <vt:variant>
        <vt:i4>1835071</vt:i4>
      </vt:variant>
      <vt:variant>
        <vt:i4>68</vt:i4>
      </vt:variant>
      <vt:variant>
        <vt:i4>0</vt:i4>
      </vt:variant>
      <vt:variant>
        <vt:i4>5</vt:i4>
      </vt:variant>
      <vt:variant>
        <vt:lpwstr/>
      </vt:variant>
      <vt:variant>
        <vt:lpwstr>_Toc259079370</vt:lpwstr>
      </vt:variant>
      <vt:variant>
        <vt:i4>1900607</vt:i4>
      </vt:variant>
      <vt:variant>
        <vt:i4>62</vt:i4>
      </vt:variant>
      <vt:variant>
        <vt:i4>0</vt:i4>
      </vt:variant>
      <vt:variant>
        <vt:i4>5</vt:i4>
      </vt:variant>
      <vt:variant>
        <vt:lpwstr/>
      </vt:variant>
      <vt:variant>
        <vt:lpwstr>_Toc259079369</vt:lpwstr>
      </vt:variant>
      <vt:variant>
        <vt:i4>1900607</vt:i4>
      </vt:variant>
      <vt:variant>
        <vt:i4>56</vt:i4>
      </vt:variant>
      <vt:variant>
        <vt:i4>0</vt:i4>
      </vt:variant>
      <vt:variant>
        <vt:i4>5</vt:i4>
      </vt:variant>
      <vt:variant>
        <vt:lpwstr/>
      </vt:variant>
      <vt:variant>
        <vt:lpwstr>_Toc259079368</vt:lpwstr>
      </vt:variant>
      <vt:variant>
        <vt:i4>1900607</vt:i4>
      </vt:variant>
      <vt:variant>
        <vt:i4>50</vt:i4>
      </vt:variant>
      <vt:variant>
        <vt:i4>0</vt:i4>
      </vt:variant>
      <vt:variant>
        <vt:i4>5</vt:i4>
      </vt:variant>
      <vt:variant>
        <vt:lpwstr/>
      </vt:variant>
      <vt:variant>
        <vt:lpwstr>_Toc259079367</vt:lpwstr>
      </vt:variant>
      <vt:variant>
        <vt:i4>1900607</vt:i4>
      </vt:variant>
      <vt:variant>
        <vt:i4>44</vt:i4>
      </vt:variant>
      <vt:variant>
        <vt:i4>0</vt:i4>
      </vt:variant>
      <vt:variant>
        <vt:i4>5</vt:i4>
      </vt:variant>
      <vt:variant>
        <vt:lpwstr/>
      </vt:variant>
      <vt:variant>
        <vt:lpwstr>_Toc259079366</vt:lpwstr>
      </vt:variant>
      <vt:variant>
        <vt:i4>1900607</vt:i4>
      </vt:variant>
      <vt:variant>
        <vt:i4>38</vt:i4>
      </vt:variant>
      <vt:variant>
        <vt:i4>0</vt:i4>
      </vt:variant>
      <vt:variant>
        <vt:i4>5</vt:i4>
      </vt:variant>
      <vt:variant>
        <vt:lpwstr/>
      </vt:variant>
      <vt:variant>
        <vt:lpwstr>_Toc259079365</vt:lpwstr>
      </vt:variant>
      <vt:variant>
        <vt:i4>1900607</vt:i4>
      </vt:variant>
      <vt:variant>
        <vt:i4>32</vt:i4>
      </vt:variant>
      <vt:variant>
        <vt:i4>0</vt:i4>
      </vt:variant>
      <vt:variant>
        <vt:i4>5</vt:i4>
      </vt:variant>
      <vt:variant>
        <vt:lpwstr/>
      </vt:variant>
      <vt:variant>
        <vt:lpwstr>_Toc259079364</vt:lpwstr>
      </vt:variant>
      <vt:variant>
        <vt:i4>1900607</vt:i4>
      </vt:variant>
      <vt:variant>
        <vt:i4>26</vt:i4>
      </vt:variant>
      <vt:variant>
        <vt:i4>0</vt:i4>
      </vt:variant>
      <vt:variant>
        <vt:i4>5</vt:i4>
      </vt:variant>
      <vt:variant>
        <vt:lpwstr/>
      </vt:variant>
      <vt:variant>
        <vt:lpwstr>_Toc259079363</vt:lpwstr>
      </vt:variant>
      <vt:variant>
        <vt:i4>1900607</vt:i4>
      </vt:variant>
      <vt:variant>
        <vt:i4>20</vt:i4>
      </vt:variant>
      <vt:variant>
        <vt:i4>0</vt:i4>
      </vt:variant>
      <vt:variant>
        <vt:i4>5</vt:i4>
      </vt:variant>
      <vt:variant>
        <vt:lpwstr/>
      </vt:variant>
      <vt:variant>
        <vt:lpwstr>_Toc259079362</vt:lpwstr>
      </vt:variant>
      <vt:variant>
        <vt:i4>1900607</vt:i4>
      </vt:variant>
      <vt:variant>
        <vt:i4>14</vt:i4>
      </vt:variant>
      <vt:variant>
        <vt:i4>0</vt:i4>
      </vt:variant>
      <vt:variant>
        <vt:i4>5</vt:i4>
      </vt:variant>
      <vt:variant>
        <vt:lpwstr/>
      </vt:variant>
      <vt:variant>
        <vt:lpwstr>_Toc259079361</vt:lpwstr>
      </vt:variant>
      <vt:variant>
        <vt:i4>1900607</vt:i4>
      </vt:variant>
      <vt:variant>
        <vt:i4>8</vt:i4>
      </vt:variant>
      <vt:variant>
        <vt:i4>0</vt:i4>
      </vt:variant>
      <vt:variant>
        <vt:i4>5</vt:i4>
      </vt:variant>
      <vt:variant>
        <vt:lpwstr/>
      </vt:variant>
      <vt:variant>
        <vt:lpwstr>_Toc259079360</vt:lpwstr>
      </vt:variant>
      <vt:variant>
        <vt:i4>1966143</vt:i4>
      </vt:variant>
      <vt:variant>
        <vt:i4>2</vt:i4>
      </vt:variant>
      <vt:variant>
        <vt:i4>0</vt:i4>
      </vt:variant>
      <vt:variant>
        <vt:i4>5</vt:i4>
      </vt:variant>
      <vt:variant>
        <vt:lpwstr/>
      </vt:variant>
      <vt:variant>
        <vt:lpwstr>_Toc259079359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Guus Leeuw jr.</dc:creator>
  <cp:lastModifiedBy>Emmanuel Stapf</cp:lastModifiedBy>
  <cp:revision>13</cp:revision>
  <cp:lastPrinted>2010-04-13T21:18:00Z</cp:lastPrinted>
  <dcterms:created xsi:type="dcterms:W3CDTF">2010-04-15T18:18:00Z</dcterms:created>
  <dcterms:modified xsi:type="dcterms:W3CDTF">2011-02-03T17:40:00Z</dcterms:modified>
</cp:coreProperties>
</file>