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F7685" w14:textId="10EF852A" w:rsidR="00CF5C47" w:rsidRPr="00FA37C0" w:rsidRDefault="003A10F0" w:rsidP="00E10F0D">
      <w:pPr>
        <w:pStyle w:val="BATitle"/>
      </w:pPr>
      <w:r>
        <w:t xml:space="preserve">Implementing OPLS-AA/M Force Field in </w:t>
      </w:r>
      <w:proofErr w:type="spellStart"/>
      <w:r>
        <w:t>Gromacs</w:t>
      </w:r>
      <w:proofErr w:type="spellEnd"/>
      <w:r>
        <w:t>: Lessons Learnt</w:t>
      </w:r>
    </w:p>
    <w:p w14:paraId="4992AD59" w14:textId="5D4C7308" w:rsidR="00CF2E07" w:rsidRDefault="634C23DB" w:rsidP="00E10F0D">
      <w:pPr>
        <w:pStyle w:val="BBAuthorName"/>
      </w:pPr>
      <w:r>
        <w:t>Leela S. Dodda *</w:t>
      </w:r>
    </w:p>
    <w:p w14:paraId="1B1111CA" w14:textId="77777777" w:rsidR="00CF2E07" w:rsidRDefault="634C23DB" w:rsidP="00E10F0D">
      <w:pPr>
        <w:pStyle w:val="BCAuthorAddress"/>
      </w:pPr>
      <w:r>
        <w:t>Department of Chemistry, Yale University, New Haven, Connecticut 06520-8107</w:t>
      </w:r>
    </w:p>
    <w:p w14:paraId="78E43FC8" w14:textId="34602924" w:rsidR="00FA37C0" w:rsidRDefault="00CF2E07" w:rsidP="00223483">
      <w:pPr>
        <w:pStyle w:val="BDAbstract"/>
      </w:pPr>
      <w:r w:rsidRPr="634C23DB">
        <w:rPr>
          <w:b/>
          <w:bCs/>
          <w:caps/>
        </w:rPr>
        <w:t>Abstract</w:t>
      </w:r>
      <w:r w:rsidR="00CF5C47" w:rsidRPr="634C23DB">
        <w:rPr>
          <w:b/>
          <w:bCs/>
        </w:rPr>
        <w:t xml:space="preserve">: </w:t>
      </w:r>
      <w:r w:rsidR="003A10F0">
        <w:t>Recently Jorgensen group has designed OPLS-AA/M</w:t>
      </w:r>
      <w:r w:rsidR="00482BDB">
        <w:t xml:space="preserve"> </w:t>
      </w:r>
      <w:r w:rsidR="003A10F0">
        <w:t xml:space="preserve">force field for proteins and implemented it in NAMD, MCPRO programs. This study summarizes the key lessons learnt during the implementation of OPLS-AA/M force field in </w:t>
      </w:r>
      <w:proofErr w:type="spellStart"/>
      <w:r w:rsidR="003A10F0">
        <w:t>Gromacs</w:t>
      </w:r>
      <w:proofErr w:type="spellEnd"/>
      <w:r w:rsidR="003A10F0">
        <w:t xml:space="preserve">, one of the most widely used molecular simulation packages.  </w:t>
      </w:r>
    </w:p>
    <w:p w14:paraId="73A1789A" w14:textId="77777777" w:rsidR="00D83EF6" w:rsidRPr="00D83EF6" w:rsidRDefault="00D83EF6" w:rsidP="00D83EF6"/>
    <w:p w14:paraId="6B8D3AD9" w14:textId="6C047B6C" w:rsidR="00D83EF6" w:rsidRDefault="00D83EF6">
      <w:pPr>
        <w:spacing w:line="276" w:lineRule="auto"/>
        <w:jc w:val="left"/>
        <w:rPr>
          <w:b/>
          <w:bCs/>
        </w:rPr>
      </w:pPr>
      <w:r>
        <w:rPr>
          <w:b/>
          <w:bCs/>
          <w:caps/>
        </w:rPr>
        <w:t>CITATION</w:t>
      </w:r>
      <w:r w:rsidRPr="634C23DB">
        <w:rPr>
          <w:b/>
          <w:bCs/>
        </w:rPr>
        <w:t xml:space="preserve">: </w:t>
      </w:r>
      <w:r>
        <w:rPr>
          <w:b/>
          <w:bCs/>
        </w:rPr>
        <w:t xml:space="preserve">This work has been done as part of </w:t>
      </w:r>
      <w:proofErr w:type="spellStart"/>
      <w:r>
        <w:rPr>
          <w:b/>
          <w:bCs/>
        </w:rPr>
        <w:t>LigParGen</w:t>
      </w:r>
      <w:proofErr w:type="spellEnd"/>
      <w:r>
        <w:rPr>
          <w:b/>
          <w:bCs/>
        </w:rPr>
        <w:t xml:space="preserve"> webserver.  If you use this </w:t>
      </w:r>
      <w:r w:rsidR="009E1EA9">
        <w:rPr>
          <w:b/>
          <w:bCs/>
        </w:rPr>
        <w:t>implementation,</w:t>
      </w:r>
      <w:r>
        <w:rPr>
          <w:b/>
          <w:bCs/>
        </w:rPr>
        <w:t xml:space="preserve"> please cite the following references. </w:t>
      </w:r>
    </w:p>
    <w:p w14:paraId="6686EF18" w14:textId="77777777" w:rsidR="00BA119B" w:rsidRDefault="00BA119B">
      <w:pPr>
        <w:spacing w:line="276" w:lineRule="auto"/>
        <w:jc w:val="left"/>
        <w:rPr>
          <w:b/>
          <w:bCs/>
        </w:rPr>
      </w:pPr>
    </w:p>
    <w:p w14:paraId="60310C59" w14:textId="77777777" w:rsidR="009E1EA9" w:rsidRDefault="00D83EF6" w:rsidP="009E1EA9">
      <w:pPr>
        <w:pStyle w:val="TAMainText"/>
        <w:numPr>
          <w:ilvl w:val="0"/>
          <w:numId w:val="44"/>
        </w:numPr>
      </w:pPr>
      <w:r w:rsidRPr="00D83EF6">
        <w:t>Improved Peptide and Protein Torsional Energetics with the OPLS-AA Force Field</w:t>
      </w:r>
      <w:r>
        <w:t xml:space="preserve"> </w:t>
      </w:r>
      <w:r w:rsidRPr="00D83EF6">
        <w:t>Michael J. Robertson, Julian Tirado-</w:t>
      </w:r>
      <w:r>
        <w:t xml:space="preserve">Rives, and William L. Jorgensen </w:t>
      </w:r>
      <w:r w:rsidRPr="00D83EF6">
        <w:rPr>
          <w:i/>
        </w:rPr>
        <w:t xml:space="preserve">J. Chem. Theory </w:t>
      </w:r>
      <w:proofErr w:type="spellStart"/>
      <w:r w:rsidRPr="00D83EF6">
        <w:rPr>
          <w:i/>
        </w:rPr>
        <w:t>Comput</w:t>
      </w:r>
      <w:proofErr w:type="spellEnd"/>
      <w:r w:rsidRPr="00D83EF6">
        <w:rPr>
          <w:i/>
        </w:rPr>
        <w:t>.,</w:t>
      </w:r>
      <w:r w:rsidRPr="00D83EF6">
        <w:t xml:space="preserve"> </w:t>
      </w:r>
      <w:r w:rsidRPr="00BA119B">
        <w:rPr>
          <w:b/>
        </w:rPr>
        <w:t>2015</w:t>
      </w:r>
      <w:r w:rsidRPr="00D83EF6">
        <w:t xml:space="preserve">, </w:t>
      </w:r>
      <w:r w:rsidRPr="00BA119B">
        <w:rPr>
          <w:i/>
        </w:rPr>
        <w:t>11</w:t>
      </w:r>
      <w:r w:rsidRPr="00D83EF6">
        <w:t xml:space="preserve"> (7), pp 3499–3509</w:t>
      </w:r>
      <w:r w:rsidR="009E1EA9">
        <w:t xml:space="preserve"> </w:t>
      </w:r>
    </w:p>
    <w:p w14:paraId="6EC80D75" w14:textId="15D7D439" w:rsidR="009E1EA9" w:rsidRPr="009E1EA9" w:rsidRDefault="009E1EA9" w:rsidP="009E1EA9">
      <w:pPr>
        <w:pStyle w:val="TAMainText"/>
        <w:numPr>
          <w:ilvl w:val="0"/>
          <w:numId w:val="44"/>
        </w:numPr>
      </w:pPr>
      <w:proofErr w:type="spellStart"/>
      <w:r>
        <w:t>LigParGen</w:t>
      </w:r>
      <w:proofErr w:type="spellEnd"/>
      <w:r>
        <w:t xml:space="preserve"> web server: an automatic OPLS-AA parameter generator for organic ligands. Leela S. Dodda, Israel </w:t>
      </w:r>
      <w:proofErr w:type="spellStart"/>
      <w:r>
        <w:t>Cabeza</w:t>
      </w:r>
      <w:proofErr w:type="spellEnd"/>
      <w:r>
        <w:t xml:space="preserve"> de </w:t>
      </w:r>
      <w:proofErr w:type="spellStart"/>
      <w:r>
        <w:t>Vaca</w:t>
      </w:r>
      <w:proofErr w:type="spellEnd"/>
      <w:r>
        <w:t>,</w:t>
      </w:r>
      <w:r w:rsidRPr="00D83EF6">
        <w:t xml:space="preserve"> Julian Tirado-</w:t>
      </w:r>
      <w:r>
        <w:t>Rives, and William L. Jorgensen</w:t>
      </w:r>
      <w:r w:rsidRPr="009E1EA9">
        <w:rPr>
          <w:rStyle w:val="Emphasis"/>
          <w:rFonts w:ascii="inherit" w:hAnsi="inherit"/>
          <w:color w:val="2A2A2A"/>
          <w:sz w:val="26"/>
          <w:szCs w:val="26"/>
          <w:bdr w:val="none" w:sz="0" w:space="0" w:color="auto" w:frame="1"/>
        </w:rPr>
        <w:t xml:space="preserve"> Nucleic Acids Research</w:t>
      </w:r>
      <w:r w:rsidRPr="009E1EA9">
        <w:rPr>
          <w:rFonts w:ascii="inherit" w:hAnsi="inherit"/>
          <w:sz w:val="26"/>
          <w:szCs w:val="26"/>
        </w:rPr>
        <w:t xml:space="preserve">, </w:t>
      </w:r>
      <w:r w:rsidRPr="009E1EA9">
        <w:rPr>
          <w:rFonts w:ascii="inherit" w:hAnsi="inherit"/>
          <w:b/>
          <w:sz w:val="26"/>
          <w:szCs w:val="26"/>
        </w:rPr>
        <w:t>2017</w:t>
      </w:r>
      <w:r>
        <w:rPr>
          <w:rFonts w:ascii="inherit" w:hAnsi="inherit"/>
          <w:b/>
          <w:sz w:val="26"/>
          <w:szCs w:val="26"/>
        </w:rPr>
        <w:t>,</w:t>
      </w:r>
      <w:r w:rsidRPr="009E1EA9">
        <w:rPr>
          <w:rFonts w:ascii="inherit" w:hAnsi="inherit"/>
          <w:sz w:val="26"/>
          <w:szCs w:val="26"/>
        </w:rPr>
        <w:t xml:space="preserve"> </w:t>
      </w:r>
      <w:r w:rsidRPr="009E1EA9">
        <w:rPr>
          <w:rFonts w:ascii="inherit" w:hAnsi="inherit"/>
          <w:i/>
          <w:sz w:val="26"/>
          <w:szCs w:val="26"/>
        </w:rPr>
        <w:t>45</w:t>
      </w:r>
      <w:r>
        <w:rPr>
          <w:rFonts w:ascii="inherit" w:hAnsi="inherit"/>
          <w:sz w:val="26"/>
          <w:szCs w:val="26"/>
        </w:rPr>
        <w:t xml:space="preserve"> (</w:t>
      </w:r>
      <w:r w:rsidRPr="009E1EA9">
        <w:rPr>
          <w:rFonts w:ascii="inherit" w:hAnsi="inherit"/>
          <w:sz w:val="26"/>
          <w:szCs w:val="26"/>
        </w:rPr>
        <w:t>W1</w:t>
      </w:r>
      <w:r>
        <w:rPr>
          <w:rFonts w:ascii="inherit" w:hAnsi="inherit"/>
          <w:sz w:val="26"/>
          <w:szCs w:val="26"/>
        </w:rPr>
        <w:t>)</w:t>
      </w:r>
      <w:r w:rsidRPr="009E1EA9">
        <w:rPr>
          <w:rFonts w:ascii="inherit" w:hAnsi="inherit"/>
          <w:sz w:val="26"/>
          <w:szCs w:val="26"/>
        </w:rPr>
        <w:t xml:space="preserve">, </w:t>
      </w:r>
      <w:r>
        <w:rPr>
          <w:rFonts w:ascii="inherit" w:hAnsi="inherit"/>
          <w:sz w:val="26"/>
          <w:szCs w:val="26"/>
        </w:rPr>
        <w:t>pp</w:t>
      </w:r>
      <w:r w:rsidRPr="009E1EA9">
        <w:rPr>
          <w:rFonts w:ascii="inherit" w:hAnsi="inherit"/>
          <w:sz w:val="26"/>
          <w:szCs w:val="26"/>
        </w:rPr>
        <w:t xml:space="preserve"> W331–W336</w:t>
      </w:r>
    </w:p>
    <w:p w14:paraId="676FCDD8" w14:textId="13F53E4A" w:rsidR="008F71B3" w:rsidRDefault="008F71B3" w:rsidP="009E1EA9">
      <w:pPr>
        <w:pStyle w:val="TAMainText"/>
        <w:ind w:firstLine="0"/>
      </w:pPr>
    </w:p>
    <w:p w14:paraId="4738D0C7" w14:textId="77777777" w:rsidR="00CF2E07" w:rsidRPr="000C40C6" w:rsidRDefault="001D4DFE" w:rsidP="0061777D">
      <w:pPr>
        <w:pStyle w:val="TAMainText"/>
        <w:ind w:firstLine="0"/>
        <w:rPr>
          <w:b/>
          <w:caps/>
          <w:color w:val="0066FF"/>
        </w:rPr>
      </w:pPr>
      <w:r w:rsidRPr="001D4DFE">
        <w:rPr>
          <w:b/>
          <w:bCs/>
          <w:caps/>
          <w:color w:val="0066FF"/>
        </w:rPr>
        <w:lastRenderedPageBreak/>
        <w:t>Introduction</w:t>
      </w:r>
    </w:p>
    <w:p w14:paraId="4985E3D9" w14:textId="039E1794" w:rsidR="002202E8" w:rsidRDefault="00C04E5A" w:rsidP="0061777D">
      <w:pPr>
        <w:pStyle w:val="TAMainText"/>
        <w:ind w:firstLine="0"/>
      </w:pPr>
      <w:proofErr w:type="spellStart"/>
      <w:r>
        <w:t>Gromacs</w:t>
      </w:r>
      <w:proofErr w:type="spellEnd"/>
      <w:r>
        <w:t xml:space="preserve"> package has an existing implementation of OPLS-AA protein force field (FF) called OPLS-AA/L FF, but its implementation is not straightforward to understand because of the many define statements that override the dihedral and improper parameters. Unlike in CHARMM</w:t>
      </w:r>
      <w:r w:rsidR="006F33C9">
        <w:t>27 FF</w:t>
      </w:r>
      <w:r>
        <w:t xml:space="preserve"> where a unique atom type is assigned for each of the protein atom, OPLS-AA/L uses OPLS-AA atom types but not torsions and </w:t>
      </w:r>
      <w:proofErr w:type="spellStart"/>
      <w:r>
        <w:t>impropers</w:t>
      </w:r>
      <w:proofErr w:type="spellEnd"/>
      <w:r>
        <w:t xml:space="preserve">. This makes it tough for anyone to implement a modification of OPLS-AA/M protein FF without disturbing the </w:t>
      </w:r>
      <w:r w:rsidR="005F5AC8">
        <w:t>existing OPLS</w:t>
      </w:r>
      <w:r>
        <w:t xml:space="preserve">-AA implementation. To overcome this problem, the strategy used for CHARMM27 FF has been studied, and it was observed that the simplicity of implementation lies in assigning unique atom types for biomolecules and adding the corresponding bonded and non-bonded parameters. This led to the conclusion that </w:t>
      </w:r>
      <w:r w:rsidR="006F33C9">
        <w:t>in order</w:t>
      </w:r>
      <w:r>
        <w:t xml:space="preserve"> for implementing OPLS-AA/M FF in GMX, one needs to do the following modifications in existing OPLS-AA/L implementation.</w:t>
      </w:r>
    </w:p>
    <w:p w14:paraId="34FFFEFB" w14:textId="3D22230D" w:rsidR="00C04E5A" w:rsidRDefault="00F12927" w:rsidP="00F12927">
      <w:pPr>
        <w:pStyle w:val="TAMainText"/>
        <w:numPr>
          <w:ilvl w:val="0"/>
          <w:numId w:val="43"/>
        </w:numPr>
      </w:pPr>
      <w:r>
        <w:t xml:space="preserve">Add bonds, angles, dihedrals and </w:t>
      </w:r>
      <w:proofErr w:type="spellStart"/>
      <w:r>
        <w:t>improper’s</w:t>
      </w:r>
      <w:proofErr w:type="spellEnd"/>
      <w:r>
        <w:t xml:space="preserve"> from NAMD </w:t>
      </w:r>
      <w:proofErr w:type="spellStart"/>
      <w:r>
        <w:t>par_opls_aam.inp</w:t>
      </w:r>
      <w:proofErr w:type="spellEnd"/>
      <w:r>
        <w:t xml:space="preserve"> to </w:t>
      </w:r>
      <w:proofErr w:type="spellStart"/>
      <w:r>
        <w:t>ffbonded_new.itp</w:t>
      </w:r>
      <w:proofErr w:type="spellEnd"/>
      <w:r>
        <w:t xml:space="preserve"> and mass, atom type, </w:t>
      </w:r>
      <w:proofErr w:type="spellStart"/>
      <w:r>
        <w:t>Gromacs</w:t>
      </w:r>
      <w:proofErr w:type="spellEnd"/>
      <w:r>
        <w:t xml:space="preserve"> </w:t>
      </w:r>
      <w:proofErr w:type="spellStart"/>
      <w:r>
        <w:t>atomtype</w:t>
      </w:r>
      <w:proofErr w:type="spellEnd"/>
      <w:r>
        <w:t xml:space="preserve">, charge, Lennard-Jones parameters to </w:t>
      </w:r>
      <w:proofErr w:type="spellStart"/>
      <w:r>
        <w:t>ffnonbonded_new.itp</w:t>
      </w:r>
      <w:proofErr w:type="spellEnd"/>
    </w:p>
    <w:p w14:paraId="47C54475" w14:textId="7D51ECE5" w:rsidR="00F12927" w:rsidRDefault="00F12927" w:rsidP="00F12927">
      <w:pPr>
        <w:pStyle w:val="TAMainText"/>
        <w:numPr>
          <w:ilvl w:val="0"/>
          <w:numId w:val="43"/>
        </w:numPr>
      </w:pPr>
      <w:r>
        <w:t xml:space="preserve">Verify charges in </w:t>
      </w:r>
      <w:proofErr w:type="spellStart"/>
      <w:r>
        <w:t>aminoacids.rtp</w:t>
      </w:r>
      <w:proofErr w:type="spellEnd"/>
      <w:r>
        <w:t xml:space="preserve"> file </w:t>
      </w:r>
      <w:proofErr w:type="gramStart"/>
      <w:r>
        <w:t>are</w:t>
      </w:r>
      <w:proofErr w:type="gramEnd"/>
      <w:r>
        <w:t xml:space="preserve"> consistent with OPLS-AA/M FF and remove the define statements for dihedrals and </w:t>
      </w:r>
      <w:proofErr w:type="spellStart"/>
      <w:r>
        <w:t>impropers</w:t>
      </w:r>
      <w:proofErr w:type="spellEnd"/>
      <w:r>
        <w:t xml:space="preserve"> </w:t>
      </w:r>
    </w:p>
    <w:p w14:paraId="4AFA023B" w14:textId="57E3E81D" w:rsidR="00F12927" w:rsidRDefault="00F12927" w:rsidP="00F12927">
      <w:pPr>
        <w:pStyle w:val="TAMainText"/>
        <w:numPr>
          <w:ilvl w:val="0"/>
          <w:numId w:val="43"/>
        </w:numPr>
      </w:pPr>
      <w:r>
        <w:t xml:space="preserve">Add </w:t>
      </w:r>
      <w:proofErr w:type="spellStart"/>
      <w:r>
        <w:t>ffbonded_new.itp</w:t>
      </w:r>
      <w:proofErr w:type="spellEnd"/>
      <w:r>
        <w:t xml:space="preserve"> and </w:t>
      </w:r>
      <w:proofErr w:type="spellStart"/>
      <w:r>
        <w:t>aminoacids.rtp</w:t>
      </w:r>
      <w:proofErr w:type="spellEnd"/>
      <w:r>
        <w:t xml:space="preserve"> files to </w:t>
      </w:r>
      <w:proofErr w:type="spellStart"/>
      <w:r>
        <w:t>forcefield.itp</w:t>
      </w:r>
      <w:proofErr w:type="spellEnd"/>
      <w:r>
        <w:t xml:space="preserve"> </w:t>
      </w:r>
    </w:p>
    <w:p w14:paraId="5C892AF9" w14:textId="16336CEE" w:rsidR="00EE287F" w:rsidRDefault="00F12927" w:rsidP="00F12927">
      <w:pPr>
        <w:pStyle w:val="TAMainText"/>
      </w:pPr>
      <w:r>
        <w:t xml:space="preserve">To start with nonbonding parameters such as </w:t>
      </w:r>
      <w:proofErr w:type="spellStart"/>
      <w:r>
        <w:t>Gromacs</w:t>
      </w:r>
      <w:proofErr w:type="spellEnd"/>
      <w:r>
        <w:t xml:space="preserve"> atom types, </w:t>
      </w:r>
      <w:proofErr w:type="spellStart"/>
      <w:proofErr w:type="gramStart"/>
      <w:r>
        <w:t>masess</w:t>
      </w:r>
      <w:proofErr w:type="spellEnd"/>
      <w:r>
        <w:t xml:space="preserve">,  </w:t>
      </w:r>
      <w:r w:rsidR="00BA119B">
        <w:t>element</w:t>
      </w:r>
      <w:proofErr w:type="gramEnd"/>
      <w:r w:rsidR="00BA119B">
        <w:t xml:space="preserve"> types</w:t>
      </w:r>
      <w:r>
        <w:t xml:space="preserve">, charges, sigma and epsilon parameters are read from NAMD </w:t>
      </w:r>
      <w:proofErr w:type="spellStart"/>
      <w:r>
        <w:t>par_opls_aam.inp</w:t>
      </w:r>
      <w:proofErr w:type="spellEnd"/>
      <w:r>
        <w:t xml:space="preserve"> &amp; </w:t>
      </w:r>
      <w:proofErr w:type="spellStart"/>
      <w:r>
        <w:t>top_opls_aam.inp</w:t>
      </w:r>
      <w:proofErr w:type="spellEnd"/>
      <w:r>
        <w:t xml:space="preserve"> and is modified to match </w:t>
      </w:r>
      <w:proofErr w:type="spellStart"/>
      <w:r>
        <w:t>Gromacs</w:t>
      </w:r>
      <w:proofErr w:type="spellEnd"/>
      <w:r>
        <w:t xml:space="preserve"> </w:t>
      </w:r>
      <w:proofErr w:type="spellStart"/>
      <w:r>
        <w:t>ffnonbonded.itp</w:t>
      </w:r>
      <w:proofErr w:type="spellEnd"/>
      <w:r w:rsidR="006F33C9">
        <w:t xml:space="preserve"> and all the data is written to </w:t>
      </w:r>
      <w:proofErr w:type="spellStart"/>
      <w:r w:rsidR="006F33C9">
        <w:t>ffnonbonded_new.itp</w:t>
      </w:r>
      <w:proofErr w:type="spellEnd"/>
      <w:r w:rsidR="006F33C9">
        <w:t xml:space="preserve">. A unique atom type </w:t>
      </w:r>
      <w:proofErr w:type="spellStart"/>
      <w:r w:rsidR="006F33C9" w:rsidRPr="006F33C9">
        <w:rPr>
          <w:b/>
        </w:rPr>
        <w:t>oplsm</w:t>
      </w:r>
      <w:proofErr w:type="spellEnd"/>
      <w:r w:rsidR="006F33C9" w:rsidRPr="006F33C9">
        <w:rPr>
          <w:b/>
        </w:rPr>
        <w:t>_{</w:t>
      </w:r>
      <w:proofErr w:type="spellStart"/>
      <w:r w:rsidR="006F33C9" w:rsidRPr="006F33C9">
        <w:rPr>
          <w:b/>
        </w:rPr>
        <w:t>num</w:t>
      </w:r>
      <w:proofErr w:type="spellEnd"/>
      <w:r w:rsidR="006F33C9" w:rsidRPr="006F33C9">
        <w:rPr>
          <w:b/>
        </w:rPr>
        <w:t>}</w:t>
      </w:r>
      <w:r w:rsidR="006F33C9">
        <w:rPr>
          <w:b/>
        </w:rPr>
        <w:t xml:space="preserve">, </w:t>
      </w:r>
      <w:r w:rsidR="006F33C9">
        <w:t xml:space="preserve">is assigned to each protein atom, </w:t>
      </w:r>
      <w:r w:rsidR="006F33C9" w:rsidRPr="006F33C9">
        <w:t>where</w:t>
      </w:r>
      <w:r w:rsidR="006F33C9">
        <w:rPr>
          <w:b/>
        </w:rPr>
        <w:t xml:space="preserve"> X</w:t>
      </w:r>
      <w:r w:rsidR="006F33C9" w:rsidRPr="006F33C9">
        <w:rPr>
          <w:b/>
        </w:rPr>
        <w:t>{</w:t>
      </w:r>
      <w:proofErr w:type="spellStart"/>
      <w:r w:rsidR="006F33C9" w:rsidRPr="006F33C9">
        <w:rPr>
          <w:b/>
        </w:rPr>
        <w:t>num</w:t>
      </w:r>
      <w:proofErr w:type="spellEnd"/>
      <w:r w:rsidR="006F33C9" w:rsidRPr="006F33C9">
        <w:rPr>
          <w:b/>
        </w:rPr>
        <w:t xml:space="preserve">} </w:t>
      </w:r>
      <w:r w:rsidR="006F33C9">
        <w:t xml:space="preserve">is the element type from NAMD implementation of OPLS-AA/M.  </w:t>
      </w:r>
      <w:r>
        <w:t xml:space="preserve">Units for different </w:t>
      </w:r>
      <w:r>
        <w:lastRenderedPageBreak/>
        <w:t xml:space="preserve">quantities have been changed to match the </w:t>
      </w:r>
      <w:proofErr w:type="spellStart"/>
      <w:r>
        <w:t>Gromacs</w:t>
      </w:r>
      <w:proofErr w:type="spellEnd"/>
      <w:r>
        <w:t xml:space="preserve"> </w:t>
      </w:r>
      <w:r w:rsidR="00EE287F">
        <w:t xml:space="preserve">units. All the unit changes are summarized in the table below. </w:t>
      </w:r>
      <w:r w:rsidR="006F33C9">
        <w:t xml:space="preserve"> Similarly, all bonded interactions are read from </w:t>
      </w:r>
      <w:proofErr w:type="spellStart"/>
      <w:r w:rsidR="006F33C9">
        <w:t>par_opls_aam.inp</w:t>
      </w:r>
      <w:proofErr w:type="spellEnd"/>
      <w:r w:rsidR="006F33C9">
        <w:t xml:space="preserve"> and the unit changes are done (see Table 1) and thus obtained parameters are written to </w:t>
      </w:r>
      <w:proofErr w:type="spellStart"/>
      <w:r w:rsidR="006F33C9">
        <w:t>ffbonded_new.itp</w:t>
      </w:r>
      <w:proofErr w:type="spellEnd"/>
      <w:r w:rsidR="006F33C9">
        <w:t xml:space="preserve"> in a format that matches in </w:t>
      </w:r>
      <w:proofErr w:type="spellStart"/>
      <w:r w:rsidR="006F33C9">
        <w:t>Gromacs</w:t>
      </w:r>
      <w:proofErr w:type="spellEnd"/>
      <w:r w:rsidR="006F33C9">
        <w:t xml:space="preserve"> </w:t>
      </w:r>
      <w:proofErr w:type="spellStart"/>
      <w:r w:rsidR="006F33C9">
        <w:t>ffbonded.itp</w:t>
      </w:r>
      <w:proofErr w:type="spellEnd"/>
      <w:r w:rsidR="006F33C9">
        <w:t xml:space="preserve"> file. </w:t>
      </w:r>
    </w:p>
    <w:tbl>
      <w:tblPr>
        <w:tblW w:w="0" w:type="auto"/>
        <w:tblLook w:val="04A0" w:firstRow="1" w:lastRow="0" w:firstColumn="1" w:lastColumn="0" w:noHBand="0" w:noVBand="1"/>
      </w:tblPr>
      <w:tblGrid>
        <w:gridCol w:w="2395"/>
        <w:gridCol w:w="2996"/>
        <w:gridCol w:w="2630"/>
      </w:tblGrid>
      <w:tr w:rsidR="006F33C9" w:rsidRPr="004A6059" w14:paraId="066AD3E3" w14:textId="77777777" w:rsidTr="006F33C9">
        <w:trPr>
          <w:trHeight w:val="391"/>
        </w:trPr>
        <w:tc>
          <w:tcPr>
            <w:tcW w:w="0" w:type="auto"/>
            <w:gridSpan w:val="3"/>
            <w:tcBorders>
              <w:left w:val="nil"/>
              <w:bottom w:val="single" w:sz="4" w:space="0" w:color="auto"/>
              <w:right w:val="nil"/>
            </w:tcBorders>
            <w:shd w:val="clear" w:color="auto" w:fill="auto"/>
            <w:noWrap/>
            <w:vAlign w:val="bottom"/>
            <w:hideMark/>
          </w:tcPr>
          <w:p w14:paraId="3BE2C9F7" w14:textId="2A4823E2" w:rsidR="006F33C9" w:rsidRPr="000153F1" w:rsidRDefault="006F33C9" w:rsidP="00D83EF6">
            <w:pPr>
              <w:spacing w:after="0"/>
              <w:jc w:val="left"/>
              <w:rPr>
                <w:b/>
                <w:bCs/>
                <w:color w:val="000000" w:themeColor="text1"/>
              </w:rPr>
            </w:pPr>
            <w:r>
              <w:rPr>
                <w:b/>
                <w:bCs/>
              </w:rPr>
              <w:t xml:space="preserve">Table 1. </w:t>
            </w:r>
            <w:r w:rsidR="00D83EF6">
              <w:rPr>
                <w:b/>
                <w:bCs/>
              </w:rPr>
              <w:t xml:space="preserve">Conversion factors for different force field parameters </w:t>
            </w:r>
          </w:p>
        </w:tc>
      </w:tr>
      <w:tr w:rsidR="006F33C9" w:rsidRPr="004A6059" w14:paraId="16DB2193" w14:textId="77777777" w:rsidTr="006F33C9">
        <w:trPr>
          <w:trHeight w:val="300"/>
        </w:trPr>
        <w:tc>
          <w:tcPr>
            <w:tcW w:w="0" w:type="auto"/>
            <w:tcBorders>
              <w:top w:val="single" w:sz="4" w:space="0" w:color="auto"/>
              <w:left w:val="nil"/>
              <w:bottom w:val="single" w:sz="4" w:space="0" w:color="auto"/>
              <w:right w:val="nil"/>
            </w:tcBorders>
            <w:shd w:val="clear" w:color="auto" w:fill="auto"/>
            <w:noWrap/>
            <w:vAlign w:val="bottom"/>
            <w:hideMark/>
          </w:tcPr>
          <w:p w14:paraId="4B4F660F" w14:textId="1850608A" w:rsidR="006F33C9" w:rsidRPr="006D3547" w:rsidRDefault="006F33C9" w:rsidP="006F33C9">
            <w:pPr>
              <w:spacing w:after="0"/>
              <w:jc w:val="left"/>
              <w:rPr>
                <w:b/>
                <w:color w:val="000000"/>
                <w:szCs w:val="24"/>
                <w:lang w:val="en-IN"/>
              </w:rPr>
            </w:pPr>
            <w:proofErr w:type="spellStart"/>
            <w:r>
              <w:rPr>
                <w:b/>
                <w:bCs/>
                <w:color w:val="000000" w:themeColor="text1"/>
                <w:lang w:val="en-IN"/>
              </w:rPr>
              <w:t>Gromacs</w:t>
            </w:r>
            <w:proofErr w:type="spellEnd"/>
            <w:r>
              <w:rPr>
                <w:b/>
                <w:bCs/>
                <w:color w:val="000000" w:themeColor="text1"/>
                <w:lang w:val="en-IN"/>
              </w:rPr>
              <w:t xml:space="preserve"> Parameters </w:t>
            </w:r>
          </w:p>
        </w:tc>
        <w:tc>
          <w:tcPr>
            <w:tcW w:w="0" w:type="auto"/>
            <w:tcBorders>
              <w:top w:val="single" w:sz="4" w:space="0" w:color="auto"/>
              <w:left w:val="nil"/>
              <w:bottom w:val="single" w:sz="4" w:space="0" w:color="auto"/>
              <w:right w:val="nil"/>
            </w:tcBorders>
            <w:shd w:val="clear" w:color="auto" w:fill="auto"/>
            <w:noWrap/>
            <w:vAlign w:val="bottom"/>
            <w:hideMark/>
          </w:tcPr>
          <w:p w14:paraId="400B28F0" w14:textId="5E945CA8" w:rsidR="006F33C9" w:rsidRPr="006D3547" w:rsidRDefault="006F33C9" w:rsidP="006F33C9">
            <w:pPr>
              <w:spacing w:after="0"/>
              <w:jc w:val="center"/>
              <w:rPr>
                <w:b/>
                <w:color w:val="000000"/>
                <w:szCs w:val="24"/>
                <w:lang w:val="en-IN"/>
              </w:rPr>
            </w:pPr>
            <w:r>
              <w:rPr>
                <w:b/>
                <w:bCs/>
                <w:color w:val="000000" w:themeColor="text1"/>
                <w:lang w:val="en-IN"/>
              </w:rPr>
              <w:t xml:space="preserve">NAMD Parameters </w:t>
            </w:r>
          </w:p>
        </w:tc>
        <w:tc>
          <w:tcPr>
            <w:tcW w:w="0" w:type="auto"/>
            <w:tcBorders>
              <w:top w:val="single" w:sz="4" w:space="0" w:color="auto"/>
              <w:left w:val="nil"/>
              <w:bottom w:val="single" w:sz="4" w:space="0" w:color="auto"/>
              <w:right w:val="nil"/>
            </w:tcBorders>
            <w:shd w:val="clear" w:color="auto" w:fill="auto"/>
            <w:noWrap/>
            <w:vAlign w:val="bottom"/>
            <w:hideMark/>
          </w:tcPr>
          <w:p w14:paraId="072E50B7" w14:textId="0D5B8EE4" w:rsidR="006F33C9" w:rsidRPr="006D3547" w:rsidRDefault="006F33C9" w:rsidP="006F33C9">
            <w:pPr>
              <w:spacing w:after="0"/>
              <w:jc w:val="center"/>
              <w:rPr>
                <w:b/>
                <w:color w:val="000000"/>
                <w:szCs w:val="24"/>
                <w:lang w:val="en-IN"/>
              </w:rPr>
            </w:pPr>
            <w:proofErr w:type="spellStart"/>
            <w:r>
              <w:rPr>
                <w:b/>
                <w:bCs/>
                <w:color w:val="000000" w:themeColor="text1"/>
                <w:lang w:val="en-IN"/>
              </w:rPr>
              <w:t>Gromacs</w:t>
            </w:r>
            <w:proofErr w:type="spellEnd"/>
            <w:r>
              <w:rPr>
                <w:b/>
                <w:bCs/>
                <w:color w:val="000000" w:themeColor="text1"/>
                <w:lang w:val="en-IN"/>
              </w:rPr>
              <w:t xml:space="preserve"> Function type</w:t>
            </w:r>
          </w:p>
        </w:tc>
      </w:tr>
      <w:tr w:rsidR="006F33C9" w:rsidRPr="004A6059" w14:paraId="1EE54679" w14:textId="77777777" w:rsidTr="006F33C9">
        <w:trPr>
          <w:trHeight w:val="300"/>
        </w:trPr>
        <w:tc>
          <w:tcPr>
            <w:tcW w:w="0" w:type="auto"/>
            <w:tcBorders>
              <w:top w:val="nil"/>
              <w:left w:val="nil"/>
              <w:bottom w:val="nil"/>
              <w:right w:val="nil"/>
            </w:tcBorders>
            <w:shd w:val="clear" w:color="auto" w:fill="auto"/>
            <w:noWrap/>
            <w:vAlign w:val="bottom"/>
            <w:hideMark/>
          </w:tcPr>
          <w:p w14:paraId="6C9C628B" w14:textId="5A83C8B8" w:rsidR="006F33C9" w:rsidRPr="004A6059" w:rsidRDefault="006F33C9" w:rsidP="006F33C9">
            <w:pPr>
              <w:spacing w:after="0"/>
              <w:jc w:val="left"/>
              <w:rPr>
                <w:color w:val="000000"/>
                <w:szCs w:val="24"/>
                <w:lang w:val="en-IN"/>
              </w:rPr>
            </w:pPr>
            <w:r>
              <w:rPr>
                <w:color w:val="000000" w:themeColor="text1"/>
                <w:lang w:val="en-IN"/>
              </w:rPr>
              <w:t>Bond length</w:t>
            </w:r>
          </w:p>
        </w:tc>
        <w:tc>
          <w:tcPr>
            <w:tcW w:w="0" w:type="auto"/>
            <w:tcBorders>
              <w:top w:val="nil"/>
              <w:left w:val="nil"/>
              <w:bottom w:val="nil"/>
              <w:right w:val="nil"/>
            </w:tcBorders>
            <w:shd w:val="clear" w:color="auto" w:fill="auto"/>
            <w:noWrap/>
            <w:vAlign w:val="bottom"/>
            <w:hideMark/>
          </w:tcPr>
          <w:p w14:paraId="467D639C" w14:textId="0DF58421" w:rsidR="006F33C9" w:rsidRPr="004A6059" w:rsidRDefault="006F33C9" w:rsidP="006F33C9">
            <w:pPr>
              <w:spacing w:after="0"/>
              <w:jc w:val="center"/>
              <w:rPr>
                <w:color w:val="000000"/>
                <w:szCs w:val="24"/>
                <w:lang w:val="en-IN"/>
              </w:rPr>
            </w:pPr>
            <w:r>
              <w:rPr>
                <w:color w:val="000000" w:themeColor="text1"/>
                <w:lang w:val="en-IN"/>
              </w:rPr>
              <w:t>Bond length * 0.1</w:t>
            </w:r>
          </w:p>
        </w:tc>
        <w:tc>
          <w:tcPr>
            <w:tcW w:w="0" w:type="auto"/>
            <w:tcBorders>
              <w:top w:val="nil"/>
              <w:left w:val="nil"/>
              <w:bottom w:val="nil"/>
              <w:right w:val="nil"/>
            </w:tcBorders>
            <w:shd w:val="clear" w:color="auto" w:fill="auto"/>
            <w:noWrap/>
            <w:vAlign w:val="bottom"/>
            <w:hideMark/>
          </w:tcPr>
          <w:p w14:paraId="53632DEA" w14:textId="221627A1" w:rsidR="006F33C9" w:rsidRPr="004A6059" w:rsidRDefault="003507B7" w:rsidP="006F33C9">
            <w:pPr>
              <w:spacing w:after="0"/>
              <w:jc w:val="center"/>
              <w:rPr>
                <w:color w:val="000000"/>
                <w:szCs w:val="24"/>
                <w:lang w:val="en-IN"/>
              </w:rPr>
            </w:pPr>
            <w:r>
              <w:rPr>
                <w:color w:val="000000" w:themeColor="text1"/>
                <w:lang w:val="en-IN"/>
              </w:rPr>
              <w:t>1</w:t>
            </w:r>
          </w:p>
        </w:tc>
      </w:tr>
      <w:tr w:rsidR="006F33C9" w:rsidRPr="004A6059" w14:paraId="3F6A73C6" w14:textId="77777777" w:rsidTr="006F33C9">
        <w:trPr>
          <w:trHeight w:val="300"/>
        </w:trPr>
        <w:tc>
          <w:tcPr>
            <w:tcW w:w="0" w:type="auto"/>
            <w:tcBorders>
              <w:top w:val="nil"/>
              <w:left w:val="nil"/>
              <w:bottom w:val="nil"/>
              <w:right w:val="nil"/>
            </w:tcBorders>
            <w:shd w:val="clear" w:color="auto" w:fill="auto"/>
            <w:noWrap/>
            <w:vAlign w:val="bottom"/>
            <w:hideMark/>
          </w:tcPr>
          <w:p w14:paraId="5CCD48FA" w14:textId="504FA118" w:rsidR="006F33C9" w:rsidRPr="004A6059" w:rsidRDefault="006F33C9" w:rsidP="006F33C9">
            <w:pPr>
              <w:spacing w:after="0"/>
              <w:jc w:val="left"/>
              <w:rPr>
                <w:color w:val="000000"/>
                <w:szCs w:val="24"/>
                <w:lang w:val="en-IN"/>
              </w:rPr>
            </w:pPr>
            <w:r>
              <w:rPr>
                <w:color w:val="000000" w:themeColor="text1"/>
                <w:lang w:val="en-IN"/>
              </w:rPr>
              <w:t xml:space="preserve">Bond force constant </w:t>
            </w:r>
          </w:p>
        </w:tc>
        <w:tc>
          <w:tcPr>
            <w:tcW w:w="0" w:type="auto"/>
            <w:tcBorders>
              <w:top w:val="nil"/>
              <w:left w:val="nil"/>
              <w:bottom w:val="nil"/>
              <w:right w:val="nil"/>
            </w:tcBorders>
            <w:shd w:val="clear" w:color="auto" w:fill="auto"/>
            <w:noWrap/>
            <w:vAlign w:val="bottom"/>
            <w:hideMark/>
          </w:tcPr>
          <w:p w14:paraId="4A75816D" w14:textId="58E3FD07" w:rsidR="006F33C9" w:rsidRPr="004A6059" w:rsidRDefault="006F33C9" w:rsidP="006F33C9">
            <w:pPr>
              <w:spacing w:after="0"/>
              <w:jc w:val="center"/>
              <w:rPr>
                <w:color w:val="000000"/>
                <w:szCs w:val="24"/>
                <w:lang w:val="en-IN"/>
              </w:rPr>
            </w:pPr>
            <w:r>
              <w:rPr>
                <w:color w:val="000000" w:themeColor="text1"/>
                <w:lang w:val="en-IN"/>
              </w:rPr>
              <w:t>Bond force Constant * 836.8</w:t>
            </w:r>
          </w:p>
        </w:tc>
        <w:tc>
          <w:tcPr>
            <w:tcW w:w="0" w:type="auto"/>
            <w:tcBorders>
              <w:top w:val="nil"/>
              <w:left w:val="nil"/>
              <w:bottom w:val="nil"/>
              <w:right w:val="nil"/>
            </w:tcBorders>
            <w:shd w:val="clear" w:color="auto" w:fill="auto"/>
            <w:noWrap/>
            <w:vAlign w:val="bottom"/>
            <w:hideMark/>
          </w:tcPr>
          <w:p w14:paraId="18F30DF0" w14:textId="2AA606C5" w:rsidR="006F33C9" w:rsidRPr="004A6059" w:rsidRDefault="003507B7" w:rsidP="006F33C9">
            <w:pPr>
              <w:spacing w:after="0"/>
              <w:jc w:val="center"/>
              <w:rPr>
                <w:color w:val="000000"/>
                <w:szCs w:val="24"/>
                <w:lang w:val="en-IN"/>
              </w:rPr>
            </w:pPr>
            <w:r>
              <w:rPr>
                <w:color w:val="000000"/>
                <w:szCs w:val="24"/>
                <w:lang w:val="en-IN"/>
              </w:rPr>
              <w:t>1</w:t>
            </w:r>
          </w:p>
        </w:tc>
      </w:tr>
      <w:tr w:rsidR="006F33C9" w:rsidRPr="004A6059" w14:paraId="7F9DF2E4" w14:textId="77777777" w:rsidTr="006F33C9">
        <w:trPr>
          <w:trHeight w:val="300"/>
        </w:trPr>
        <w:tc>
          <w:tcPr>
            <w:tcW w:w="0" w:type="auto"/>
            <w:tcBorders>
              <w:top w:val="nil"/>
              <w:left w:val="nil"/>
              <w:bottom w:val="nil"/>
              <w:right w:val="nil"/>
            </w:tcBorders>
            <w:shd w:val="clear" w:color="auto" w:fill="auto"/>
            <w:noWrap/>
            <w:vAlign w:val="bottom"/>
            <w:hideMark/>
          </w:tcPr>
          <w:p w14:paraId="71E8469F" w14:textId="19E40703" w:rsidR="006F33C9" w:rsidRPr="004A6059" w:rsidRDefault="006F33C9" w:rsidP="006F33C9">
            <w:pPr>
              <w:spacing w:after="0"/>
              <w:jc w:val="left"/>
              <w:rPr>
                <w:color w:val="000000"/>
                <w:szCs w:val="24"/>
                <w:lang w:val="en-IN"/>
              </w:rPr>
            </w:pPr>
            <w:r>
              <w:rPr>
                <w:color w:val="000000" w:themeColor="text1"/>
                <w:lang w:val="en-IN"/>
              </w:rPr>
              <w:t xml:space="preserve">Angle force constant </w:t>
            </w:r>
          </w:p>
        </w:tc>
        <w:tc>
          <w:tcPr>
            <w:tcW w:w="0" w:type="auto"/>
            <w:tcBorders>
              <w:top w:val="nil"/>
              <w:left w:val="nil"/>
              <w:bottom w:val="nil"/>
              <w:right w:val="nil"/>
            </w:tcBorders>
            <w:shd w:val="clear" w:color="auto" w:fill="auto"/>
            <w:noWrap/>
            <w:vAlign w:val="bottom"/>
            <w:hideMark/>
          </w:tcPr>
          <w:p w14:paraId="76EA3DD7" w14:textId="34D4BDF1" w:rsidR="006F33C9" w:rsidRPr="004A6059" w:rsidRDefault="006F33C9" w:rsidP="006F33C9">
            <w:pPr>
              <w:spacing w:after="0"/>
              <w:jc w:val="center"/>
              <w:rPr>
                <w:color w:val="000000"/>
                <w:szCs w:val="24"/>
                <w:lang w:val="en-IN"/>
              </w:rPr>
            </w:pPr>
            <w:r>
              <w:rPr>
                <w:color w:val="000000" w:themeColor="text1"/>
                <w:lang w:val="en-IN"/>
              </w:rPr>
              <w:t>Angle force constant * 8.368</w:t>
            </w:r>
          </w:p>
        </w:tc>
        <w:tc>
          <w:tcPr>
            <w:tcW w:w="0" w:type="auto"/>
            <w:tcBorders>
              <w:top w:val="nil"/>
              <w:left w:val="nil"/>
              <w:bottom w:val="nil"/>
              <w:right w:val="nil"/>
            </w:tcBorders>
            <w:shd w:val="clear" w:color="auto" w:fill="auto"/>
            <w:noWrap/>
            <w:vAlign w:val="bottom"/>
            <w:hideMark/>
          </w:tcPr>
          <w:p w14:paraId="13535985" w14:textId="482DB0F3" w:rsidR="006F33C9" w:rsidRPr="004A6059" w:rsidRDefault="003507B7" w:rsidP="006F33C9">
            <w:pPr>
              <w:spacing w:after="0"/>
              <w:jc w:val="center"/>
              <w:rPr>
                <w:color w:val="000000"/>
                <w:szCs w:val="24"/>
                <w:lang w:val="en-IN"/>
              </w:rPr>
            </w:pPr>
            <w:r>
              <w:rPr>
                <w:color w:val="000000" w:themeColor="text1"/>
                <w:lang w:val="en-IN"/>
              </w:rPr>
              <w:t>2</w:t>
            </w:r>
          </w:p>
        </w:tc>
      </w:tr>
      <w:tr w:rsidR="006F33C9" w:rsidRPr="004A6059" w14:paraId="29578C06" w14:textId="77777777" w:rsidTr="006F33C9">
        <w:trPr>
          <w:trHeight w:val="300"/>
        </w:trPr>
        <w:tc>
          <w:tcPr>
            <w:tcW w:w="0" w:type="auto"/>
            <w:tcBorders>
              <w:top w:val="nil"/>
              <w:left w:val="nil"/>
              <w:bottom w:val="nil"/>
              <w:right w:val="nil"/>
            </w:tcBorders>
            <w:shd w:val="clear" w:color="auto" w:fill="auto"/>
            <w:noWrap/>
            <w:vAlign w:val="bottom"/>
          </w:tcPr>
          <w:p w14:paraId="697C2224" w14:textId="60DCDFD7" w:rsidR="006F33C9" w:rsidRPr="634C23DB" w:rsidRDefault="006F33C9" w:rsidP="006F33C9">
            <w:pPr>
              <w:spacing w:after="0"/>
              <w:jc w:val="left"/>
              <w:rPr>
                <w:color w:val="000000" w:themeColor="text1"/>
                <w:lang w:val="en-IN"/>
              </w:rPr>
            </w:pPr>
            <w:r>
              <w:rPr>
                <w:color w:val="000000" w:themeColor="text1"/>
                <w:lang w:val="en-IN"/>
              </w:rPr>
              <w:t>Dihedral Potential</w:t>
            </w:r>
          </w:p>
        </w:tc>
        <w:tc>
          <w:tcPr>
            <w:tcW w:w="0" w:type="auto"/>
            <w:tcBorders>
              <w:top w:val="nil"/>
              <w:left w:val="nil"/>
              <w:bottom w:val="nil"/>
              <w:right w:val="nil"/>
            </w:tcBorders>
            <w:shd w:val="clear" w:color="auto" w:fill="auto"/>
            <w:noWrap/>
            <w:vAlign w:val="bottom"/>
          </w:tcPr>
          <w:p w14:paraId="5A36AF18" w14:textId="00DD8139" w:rsidR="006F33C9" w:rsidRPr="634C23DB" w:rsidRDefault="006F33C9" w:rsidP="006F33C9">
            <w:pPr>
              <w:spacing w:after="0"/>
              <w:jc w:val="center"/>
              <w:rPr>
                <w:color w:val="000000" w:themeColor="text1"/>
                <w:lang w:val="en-IN"/>
              </w:rPr>
            </w:pPr>
            <w:r>
              <w:rPr>
                <w:color w:val="000000" w:themeColor="text1"/>
                <w:lang w:val="en-IN"/>
              </w:rPr>
              <w:t>Dihedral Potential * 8.368</w:t>
            </w:r>
          </w:p>
        </w:tc>
        <w:tc>
          <w:tcPr>
            <w:tcW w:w="0" w:type="auto"/>
            <w:tcBorders>
              <w:top w:val="nil"/>
              <w:left w:val="nil"/>
              <w:bottom w:val="nil"/>
              <w:right w:val="nil"/>
            </w:tcBorders>
            <w:shd w:val="clear" w:color="auto" w:fill="auto"/>
            <w:noWrap/>
            <w:vAlign w:val="bottom"/>
          </w:tcPr>
          <w:p w14:paraId="7EE81AC2" w14:textId="64473673" w:rsidR="006F33C9" w:rsidRPr="634C23DB" w:rsidRDefault="00720F80" w:rsidP="006F33C9">
            <w:pPr>
              <w:spacing w:after="0"/>
              <w:jc w:val="center"/>
              <w:rPr>
                <w:color w:val="000000" w:themeColor="text1"/>
                <w:lang w:val="en-IN"/>
              </w:rPr>
            </w:pPr>
            <w:r>
              <w:rPr>
                <w:color w:val="000000" w:themeColor="text1"/>
                <w:lang w:val="en-IN"/>
              </w:rPr>
              <w:t>3</w:t>
            </w:r>
          </w:p>
        </w:tc>
      </w:tr>
      <w:tr w:rsidR="006F33C9" w:rsidRPr="004A6059" w14:paraId="60C8651E" w14:textId="77777777" w:rsidTr="006F33C9">
        <w:trPr>
          <w:trHeight w:val="300"/>
        </w:trPr>
        <w:tc>
          <w:tcPr>
            <w:tcW w:w="0" w:type="auto"/>
            <w:tcBorders>
              <w:top w:val="nil"/>
              <w:left w:val="nil"/>
              <w:bottom w:val="nil"/>
              <w:right w:val="nil"/>
            </w:tcBorders>
            <w:shd w:val="clear" w:color="auto" w:fill="auto"/>
            <w:noWrap/>
            <w:vAlign w:val="bottom"/>
          </w:tcPr>
          <w:p w14:paraId="1EA38C49" w14:textId="101DB51E" w:rsidR="006F33C9" w:rsidRPr="634C23DB" w:rsidRDefault="006F33C9" w:rsidP="006F33C9">
            <w:pPr>
              <w:spacing w:after="0"/>
              <w:jc w:val="left"/>
              <w:rPr>
                <w:color w:val="000000" w:themeColor="text1"/>
                <w:lang w:val="en-IN"/>
              </w:rPr>
            </w:pPr>
            <w:r>
              <w:rPr>
                <w:color w:val="000000" w:themeColor="text1"/>
                <w:lang w:val="en-IN"/>
              </w:rPr>
              <w:t xml:space="preserve">Improper Potential </w:t>
            </w:r>
          </w:p>
        </w:tc>
        <w:tc>
          <w:tcPr>
            <w:tcW w:w="0" w:type="auto"/>
            <w:tcBorders>
              <w:top w:val="nil"/>
              <w:left w:val="nil"/>
              <w:bottom w:val="nil"/>
              <w:right w:val="nil"/>
            </w:tcBorders>
            <w:shd w:val="clear" w:color="auto" w:fill="auto"/>
            <w:noWrap/>
            <w:vAlign w:val="bottom"/>
          </w:tcPr>
          <w:p w14:paraId="034998A7" w14:textId="24DD733D" w:rsidR="006F33C9" w:rsidRPr="634C23DB" w:rsidRDefault="006F33C9" w:rsidP="006F33C9">
            <w:pPr>
              <w:spacing w:after="0"/>
              <w:jc w:val="center"/>
              <w:rPr>
                <w:color w:val="000000" w:themeColor="text1"/>
                <w:lang w:val="en-IN"/>
              </w:rPr>
            </w:pPr>
            <w:r>
              <w:rPr>
                <w:color w:val="000000" w:themeColor="text1"/>
                <w:lang w:val="en-IN"/>
              </w:rPr>
              <w:t>Improper Potential*8.368</w:t>
            </w:r>
          </w:p>
        </w:tc>
        <w:tc>
          <w:tcPr>
            <w:tcW w:w="0" w:type="auto"/>
            <w:tcBorders>
              <w:top w:val="nil"/>
              <w:left w:val="nil"/>
              <w:bottom w:val="nil"/>
              <w:right w:val="nil"/>
            </w:tcBorders>
            <w:shd w:val="clear" w:color="auto" w:fill="auto"/>
            <w:noWrap/>
            <w:vAlign w:val="bottom"/>
          </w:tcPr>
          <w:p w14:paraId="3971E0C3" w14:textId="076A29E2" w:rsidR="006F33C9" w:rsidRPr="634C23DB" w:rsidRDefault="00720F80" w:rsidP="006F33C9">
            <w:pPr>
              <w:spacing w:after="0"/>
              <w:jc w:val="center"/>
              <w:rPr>
                <w:color w:val="000000" w:themeColor="text1"/>
                <w:lang w:val="en-IN"/>
              </w:rPr>
            </w:pPr>
            <w:r>
              <w:rPr>
                <w:color w:val="000000" w:themeColor="text1"/>
                <w:lang w:val="en-IN"/>
              </w:rPr>
              <w:t>4</w:t>
            </w:r>
          </w:p>
        </w:tc>
      </w:tr>
      <w:tr w:rsidR="006F33C9" w:rsidRPr="004A6059" w14:paraId="0BA9F038" w14:textId="77777777" w:rsidTr="00FA742D">
        <w:trPr>
          <w:trHeight w:val="335"/>
        </w:trPr>
        <w:tc>
          <w:tcPr>
            <w:tcW w:w="0" w:type="auto"/>
            <w:tcBorders>
              <w:top w:val="nil"/>
              <w:left w:val="nil"/>
              <w:bottom w:val="nil"/>
              <w:right w:val="nil"/>
            </w:tcBorders>
            <w:shd w:val="clear" w:color="auto" w:fill="auto"/>
            <w:noWrap/>
            <w:vAlign w:val="bottom"/>
            <w:hideMark/>
          </w:tcPr>
          <w:p w14:paraId="02DC1D4C" w14:textId="6D6E3D41" w:rsidR="006F33C9" w:rsidRPr="004A6059" w:rsidRDefault="006F33C9" w:rsidP="006F33C9">
            <w:pPr>
              <w:spacing w:after="0"/>
              <w:jc w:val="left"/>
              <w:rPr>
                <w:color w:val="000000"/>
                <w:szCs w:val="24"/>
                <w:lang w:val="en-IN"/>
              </w:rPr>
            </w:pPr>
            <w:r>
              <w:rPr>
                <w:color w:val="000000" w:themeColor="text1"/>
                <w:lang w:val="en-IN"/>
              </w:rPr>
              <w:t>Epsilon</w:t>
            </w:r>
          </w:p>
        </w:tc>
        <w:tc>
          <w:tcPr>
            <w:tcW w:w="0" w:type="auto"/>
            <w:tcBorders>
              <w:top w:val="nil"/>
              <w:left w:val="nil"/>
              <w:bottom w:val="nil"/>
              <w:right w:val="nil"/>
            </w:tcBorders>
            <w:shd w:val="clear" w:color="auto" w:fill="auto"/>
            <w:noWrap/>
            <w:vAlign w:val="bottom"/>
            <w:hideMark/>
          </w:tcPr>
          <w:p w14:paraId="515CA794" w14:textId="221128C0" w:rsidR="006F33C9" w:rsidRPr="004A6059" w:rsidRDefault="006F33C9" w:rsidP="006F33C9">
            <w:pPr>
              <w:spacing w:after="0"/>
              <w:jc w:val="center"/>
              <w:rPr>
                <w:color w:val="000000"/>
                <w:szCs w:val="24"/>
                <w:lang w:val="en-IN"/>
              </w:rPr>
            </w:pPr>
            <w:r>
              <w:rPr>
                <w:color w:val="000000" w:themeColor="text1"/>
                <w:lang w:val="en-IN"/>
              </w:rPr>
              <w:t>Epsilon</w:t>
            </w:r>
          </w:p>
        </w:tc>
        <w:tc>
          <w:tcPr>
            <w:tcW w:w="0" w:type="auto"/>
            <w:tcBorders>
              <w:top w:val="nil"/>
              <w:left w:val="nil"/>
              <w:bottom w:val="nil"/>
              <w:right w:val="nil"/>
            </w:tcBorders>
            <w:shd w:val="clear" w:color="auto" w:fill="auto"/>
            <w:noWrap/>
            <w:vAlign w:val="bottom"/>
            <w:hideMark/>
          </w:tcPr>
          <w:p w14:paraId="6A95B0BB" w14:textId="2BBA79E4" w:rsidR="006F33C9" w:rsidRPr="004A6059" w:rsidRDefault="00720F80" w:rsidP="006F33C9">
            <w:pPr>
              <w:spacing w:after="0"/>
              <w:jc w:val="center"/>
              <w:rPr>
                <w:color w:val="000000"/>
                <w:szCs w:val="24"/>
                <w:lang w:val="en-IN"/>
              </w:rPr>
            </w:pPr>
            <w:r>
              <w:rPr>
                <w:color w:val="000000"/>
                <w:szCs w:val="24"/>
                <w:lang w:val="en-IN"/>
              </w:rPr>
              <w:t>3</w:t>
            </w:r>
          </w:p>
        </w:tc>
      </w:tr>
      <w:tr w:rsidR="006F33C9" w:rsidRPr="004A6059" w14:paraId="1A5BE020" w14:textId="77777777" w:rsidTr="006F33C9">
        <w:trPr>
          <w:trHeight w:val="349"/>
        </w:trPr>
        <w:tc>
          <w:tcPr>
            <w:tcW w:w="0" w:type="auto"/>
            <w:tcBorders>
              <w:top w:val="nil"/>
              <w:left w:val="nil"/>
              <w:bottom w:val="nil"/>
              <w:right w:val="nil"/>
            </w:tcBorders>
            <w:shd w:val="clear" w:color="auto" w:fill="auto"/>
            <w:noWrap/>
            <w:vAlign w:val="bottom"/>
            <w:hideMark/>
          </w:tcPr>
          <w:p w14:paraId="1171589B" w14:textId="645BF163" w:rsidR="006F33C9" w:rsidRPr="004A6059" w:rsidRDefault="006F33C9" w:rsidP="006F33C9">
            <w:pPr>
              <w:spacing w:after="0"/>
              <w:jc w:val="left"/>
              <w:rPr>
                <w:color w:val="000000"/>
                <w:szCs w:val="24"/>
                <w:lang w:val="en-IN"/>
              </w:rPr>
            </w:pPr>
            <w:r>
              <w:rPr>
                <w:color w:val="000000" w:themeColor="text1"/>
                <w:lang w:val="en-IN"/>
              </w:rPr>
              <w:t>Sigma</w:t>
            </w:r>
          </w:p>
        </w:tc>
        <w:tc>
          <w:tcPr>
            <w:tcW w:w="0" w:type="auto"/>
            <w:tcBorders>
              <w:top w:val="nil"/>
              <w:left w:val="nil"/>
              <w:bottom w:val="nil"/>
              <w:right w:val="nil"/>
            </w:tcBorders>
            <w:shd w:val="clear" w:color="auto" w:fill="auto"/>
            <w:noWrap/>
            <w:vAlign w:val="bottom"/>
            <w:hideMark/>
          </w:tcPr>
          <w:p w14:paraId="4460F7FE" w14:textId="0CB0583E" w:rsidR="006F33C9" w:rsidRPr="004A6059" w:rsidRDefault="006F33C9" w:rsidP="006F33C9">
            <w:pPr>
              <w:spacing w:after="0"/>
              <w:jc w:val="center"/>
              <w:rPr>
                <w:color w:val="000000"/>
                <w:szCs w:val="24"/>
                <w:lang w:val="en-IN"/>
              </w:rPr>
            </w:pPr>
            <w:r>
              <w:rPr>
                <w:color w:val="000000" w:themeColor="text1"/>
                <w:lang w:val="en-IN"/>
              </w:rPr>
              <w:t>Sigma*0.1</w:t>
            </w:r>
          </w:p>
        </w:tc>
        <w:tc>
          <w:tcPr>
            <w:tcW w:w="0" w:type="auto"/>
            <w:tcBorders>
              <w:top w:val="nil"/>
              <w:left w:val="nil"/>
              <w:bottom w:val="nil"/>
              <w:right w:val="nil"/>
            </w:tcBorders>
            <w:shd w:val="clear" w:color="auto" w:fill="auto"/>
            <w:noWrap/>
            <w:vAlign w:val="bottom"/>
            <w:hideMark/>
          </w:tcPr>
          <w:p w14:paraId="5716A244" w14:textId="3B633FE2" w:rsidR="006F33C9" w:rsidRPr="004A6059" w:rsidRDefault="00720F80" w:rsidP="006F33C9">
            <w:pPr>
              <w:spacing w:after="0"/>
              <w:jc w:val="center"/>
              <w:rPr>
                <w:color w:val="000000"/>
                <w:szCs w:val="24"/>
                <w:lang w:val="en-IN"/>
              </w:rPr>
            </w:pPr>
            <w:r>
              <w:rPr>
                <w:color w:val="000000"/>
                <w:szCs w:val="24"/>
                <w:lang w:val="en-IN"/>
              </w:rPr>
              <w:t>3</w:t>
            </w:r>
          </w:p>
        </w:tc>
      </w:tr>
      <w:tr w:rsidR="006F33C9" w:rsidRPr="004A6059" w14:paraId="16F953F6" w14:textId="77777777" w:rsidTr="006F33C9">
        <w:trPr>
          <w:trHeight w:val="300"/>
        </w:trPr>
        <w:tc>
          <w:tcPr>
            <w:tcW w:w="0" w:type="auto"/>
            <w:gridSpan w:val="3"/>
            <w:tcBorders>
              <w:top w:val="single" w:sz="4" w:space="0" w:color="auto"/>
              <w:left w:val="nil"/>
              <w:right w:val="nil"/>
            </w:tcBorders>
            <w:shd w:val="clear" w:color="auto" w:fill="auto"/>
            <w:noWrap/>
            <w:vAlign w:val="bottom"/>
            <w:hideMark/>
          </w:tcPr>
          <w:p w14:paraId="4CD4B38F" w14:textId="3464A3D5" w:rsidR="006F33C9" w:rsidRPr="004A6059" w:rsidRDefault="006F33C9" w:rsidP="006F33C9">
            <w:pPr>
              <w:spacing w:after="0"/>
              <w:rPr>
                <w:color w:val="000000"/>
                <w:szCs w:val="24"/>
                <w:lang w:val="en-IN"/>
              </w:rPr>
            </w:pPr>
            <w:bookmarkStart w:id="0" w:name="_GoBack"/>
            <w:bookmarkEnd w:id="0"/>
          </w:p>
        </w:tc>
      </w:tr>
    </w:tbl>
    <w:p w14:paraId="2D929E41" w14:textId="77777777" w:rsidR="006F33C9" w:rsidRDefault="006F33C9" w:rsidP="00F12927">
      <w:pPr>
        <w:pStyle w:val="TAMainText"/>
      </w:pPr>
    </w:p>
    <w:p w14:paraId="3C7CC2E6" w14:textId="77777777" w:rsidR="00CA4531" w:rsidRDefault="00F12927" w:rsidP="00F12927">
      <w:pPr>
        <w:pStyle w:val="TAMainText"/>
      </w:pPr>
      <w:r>
        <w:t xml:space="preserve"> </w:t>
      </w:r>
      <w:r w:rsidR="00E36343">
        <w:t xml:space="preserve">In addition to the unit changes </w:t>
      </w:r>
      <w:proofErr w:type="spellStart"/>
      <w:r w:rsidR="00E36343">
        <w:t>Gromacs</w:t>
      </w:r>
      <w:proofErr w:type="spellEnd"/>
      <w:r w:rsidR="00E36343">
        <w:t xml:space="preserve"> dihedrals are converted from periodic </w:t>
      </w:r>
      <w:proofErr w:type="spellStart"/>
      <w:r w:rsidR="00E36343">
        <w:t>fourier</w:t>
      </w:r>
      <w:proofErr w:type="spellEnd"/>
      <w:r w:rsidR="00E36343">
        <w:t xml:space="preserve"> form to </w:t>
      </w:r>
      <w:proofErr w:type="spellStart"/>
      <w:r w:rsidR="00E36343">
        <w:t>Ryckert</w:t>
      </w:r>
      <w:proofErr w:type="spellEnd"/>
      <w:r w:rsidR="00E36343">
        <w:t>-Bellman form (</w:t>
      </w:r>
      <w:r w:rsidR="00CA4531">
        <w:t xml:space="preserve">conversion details are given in </w:t>
      </w:r>
      <w:proofErr w:type="spellStart"/>
      <w:r w:rsidR="00CA4531">
        <w:t>Gromacs</w:t>
      </w:r>
      <w:proofErr w:type="spellEnd"/>
      <w:r w:rsidR="00CA4531">
        <w:t xml:space="preserve"> manual</w:t>
      </w:r>
      <w:r w:rsidR="00E36343">
        <w:t>)</w:t>
      </w:r>
      <w:r w:rsidR="00CA4531">
        <w:t xml:space="preserve">.  All the </w:t>
      </w:r>
      <w:proofErr w:type="spellStart"/>
      <w:r w:rsidR="00CA4531">
        <w:t>opls</w:t>
      </w:r>
      <w:proofErr w:type="spellEnd"/>
      <w:r w:rsidR="00CA4531">
        <w:t xml:space="preserve">_ types in </w:t>
      </w:r>
      <w:proofErr w:type="gramStart"/>
      <w:r w:rsidR="00CA4531">
        <w:t>aminoacids.*</w:t>
      </w:r>
      <w:proofErr w:type="gramEnd"/>
      <w:r w:rsidR="00CA4531">
        <w:t xml:space="preserve"> files are replaced with </w:t>
      </w:r>
      <w:proofErr w:type="spellStart"/>
      <w:r w:rsidR="00CA4531">
        <w:t>oplsm</w:t>
      </w:r>
      <w:proofErr w:type="spellEnd"/>
      <w:r w:rsidR="00CA4531">
        <w:t xml:space="preserve">_ using </w:t>
      </w:r>
      <w:proofErr w:type="spellStart"/>
      <w:r w:rsidR="00CA4531">
        <w:t>sed</w:t>
      </w:r>
      <w:proofErr w:type="spellEnd"/>
      <w:r w:rsidR="00CA4531">
        <w:t xml:space="preserve"> commands. A manual check has been done to verify that charges in </w:t>
      </w:r>
      <w:proofErr w:type="gramStart"/>
      <w:r w:rsidR="00CA4531">
        <w:t>aminoacids.*</w:t>
      </w:r>
      <w:proofErr w:type="gramEnd"/>
      <w:r w:rsidR="00CA4531">
        <w:t xml:space="preserve"> files are consistent with NAMD implementation. Discrepancies of approximately 0.25e are found for </w:t>
      </w:r>
      <w:proofErr w:type="gramStart"/>
      <w:r w:rsidR="00CA4531">
        <w:t>HIS(</w:t>
      </w:r>
      <w:proofErr w:type="gramEnd"/>
      <w:r w:rsidR="00CA4531">
        <w:t xml:space="preserve">E &amp; D) forms and are fixed.  </w:t>
      </w:r>
      <w:proofErr w:type="gramStart"/>
      <w:r w:rsidR="00CA4531">
        <w:t>So</w:t>
      </w:r>
      <w:proofErr w:type="gramEnd"/>
      <w:r w:rsidR="00CA4531">
        <w:t xml:space="preserve"> care must be taken when using old implementation and it’s safe to not assume everything is accurately implemented. In the OPLS-AA/M FF, parameters for amino acids such as Aminobutyric acid, neutral forms of Lysine and arginine were absent so corresponding topologies and info is commented out from </w:t>
      </w:r>
      <w:proofErr w:type="gramStart"/>
      <w:r w:rsidR="00CA4531">
        <w:t>aminoacids.*</w:t>
      </w:r>
      <w:proofErr w:type="gramEnd"/>
      <w:r w:rsidR="00CA4531">
        <w:t xml:space="preserve"> files. Aliases for different forms of histidine are added to aminoacids.r2b file to make the new implementation compatible with pdb2gmx. </w:t>
      </w:r>
    </w:p>
    <w:p w14:paraId="2AB994E0" w14:textId="194DD3CA" w:rsidR="00F12927" w:rsidRDefault="00CA4531" w:rsidP="00F12927">
      <w:pPr>
        <w:pStyle w:val="TAMainText"/>
      </w:pPr>
      <w:r>
        <w:t xml:space="preserve"> </w:t>
      </w:r>
    </w:p>
    <w:p w14:paraId="61A7837A" w14:textId="77777777" w:rsidR="00F12927" w:rsidRPr="00F12927" w:rsidRDefault="00F12927" w:rsidP="00F12927">
      <w:pPr>
        <w:pStyle w:val="TAMainText"/>
      </w:pPr>
    </w:p>
    <w:p w14:paraId="3082C9D5" w14:textId="132B387C" w:rsidR="002202E8" w:rsidRPr="000376F5" w:rsidRDefault="00CA4531" w:rsidP="006B330C">
      <w:pPr>
        <w:pStyle w:val="TAMainText"/>
        <w:ind w:firstLine="0"/>
        <w:rPr>
          <w:b/>
          <w:bCs/>
          <w:caps/>
          <w:color w:val="0066FF"/>
        </w:rPr>
      </w:pPr>
      <w:r>
        <w:rPr>
          <w:b/>
          <w:bCs/>
          <w:caps/>
          <w:color w:val="0066FF"/>
        </w:rPr>
        <w:t xml:space="preserve">Benchmarking </w:t>
      </w:r>
      <w:r w:rsidR="001D4DFE" w:rsidRPr="001D4DFE">
        <w:rPr>
          <w:b/>
          <w:bCs/>
          <w:caps/>
          <w:color w:val="0066FF"/>
        </w:rPr>
        <w:t xml:space="preserve"> </w:t>
      </w:r>
    </w:p>
    <w:p w14:paraId="3F544B25" w14:textId="555FD9FA" w:rsidR="00CA4531" w:rsidRDefault="000376F5" w:rsidP="00CA4531">
      <w:pPr>
        <w:pStyle w:val="TAMainText"/>
        <w:ind w:firstLine="0"/>
        <w:rPr>
          <w:bCs/>
        </w:rPr>
      </w:pPr>
      <w:r>
        <w:rPr>
          <w:b/>
          <w:bCs/>
        </w:rPr>
        <w:lastRenderedPageBreak/>
        <w:tab/>
      </w:r>
      <w:r w:rsidR="00CA4531">
        <w:rPr>
          <w:bCs/>
        </w:rPr>
        <w:t xml:space="preserve">To compare the implementations of NAMD and </w:t>
      </w:r>
      <w:proofErr w:type="spellStart"/>
      <w:r w:rsidR="00CA4531">
        <w:rPr>
          <w:bCs/>
        </w:rPr>
        <w:t>Gromacs</w:t>
      </w:r>
      <w:proofErr w:type="spellEnd"/>
      <w:r w:rsidR="00CA4531">
        <w:rPr>
          <w:bCs/>
        </w:rPr>
        <w:t xml:space="preserve">, potential energies and its bonding and non-bonding components are compared for 23 </w:t>
      </w:r>
      <w:r w:rsidR="00D83EF6">
        <w:rPr>
          <w:bCs/>
        </w:rPr>
        <w:t xml:space="preserve">AYA and 21 YYY tripeptides </w:t>
      </w:r>
      <w:r w:rsidR="00CA4531">
        <w:rPr>
          <w:bCs/>
        </w:rPr>
        <w:t xml:space="preserve">where </w:t>
      </w:r>
      <w:r w:rsidR="00D83EF6">
        <w:rPr>
          <w:bCs/>
        </w:rPr>
        <w:t>Y</w:t>
      </w:r>
      <w:r w:rsidR="00CA4531">
        <w:rPr>
          <w:bCs/>
        </w:rPr>
        <w:t xml:space="preserve"> is different amino acids. </w:t>
      </w:r>
      <w:r w:rsidR="00D83EF6">
        <w:rPr>
          <w:bCs/>
        </w:rPr>
        <w:t xml:space="preserve">Tripeptides were created using </w:t>
      </w:r>
      <w:proofErr w:type="spellStart"/>
      <w:r w:rsidR="00CA4531">
        <w:rPr>
          <w:bCs/>
        </w:rPr>
        <w:t>pmx</w:t>
      </w:r>
      <w:proofErr w:type="spellEnd"/>
      <w:r w:rsidR="00CA4531">
        <w:rPr>
          <w:bCs/>
        </w:rPr>
        <w:t xml:space="preserve"> script was used. Thus</w:t>
      </w:r>
      <w:r w:rsidR="003649B4">
        <w:rPr>
          <w:bCs/>
        </w:rPr>
        <w:t>,</w:t>
      </w:r>
      <w:r w:rsidR="00CA4531">
        <w:rPr>
          <w:bCs/>
        </w:rPr>
        <w:t xml:space="preserve"> created peptides are prepared with VMD </w:t>
      </w:r>
      <w:proofErr w:type="spellStart"/>
      <w:r w:rsidR="00CA4531">
        <w:rPr>
          <w:bCs/>
        </w:rPr>
        <w:t>autopsf</w:t>
      </w:r>
      <w:proofErr w:type="spellEnd"/>
      <w:r w:rsidR="00CA4531">
        <w:rPr>
          <w:bCs/>
        </w:rPr>
        <w:t xml:space="preserve"> and optimized with NAMD. A single point energy calculation of the optimized structure was performed with </w:t>
      </w:r>
      <w:proofErr w:type="spellStart"/>
      <w:r w:rsidR="00CA4531">
        <w:rPr>
          <w:bCs/>
        </w:rPr>
        <w:t>Gromacs</w:t>
      </w:r>
      <w:proofErr w:type="spellEnd"/>
      <w:r w:rsidR="00CA4531">
        <w:rPr>
          <w:bCs/>
        </w:rPr>
        <w:t xml:space="preserve"> and the differences in energies were </w:t>
      </w:r>
      <w:r w:rsidR="003649B4">
        <w:rPr>
          <w:bCs/>
        </w:rPr>
        <w:t xml:space="preserve">compared </w:t>
      </w:r>
      <w:r w:rsidR="00D83EF6">
        <w:rPr>
          <w:bCs/>
        </w:rPr>
        <w:t xml:space="preserve">in </w:t>
      </w:r>
      <w:r w:rsidR="00CA4531">
        <w:rPr>
          <w:bCs/>
        </w:rPr>
        <w:t xml:space="preserve">Figure 1 below. </w:t>
      </w:r>
    </w:p>
    <w:p w14:paraId="593A3132" w14:textId="1888DB52" w:rsidR="00D83EF6" w:rsidRDefault="00D83EF6" w:rsidP="00CA4531">
      <w:pPr>
        <w:pStyle w:val="TAMainText"/>
        <w:ind w:firstLine="0"/>
        <w:rPr>
          <w:bCs/>
        </w:rPr>
      </w:pPr>
      <w:r>
        <w:rPr>
          <w:bCs/>
          <w:noProof/>
          <w:lang w:val="en-GB" w:eastAsia="en-GB"/>
        </w:rPr>
        <w:drawing>
          <wp:inline distT="0" distB="0" distL="0" distR="0" wp14:anchorId="0EBC96BB" wp14:editId="68657D68">
            <wp:extent cx="5854700" cy="4394835"/>
            <wp:effectExtent l="0" t="0" r="12700" b="0"/>
            <wp:docPr id="2" name="Picture 2" descr="../Documents/PP_OPLSAA/GMX_TEST/DIP/RES_ZZZ.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PP_OPLSAA/GMX_TEST/DIP/RES_ZZZ.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700" cy="4394835"/>
                    </a:xfrm>
                    <a:prstGeom prst="rect">
                      <a:avLst/>
                    </a:prstGeom>
                    <a:noFill/>
                    <a:ln>
                      <a:noFill/>
                    </a:ln>
                  </pic:spPr>
                </pic:pic>
              </a:graphicData>
            </a:graphic>
          </wp:inline>
        </w:drawing>
      </w:r>
    </w:p>
    <w:p w14:paraId="2FDDF602" w14:textId="20A5B8DF" w:rsidR="00D83EF6" w:rsidRDefault="00D83EF6" w:rsidP="00D83EF6">
      <w:pPr>
        <w:pStyle w:val="VAFigureCaption"/>
      </w:pPr>
      <w:r>
        <w:t xml:space="preserve">Figure 1: Difference between GROMACS (GMX) and NAMD total energy and its components for YYY tripeptide dataset. </w:t>
      </w:r>
    </w:p>
    <w:p w14:paraId="5B89C583" w14:textId="77777777" w:rsidR="00D83EF6" w:rsidRDefault="00D83EF6" w:rsidP="00D83EF6"/>
    <w:p w14:paraId="3089DDA0" w14:textId="0DB9A6F8" w:rsidR="00D83EF6" w:rsidRDefault="00D83EF6" w:rsidP="00D83EF6">
      <w:pPr>
        <w:pStyle w:val="VAFigureCaption"/>
      </w:pPr>
      <w:r>
        <w:rPr>
          <w:noProof/>
          <w:lang w:val="en-GB" w:eastAsia="en-GB"/>
        </w:rPr>
        <w:lastRenderedPageBreak/>
        <w:drawing>
          <wp:inline distT="0" distB="0" distL="0" distR="0" wp14:anchorId="352F6E35" wp14:editId="657D29CE">
            <wp:extent cx="5854700" cy="4394835"/>
            <wp:effectExtent l="0" t="0" r="12700" b="0"/>
            <wp:docPr id="3" name="Picture 3" descr="../Documents/PP_OPLSAA/GMX_TEST/GXG/RES_ZZZ.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PP_OPLSAA/GMX_TEST/GXG/RES_ZZZ.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4700" cy="4394835"/>
                    </a:xfrm>
                    <a:prstGeom prst="rect">
                      <a:avLst/>
                    </a:prstGeom>
                    <a:noFill/>
                    <a:ln>
                      <a:noFill/>
                    </a:ln>
                  </pic:spPr>
                </pic:pic>
              </a:graphicData>
            </a:graphic>
          </wp:inline>
        </w:drawing>
      </w:r>
    </w:p>
    <w:p w14:paraId="5B358DB2" w14:textId="37FE1172" w:rsidR="00D83EF6" w:rsidRDefault="00D83EF6" w:rsidP="00D83EF6">
      <w:pPr>
        <w:pStyle w:val="VAFigureCaption"/>
      </w:pPr>
      <w:r>
        <w:t xml:space="preserve">Figure 2: Difference between GROMACS (GMX) and NAMD total energy and its components for AYA tripeptide dataset. </w:t>
      </w:r>
    </w:p>
    <w:p w14:paraId="4F6B1C9D" w14:textId="7F6F807F" w:rsidR="00D83EF6" w:rsidRPr="00D83EF6" w:rsidRDefault="00D83EF6" w:rsidP="00D83EF6">
      <w:pPr>
        <w:pStyle w:val="TAMainText"/>
      </w:pPr>
      <w:r>
        <w:t xml:space="preserve">From the comparison one can see that OPLS-AAM </w:t>
      </w:r>
      <w:proofErr w:type="spellStart"/>
      <w:r>
        <w:t>Gromacs</w:t>
      </w:r>
      <w:proofErr w:type="spellEnd"/>
      <w:r>
        <w:t xml:space="preserve"> implementation matches perfectly with NAMD implementation with </w:t>
      </w:r>
      <w:proofErr w:type="gramStart"/>
      <w:r>
        <w:t>an</w:t>
      </w:r>
      <w:proofErr w:type="gramEnd"/>
      <w:r>
        <w:t xml:space="preserve"> maximum difference in total energy of 0.01 kcal/mol. </w:t>
      </w:r>
    </w:p>
    <w:p w14:paraId="698EA6E6" w14:textId="77777777" w:rsidR="00D83EF6" w:rsidRPr="00D83EF6" w:rsidRDefault="00D83EF6" w:rsidP="00D83EF6"/>
    <w:p w14:paraId="220A2875" w14:textId="77777777" w:rsidR="00807209" w:rsidRPr="008A6E78" w:rsidRDefault="00807209" w:rsidP="008A6E78">
      <w:pPr>
        <w:pStyle w:val="FAAuthorInfoSubtitle"/>
      </w:pPr>
      <w:r w:rsidRPr="008A6E78">
        <w:t>AUTHOR INFORMATION</w:t>
      </w:r>
    </w:p>
    <w:p w14:paraId="7ABECAB8" w14:textId="77777777" w:rsidR="00807209" w:rsidRPr="00291386" w:rsidRDefault="634C23DB" w:rsidP="00807209">
      <w:pPr>
        <w:pStyle w:val="FACorrespondingAuthorFootnote"/>
        <w:spacing w:after="0"/>
        <w:rPr>
          <w:b/>
        </w:rPr>
      </w:pPr>
      <w:r w:rsidRPr="634C23DB">
        <w:rPr>
          <w:b/>
          <w:bCs/>
        </w:rPr>
        <w:t>Corresponding Author</w:t>
      </w:r>
    </w:p>
    <w:p w14:paraId="0473FA38" w14:textId="17056A36" w:rsidR="00807209" w:rsidRDefault="634C23DB" w:rsidP="00807209">
      <w:pPr>
        <w:pStyle w:val="FACorrespondingAuthorFootnote"/>
        <w:spacing w:after="0"/>
      </w:pPr>
      <w:r>
        <w:t xml:space="preserve">*E-mail: </w:t>
      </w:r>
      <w:r w:rsidR="00CA4531">
        <w:t>leela</w:t>
      </w:r>
      <w:r>
        <w:t>.</w:t>
      </w:r>
      <w:r w:rsidR="00CA4531">
        <w:t>dodda</w:t>
      </w:r>
      <w:r>
        <w:t>@yale.edu</w:t>
      </w:r>
    </w:p>
    <w:p w14:paraId="7052F61B" w14:textId="77777777" w:rsidR="00807209" w:rsidRPr="00291386" w:rsidRDefault="634C23DB" w:rsidP="00807209">
      <w:pPr>
        <w:pStyle w:val="FACorrespondingAuthorFootnote"/>
        <w:spacing w:after="0"/>
        <w:rPr>
          <w:b/>
        </w:rPr>
      </w:pPr>
      <w:r w:rsidRPr="634C23DB">
        <w:rPr>
          <w:b/>
          <w:bCs/>
        </w:rPr>
        <w:t>Notes</w:t>
      </w:r>
    </w:p>
    <w:p w14:paraId="031FEEB2" w14:textId="02FFD347" w:rsidR="001D3BCE" w:rsidRDefault="634C23DB" w:rsidP="009E1EA9">
      <w:pPr>
        <w:pStyle w:val="FACorrespondingAuthorFootnote"/>
        <w:spacing w:after="0"/>
      </w:pPr>
      <w:r>
        <w:t>The authors declare no competing financial interests.</w:t>
      </w:r>
    </w:p>
    <w:sectPr w:rsidR="001D3BCE" w:rsidSect="00D5503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221297" w14:textId="77777777" w:rsidR="00987ACF" w:rsidRDefault="00987ACF" w:rsidP="003F22CE">
      <w:pPr>
        <w:spacing w:after="0"/>
      </w:pPr>
      <w:r>
        <w:separator/>
      </w:r>
    </w:p>
  </w:endnote>
  <w:endnote w:type="continuationSeparator" w:id="0">
    <w:p w14:paraId="25F9D257" w14:textId="77777777" w:rsidR="00987ACF" w:rsidRDefault="00987ACF" w:rsidP="003F22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ＭＳ 明朝">
    <w:charset w:val="80"/>
    <w:family w:val="auto"/>
    <w:pitch w:val="variable"/>
    <w:sig w:usb0="E00002FF" w:usb1="6AC7FDFB" w:usb2="08000012" w:usb3="00000000" w:csb0="000200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117333425"/>
      <w:docPartObj>
        <w:docPartGallery w:val="Page Numbers (Bottom of Page)"/>
        <w:docPartUnique/>
      </w:docPartObj>
    </w:sdtPr>
    <w:sdtEndPr>
      <w:rPr>
        <w:rStyle w:val="PageNumber"/>
      </w:rPr>
    </w:sdtEndPr>
    <w:sdtContent>
      <w:p w14:paraId="6F07C402" w14:textId="77777777" w:rsidR="006F33C9" w:rsidRDefault="006F33C9" w:rsidP="00B265E0">
        <w:pPr>
          <w:jc w:val="center"/>
        </w:pPr>
        <w:r w:rsidRPr="00683D05">
          <w:rPr>
            <w:rStyle w:val="PageNumber"/>
          </w:rPr>
          <w:fldChar w:fldCharType="begin"/>
        </w:r>
        <w:r w:rsidRPr="00683D05">
          <w:rPr>
            <w:rStyle w:val="PageNumber"/>
          </w:rPr>
          <w:instrText xml:space="preserve"> PAGE   \* MERGEFORMAT </w:instrText>
        </w:r>
        <w:r w:rsidRPr="00683D05">
          <w:rPr>
            <w:rStyle w:val="PageNumber"/>
          </w:rPr>
          <w:fldChar w:fldCharType="separate"/>
        </w:r>
        <w:r w:rsidR="00565204">
          <w:rPr>
            <w:rStyle w:val="PageNumber"/>
            <w:noProof/>
          </w:rPr>
          <w:t>3</w:t>
        </w:r>
        <w:r w:rsidRPr="00683D05">
          <w:rPr>
            <w:rStyle w:val="PageNumber"/>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64F0CE" w14:textId="77777777" w:rsidR="00987ACF" w:rsidRDefault="00987ACF" w:rsidP="003F22CE">
      <w:pPr>
        <w:spacing w:after="0"/>
      </w:pPr>
      <w:r>
        <w:separator/>
      </w:r>
    </w:p>
  </w:footnote>
  <w:footnote w:type="continuationSeparator" w:id="0">
    <w:p w14:paraId="6836989F" w14:textId="77777777" w:rsidR="00987ACF" w:rsidRDefault="00987ACF" w:rsidP="003F22CE">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8A27D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569DC2"/>
    <w:lvl w:ilvl="0">
      <w:start w:val="1"/>
      <w:numFmt w:val="decimal"/>
      <w:lvlText w:val="%1."/>
      <w:lvlJc w:val="left"/>
      <w:pPr>
        <w:tabs>
          <w:tab w:val="num" w:pos="1800"/>
        </w:tabs>
        <w:ind w:left="1800" w:hanging="360"/>
      </w:pPr>
    </w:lvl>
  </w:abstractNum>
  <w:abstractNum w:abstractNumId="2">
    <w:nsid w:val="FFFFFF7D"/>
    <w:multiLevelType w:val="singleLevel"/>
    <w:tmpl w:val="F08E3364"/>
    <w:lvl w:ilvl="0">
      <w:start w:val="1"/>
      <w:numFmt w:val="decimal"/>
      <w:lvlText w:val="%1."/>
      <w:lvlJc w:val="left"/>
      <w:pPr>
        <w:tabs>
          <w:tab w:val="num" w:pos="1440"/>
        </w:tabs>
        <w:ind w:left="1440" w:hanging="360"/>
      </w:pPr>
    </w:lvl>
  </w:abstractNum>
  <w:abstractNum w:abstractNumId="3">
    <w:nsid w:val="FFFFFF7E"/>
    <w:multiLevelType w:val="singleLevel"/>
    <w:tmpl w:val="5DD8893E"/>
    <w:lvl w:ilvl="0">
      <w:start w:val="1"/>
      <w:numFmt w:val="decimal"/>
      <w:lvlText w:val="%1."/>
      <w:lvlJc w:val="left"/>
      <w:pPr>
        <w:tabs>
          <w:tab w:val="num" w:pos="1080"/>
        </w:tabs>
        <w:ind w:left="1080" w:hanging="360"/>
      </w:pPr>
    </w:lvl>
  </w:abstractNum>
  <w:abstractNum w:abstractNumId="4">
    <w:nsid w:val="FFFFFF7F"/>
    <w:multiLevelType w:val="singleLevel"/>
    <w:tmpl w:val="49E2B192"/>
    <w:lvl w:ilvl="0">
      <w:start w:val="1"/>
      <w:numFmt w:val="decimal"/>
      <w:lvlText w:val="%1."/>
      <w:lvlJc w:val="left"/>
      <w:pPr>
        <w:tabs>
          <w:tab w:val="num" w:pos="720"/>
        </w:tabs>
        <w:ind w:left="720" w:hanging="360"/>
      </w:pPr>
    </w:lvl>
  </w:abstractNum>
  <w:abstractNum w:abstractNumId="5">
    <w:nsid w:val="FFFFFF80"/>
    <w:multiLevelType w:val="singleLevel"/>
    <w:tmpl w:val="A390435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E5440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830BBB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E250B41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1A8512E"/>
    <w:lvl w:ilvl="0">
      <w:start w:val="1"/>
      <w:numFmt w:val="decimal"/>
      <w:lvlText w:val="%1."/>
      <w:lvlJc w:val="left"/>
      <w:pPr>
        <w:tabs>
          <w:tab w:val="num" w:pos="360"/>
        </w:tabs>
        <w:ind w:left="360" w:hanging="360"/>
      </w:pPr>
    </w:lvl>
  </w:abstractNum>
  <w:abstractNum w:abstractNumId="10">
    <w:nsid w:val="FFFFFF89"/>
    <w:multiLevelType w:val="singleLevel"/>
    <w:tmpl w:val="0C403508"/>
    <w:lvl w:ilvl="0">
      <w:start w:val="1"/>
      <w:numFmt w:val="bullet"/>
      <w:lvlText w:val=""/>
      <w:lvlJc w:val="left"/>
      <w:pPr>
        <w:tabs>
          <w:tab w:val="num" w:pos="360"/>
        </w:tabs>
        <w:ind w:left="360" w:hanging="360"/>
      </w:pPr>
      <w:rPr>
        <w:rFonts w:ascii="Symbol" w:hAnsi="Symbol" w:hint="default"/>
      </w:rPr>
    </w:lvl>
  </w:abstractNum>
  <w:abstractNum w:abstractNumId="11">
    <w:nsid w:val="01287820"/>
    <w:multiLevelType w:val="hybridMultilevel"/>
    <w:tmpl w:val="DBA0273A"/>
    <w:lvl w:ilvl="0" w:tplc="6F52278E">
      <w:start w:val="1"/>
      <w:numFmt w:val="lowerLetter"/>
      <w:lvlText w:val="(%1)"/>
      <w:lvlJc w:val="left"/>
      <w:pPr>
        <w:ind w:left="697" w:hanging="51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12">
    <w:nsid w:val="0B7B2F18"/>
    <w:multiLevelType w:val="hybridMultilevel"/>
    <w:tmpl w:val="9BB875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155E89"/>
    <w:multiLevelType w:val="hybridMultilevel"/>
    <w:tmpl w:val="AB403BEA"/>
    <w:lvl w:ilvl="0" w:tplc="E416D9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24B6D64"/>
    <w:multiLevelType w:val="hybridMultilevel"/>
    <w:tmpl w:val="E968C208"/>
    <w:lvl w:ilvl="0" w:tplc="A6B89306">
      <w:start w:val="1"/>
      <w:numFmt w:val="decimal"/>
      <w:lvlText w:val="(%1)"/>
      <w:lvlJc w:val="left"/>
      <w:pPr>
        <w:ind w:left="360" w:hanging="360"/>
      </w:pPr>
      <w:rPr>
        <w:rFonts w:ascii="Times" w:hAnsi="Times"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2557866"/>
    <w:multiLevelType w:val="hybridMultilevel"/>
    <w:tmpl w:val="08E0F6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7A731D"/>
    <w:multiLevelType w:val="hybridMultilevel"/>
    <w:tmpl w:val="018CB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107398F"/>
    <w:multiLevelType w:val="hybridMultilevel"/>
    <w:tmpl w:val="86A62774"/>
    <w:lvl w:ilvl="0" w:tplc="145086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3D1660"/>
    <w:multiLevelType w:val="hybridMultilevel"/>
    <w:tmpl w:val="5E52EBC8"/>
    <w:lvl w:ilvl="0" w:tplc="CFC4533A">
      <w:start w:val="1"/>
      <w:numFmt w:val="lowerLetter"/>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8518E7"/>
    <w:multiLevelType w:val="hybridMultilevel"/>
    <w:tmpl w:val="FD16C530"/>
    <w:lvl w:ilvl="0" w:tplc="0809000F">
      <w:start w:val="1"/>
      <w:numFmt w:val="decimal"/>
      <w:lvlText w:val="%1."/>
      <w:lvlJc w:val="left"/>
      <w:pPr>
        <w:ind w:left="922" w:hanging="360"/>
      </w:pPr>
    </w:lvl>
    <w:lvl w:ilvl="1" w:tplc="08090019" w:tentative="1">
      <w:start w:val="1"/>
      <w:numFmt w:val="lowerLetter"/>
      <w:lvlText w:val="%2."/>
      <w:lvlJc w:val="left"/>
      <w:pPr>
        <w:ind w:left="1642" w:hanging="360"/>
      </w:pPr>
    </w:lvl>
    <w:lvl w:ilvl="2" w:tplc="0809001B" w:tentative="1">
      <w:start w:val="1"/>
      <w:numFmt w:val="lowerRoman"/>
      <w:lvlText w:val="%3."/>
      <w:lvlJc w:val="right"/>
      <w:pPr>
        <w:ind w:left="2362" w:hanging="180"/>
      </w:pPr>
    </w:lvl>
    <w:lvl w:ilvl="3" w:tplc="0809000F" w:tentative="1">
      <w:start w:val="1"/>
      <w:numFmt w:val="decimal"/>
      <w:lvlText w:val="%4."/>
      <w:lvlJc w:val="left"/>
      <w:pPr>
        <w:ind w:left="3082" w:hanging="360"/>
      </w:pPr>
    </w:lvl>
    <w:lvl w:ilvl="4" w:tplc="08090019" w:tentative="1">
      <w:start w:val="1"/>
      <w:numFmt w:val="lowerLetter"/>
      <w:lvlText w:val="%5."/>
      <w:lvlJc w:val="left"/>
      <w:pPr>
        <w:ind w:left="3802" w:hanging="360"/>
      </w:pPr>
    </w:lvl>
    <w:lvl w:ilvl="5" w:tplc="0809001B" w:tentative="1">
      <w:start w:val="1"/>
      <w:numFmt w:val="lowerRoman"/>
      <w:lvlText w:val="%6."/>
      <w:lvlJc w:val="right"/>
      <w:pPr>
        <w:ind w:left="4522" w:hanging="180"/>
      </w:pPr>
    </w:lvl>
    <w:lvl w:ilvl="6" w:tplc="0809000F" w:tentative="1">
      <w:start w:val="1"/>
      <w:numFmt w:val="decimal"/>
      <w:lvlText w:val="%7."/>
      <w:lvlJc w:val="left"/>
      <w:pPr>
        <w:ind w:left="5242" w:hanging="360"/>
      </w:pPr>
    </w:lvl>
    <w:lvl w:ilvl="7" w:tplc="08090019" w:tentative="1">
      <w:start w:val="1"/>
      <w:numFmt w:val="lowerLetter"/>
      <w:lvlText w:val="%8."/>
      <w:lvlJc w:val="left"/>
      <w:pPr>
        <w:ind w:left="5962" w:hanging="360"/>
      </w:pPr>
    </w:lvl>
    <w:lvl w:ilvl="8" w:tplc="0809001B" w:tentative="1">
      <w:start w:val="1"/>
      <w:numFmt w:val="lowerRoman"/>
      <w:lvlText w:val="%9."/>
      <w:lvlJc w:val="right"/>
      <w:pPr>
        <w:ind w:left="6682" w:hanging="180"/>
      </w:pPr>
    </w:lvl>
  </w:abstractNum>
  <w:abstractNum w:abstractNumId="20">
    <w:nsid w:val="2CB01A40"/>
    <w:multiLevelType w:val="hybridMultilevel"/>
    <w:tmpl w:val="6D3ADE76"/>
    <w:lvl w:ilvl="0" w:tplc="0809000F">
      <w:start w:val="1"/>
      <w:numFmt w:val="decimal"/>
      <w:lvlText w:val="%1."/>
      <w:lvlJc w:val="left"/>
      <w:pPr>
        <w:ind w:left="922" w:hanging="360"/>
      </w:pPr>
    </w:lvl>
    <w:lvl w:ilvl="1" w:tplc="08090019" w:tentative="1">
      <w:start w:val="1"/>
      <w:numFmt w:val="lowerLetter"/>
      <w:lvlText w:val="%2."/>
      <w:lvlJc w:val="left"/>
      <w:pPr>
        <w:ind w:left="1642" w:hanging="360"/>
      </w:pPr>
    </w:lvl>
    <w:lvl w:ilvl="2" w:tplc="0809001B" w:tentative="1">
      <w:start w:val="1"/>
      <w:numFmt w:val="lowerRoman"/>
      <w:lvlText w:val="%3."/>
      <w:lvlJc w:val="right"/>
      <w:pPr>
        <w:ind w:left="2362" w:hanging="180"/>
      </w:pPr>
    </w:lvl>
    <w:lvl w:ilvl="3" w:tplc="0809000F" w:tentative="1">
      <w:start w:val="1"/>
      <w:numFmt w:val="decimal"/>
      <w:lvlText w:val="%4."/>
      <w:lvlJc w:val="left"/>
      <w:pPr>
        <w:ind w:left="3082" w:hanging="360"/>
      </w:pPr>
    </w:lvl>
    <w:lvl w:ilvl="4" w:tplc="08090019" w:tentative="1">
      <w:start w:val="1"/>
      <w:numFmt w:val="lowerLetter"/>
      <w:lvlText w:val="%5."/>
      <w:lvlJc w:val="left"/>
      <w:pPr>
        <w:ind w:left="3802" w:hanging="360"/>
      </w:pPr>
    </w:lvl>
    <w:lvl w:ilvl="5" w:tplc="0809001B" w:tentative="1">
      <w:start w:val="1"/>
      <w:numFmt w:val="lowerRoman"/>
      <w:lvlText w:val="%6."/>
      <w:lvlJc w:val="right"/>
      <w:pPr>
        <w:ind w:left="4522" w:hanging="180"/>
      </w:pPr>
    </w:lvl>
    <w:lvl w:ilvl="6" w:tplc="0809000F" w:tentative="1">
      <w:start w:val="1"/>
      <w:numFmt w:val="decimal"/>
      <w:lvlText w:val="%7."/>
      <w:lvlJc w:val="left"/>
      <w:pPr>
        <w:ind w:left="5242" w:hanging="360"/>
      </w:pPr>
    </w:lvl>
    <w:lvl w:ilvl="7" w:tplc="08090019" w:tentative="1">
      <w:start w:val="1"/>
      <w:numFmt w:val="lowerLetter"/>
      <w:lvlText w:val="%8."/>
      <w:lvlJc w:val="left"/>
      <w:pPr>
        <w:ind w:left="5962" w:hanging="360"/>
      </w:pPr>
    </w:lvl>
    <w:lvl w:ilvl="8" w:tplc="0809001B" w:tentative="1">
      <w:start w:val="1"/>
      <w:numFmt w:val="lowerRoman"/>
      <w:lvlText w:val="%9."/>
      <w:lvlJc w:val="right"/>
      <w:pPr>
        <w:ind w:left="6682" w:hanging="180"/>
      </w:pPr>
    </w:lvl>
  </w:abstractNum>
  <w:abstractNum w:abstractNumId="21">
    <w:nsid w:val="31571F7F"/>
    <w:multiLevelType w:val="hybridMultilevel"/>
    <w:tmpl w:val="9D9C0F42"/>
    <w:lvl w:ilvl="0" w:tplc="3E4660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C55F48"/>
    <w:multiLevelType w:val="hybridMultilevel"/>
    <w:tmpl w:val="A86E292A"/>
    <w:lvl w:ilvl="0" w:tplc="258CDE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F25985"/>
    <w:multiLevelType w:val="hybridMultilevel"/>
    <w:tmpl w:val="562E8BC4"/>
    <w:lvl w:ilvl="0" w:tplc="489CEE52">
      <w:start w:val="1"/>
      <w:numFmt w:val="lowerLetter"/>
      <w:lvlText w:val="(%1)"/>
      <w:lvlJc w:val="left"/>
      <w:pPr>
        <w:ind w:left="697" w:hanging="51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24">
    <w:nsid w:val="3D855D64"/>
    <w:multiLevelType w:val="hybridMultilevel"/>
    <w:tmpl w:val="CEB2138A"/>
    <w:lvl w:ilvl="0" w:tplc="136427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B32E89"/>
    <w:multiLevelType w:val="hybridMultilevel"/>
    <w:tmpl w:val="AB403BEA"/>
    <w:lvl w:ilvl="0" w:tplc="E416D9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0C31B7"/>
    <w:multiLevelType w:val="hybridMultilevel"/>
    <w:tmpl w:val="B35EC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6D2C38"/>
    <w:multiLevelType w:val="hybridMultilevel"/>
    <w:tmpl w:val="1ABE36C4"/>
    <w:lvl w:ilvl="0" w:tplc="08090001">
      <w:start w:val="1"/>
      <w:numFmt w:val="bullet"/>
      <w:lvlText w:val=""/>
      <w:lvlJc w:val="left"/>
      <w:pPr>
        <w:ind w:left="922" w:hanging="360"/>
      </w:pPr>
      <w:rPr>
        <w:rFonts w:ascii="Symbol" w:hAnsi="Symbol" w:hint="default"/>
      </w:rPr>
    </w:lvl>
    <w:lvl w:ilvl="1" w:tplc="08090003" w:tentative="1">
      <w:start w:val="1"/>
      <w:numFmt w:val="bullet"/>
      <w:lvlText w:val="o"/>
      <w:lvlJc w:val="left"/>
      <w:pPr>
        <w:ind w:left="1642" w:hanging="360"/>
      </w:pPr>
      <w:rPr>
        <w:rFonts w:ascii="Courier New" w:hAnsi="Courier New" w:cs="Courier New" w:hint="default"/>
      </w:rPr>
    </w:lvl>
    <w:lvl w:ilvl="2" w:tplc="08090005" w:tentative="1">
      <w:start w:val="1"/>
      <w:numFmt w:val="bullet"/>
      <w:lvlText w:val=""/>
      <w:lvlJc w:val="left"/>
      <w:pPr>
        <w:ind w:left="2362" w:hanging="360"/>
      </w:pPr>
      <w:rPr>
        <w:rFonts w:ascii="Wingdings" w:hAnsi="Wingdings" w:hint="default"/>
      </w:rPr>
    </w:lvl>
    <w:lvl w:ilvl="3" w:tplc="08090001" w:tentative="1">
      <w:start w:val="1"/>
      <w:numFmt w:val="bullet"/>
      <w:lvlText w:val=""/>
      <w:lvlJc w:val="left"/>
      <w:pPr>
        <w:ind w:left="3082" w:hanging="360"/>
      </w:pPr>
      <w:rPr>
        <w:rFonts w:ascii="Symbol" w:hAnsi="Symbol" w:hint="default"/>
      </w:rPr>
    </w:lvl>
    <w:lvl w:ilvl="4" w:tplc="08090003" w:tentative="1">
      <w:start w:val="1"/>
      <w:numFmt w:val="bullet"/>
      <w:lvlText w:val="o"/>
      <w:lvlJc w:val="left"/>
      <w:pPr>
        <w:ind w:left="3802" w:hanging="360"/>
      </w:pPr>
      <w:rPr>
        <w:rFonts w:ascii="Courier New" w:hAnsi="Courier New" w:cs="Courier New" w:hint="default"/>
      </w:rPr>
    </w:lvl>
    <w:lvl w:ilvl="5" w:tplc="08090005" w:tentative="1">
      <w:start w:val="1"/>
      <w:numFmt w:val="bullet"/>
      <w:lvlText w:val=""/>
      <w:lvlJc w:val="left"/>
      <w:pPr>
        <w:ind w:left="4522" w:hanging="360"/>
      </w:pPr>
      <w:rPr>
        <w:rFonts w:ascii="Wingdings" w:hAnsi="Wingdings" w:hint="default"/>
      </w:rPr>
    </w:lvl>
    <w:lvl w:ilvl="6" w:tplc="08090001" w:tentative="1">
      <w:start w:val="1"/>
      <w:numFmt w:val="bullet"/>
      <w:lvlText w:val=""/>
      <w:lvlJc w:val="left"/>
      <w:pPr>
        <w:ind w:left="5242" w:hanging="360"/>
      </w:pPr>
      <w:rPr>
        <w:rFonts w:ascii="Symbol" w:hAnsi="Symbol" w:hint="default"/>
      </w:rPr>
    </w:lvl>
    <w:lvl w:ilvl="7" w:tplc="08090003" w:tentative="1">
      <w:start w:val="1"/>
      <w:numFmt w:val="bullet"/>
      <w:lvlText w:val="o"/>
      <w:lvlJc w:val="left"/>
      <w:pPr>
        <w:ind w:left="5962" w:hanging="360"/>
      </w:pPr>
      <w:rPr>
        <w:rFonts w:ascii="Courier New" w:hAnsi="Courier New" w:cs="Courier New" w:hint="default"/>
      </w:rPr>
    </w:lvl>
    <w:lvl w:ilvl="8" w:tplc="08090005" w:tentative="1">
      <w:start w:val="1"/>
      <w:numFmt w:val="bullet"/>
      <w:lvlText w:val=""/>
      <w:lvlJc w:val="left"/>
      <w:pPr>
        <w:ind w:left="6682" w:hanging="360"/>
      </w:pPr>
      <w:rPr>
        <w:rFonts w:ascii="Wingdings" w:hAnsi="Wingdings" w:hint="default"/>
      </w:rPr>
    </w:lvl>
  </w:abstractNum>
  <w:abstractNum w:abstractNumId="28">
    <w:nsid w:val="45C85A45"/>
    <w:multiLevelType w:val="hybridMultilevel"/>
    <w:tmpl w:val="E80255C8"/>
    <w:lvl w:ilvl="0" w:tplc="5A443F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C632B9B"/>
    <w:multiLevelType w:val="hybridMultilevel"/>
    <w:tmpl w:val="AB403BEA"/>
    <w:lvl w:ilvl="0" w:tplc="E416D9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9355B4"/>
    <w:multiLevelType w:val="hybridMultilevel"/>
    <w:tmpl w:val="1EA62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E00237A"/>
    <w:multiLevelType w:val="hybridMultilevel"/>
    <w:tmpl w:val="CEB2138A"/>
    <w:lvl w:ilvl="0" w:tplc="136427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F4E1ED8"/>
    <w:multiLevelType w:val="hybridMultilevel"/>
    <w:tmpl w:val="A1A25D82"/>
    <w:lvl w:ilvl="0" w:tplc="E416D9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DD3B0D"/>
    <w:multiLevelType w:val="hybridMultilevel"/>
    <w:tmpl w:val="4D82010A"/>
    <w:lvl w:ilvl="0" w:tplc="06CE8212">
      <w:start w:val="1"/>
      <w:numFmt w:val="lowerLetter"/>
      <w:lvlText w:val="(%1)"/>
      <w:lvlJc w:val="left"/>
      <w:pPr>
        <w:ind w:left="697" w:hanging="51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34">
    <w:nsid w:val="579C382A"/>
    <w:multiLevelType w:val="hybridMultilevel"/>
    <w:tmpl w:val="C936A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B86610A"/>
    <w:multiLevelType w:val="hybridMultilevel"/>
    <w:tmpl w:val="91EEBD58"/>
    <w:lvl w:ilvl="0" w:tplc="A6B89306">
      <w:start w:val="1"/>
      <w:numFmt w:val="decimal"/>
      <w:lvlText w:val="(%1)"/>
      <w:lvlJc w:val="left"/>
      <w:pPr>
        <w:ind w:left="360" w:hanging="360"/>
      </w:pPr>
      <w:rPr>
        <w:rFonts w:ascii="Times" w:hAnsi="Times" w:hint="default"/>
        <w:b w:val="0"/>
        <w:i w:val="0"/>
        <w:sz w:val="24"/>
      </w:rPr>
    </w:lvl>
    <w:lvl w:ilvl="1" w:tplc="19D205A8">
      <w:start w:val="1"/>
      <w:numFmt w:val="lowerLetter"/>
      <w:lvlText w:val="(%2)"/>
      <w:lvlJc w:val="left"/>
      <w:pPr>
        <w:ind w:left="1590" w:hanging="51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4B3231"/>
    <w:multiLevelType w:val="hybridMultilevel"/>
    <w:tmpl w:val="B55E49BA"/>
    <w:lvl w:ilvl="0" w:tplc="9A36ABDC">
      <w:start w:val="1"/>
      <w:numFmt w:val="lowerLetter"/>
      <w:lvlText w:val="(%1)"/>
      <w:lvlJc w:val="left"/>
      <w:pPr>
        <w:ind w:left="697" w:hanging="51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37">
    <w:nsid w:val="625B0D85"/>
    <w:multiLevelType w:val="hybridMultilevel"/>
    <w:tmpl w:val="AB403BEA"/>
    <w:lvl w:ilvl="0" w:tplc="E416D9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404470"/>
    <w:multiLevelType w:val="hybridMultilevel"/>
    <w:tmpl w:val="A1A25D82"/>
    <w:lvl w:ilvl="0" w:tplc="E416D9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4F1CE1"/>
    <w:multiLevelType w:val="hybridMultilevel"/>
    <w:tmpl w:val="12801F22"/>
    <w:lvl w:ilvl="0" w:tplc="A6709A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662220"/>
    <w:multiLevelType w:val="hybridMultilevel"/>
    <w:tmpl w:val="135643C6"/>
    <w:lvl w:ilvl="0" w:tplc="916A2072">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4C12B0"/>
    <w:multiLevelType w:val="hybridMultilevel"/>
    <w:tmpl w:val="AB403BEA"/>
    <w:lvl w:ilvl="0" w:tplc="E416D9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944385"/>
    <w:multiLevelType w:val="hybridMultilevel"/>
    <w:tmpl w:val="F8C68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B50A54"/>
    <w:multiLevelType w:val="hybridMultilevel"/>
    <w:tmpl w:val="49A80A3A"/>
    <w:lvl w:ilvl="0" w:tplc="BB80ACBC">
      <w:start w:val="1"/>
      <w:numFmt w:val="decimal"/>
      <w:lvlText w:val="(%1)"/>
      <w:lvlJc w:val="left"/>
      <w:pPr>
        <w:ind w:left="720" w:hanging="360"/>
      </w:pPr>
      <w:rPr>
        <w:rFonts w:cs="Time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41"/>
  </w:num>
  <w:num w:numId="3">
    <w:abstractNumId w:val="17"/>
  </w:num>
  <w:num w:numId="4">
    <w:abstractNumId w:val="18"/>
  </w:num>
  <w:num w:numId="5">
    <w:abstractNumId w:val="14"/>
  </w:num>
  <w:num w:numId="6">
    <w:abstractNumId w:val="29"/>
  </w:num>
  <w:num w:numId="7">
    <w:abstractNumId w:val="12"/>
  </w:num>
  <w:num w:numId="8">
    <w:abstractNumId w:val="42"/>
  </w:num>
  <w:num w:numId="9">
    <w:abstractNumId w:val="31"/>
  </w:num>
  <w:num w:numId="10">
    <w:abstractNumId w:val="13"/>
  </w:num>
  <w:num w:numId="11">
    <w:abstractNumId w:val="38"/>
  </w:num>
  <w:num w:numId="12">
    <w:abstractNumId w:val="32"/>
  </w:num>
  <w:num w:numId="13">
    <w:abstractNumId w:val="37"/>
  </w:num>
  <w:num w:numId="14">
    <w:abstractNumId w:val="25"/>
  </w:num>
  <w:num w:numId="15">
    <w:abstractNumId w:val="10"/>
  </w:num>
  <w:num w:numId="16">
    <w:abstractNumId w:val="8"/>
  </w:num>
  <w:num w:numId="17">
    <w:abstractNumId w:val="7"/>
  </w:num>
  <w:num w:numId="18">
    <w:abstractNumId w:val="6"/>
  </w:num>
  <w:num w:numId="19">
    <w:abstractNumId w:val="5"/>
  </w:num>
  <w:num w:numId="20">
    <w:abstractNumId w:val="9"/>
  </w:num>
  <w:num w:numId="21">
    <w:abstractNumId w:val="4"/>
  </w:num>
  <w:num w:numId="22">
    <w:abstractNumId w:val="3"/>
  </w:num>
  <w:num w:numId="23">
    <w:abstractNumId w:val="2"/>
  </w:num>
  <w:num w:numId="24">
    <w:abstractNumId w:val="1"/>
  </w:num>
  <w:num w:numId="25">
    <w:abstractNumId w:val="35"/>
  </w:num>
  <w:num w:numId="26">
    <w:abstractNumId w:val="11"/>
  </w:num>
  <w:num w:numId="27">
    <w:abstractNumId w:val="33"/>
  </w:num>
  <w:num w:numId="28">
    <w:abstractNumId w:val="36"/>
  </w:num>
  <w:num w:numId="29">
    <w:abstractNumId w:val="23"/>
  </w:num>
  <w:num w:numId="30">
    <w:abstractNumId w:val="26"/>
  </w:num>
  <w:num w:numId="31">
    <w:abstractNumId w:val="15"/>
  </w:num>
  <w:num w:numId="32">
    <w:abstractNumId w:val="34"/>
  </w:num>
  <w:num w:numId="33">
    <w:abstractNumId w:val="30"/>
  </w:num>
  <w:num w:numId="34">
    <w:abstractNumId w:val="40"/>
  </w:num>
  <w:num w:numId="35">
    <w:abstractNumId w:val="39"/>
  </w:num>
  <w:num w:numId="36">
    <w:abstractNumId w:val="22"/>
  </w:num>
  <w:num w:numId="37">
    <w:abstractNumId w:val="28"/>
  </w:num>
  <w:num w:numId="38">
    <w:abstractNumId w:val="21"/>
  </w:num>
  <w:num w:numId="39">
    <w:abstractNumId w:val="43"/>
  </w:num>
  <w:num w:numId="40">
    <w:abstractNumId w:val="16"/>
  </w:num>
  <w:num w:numId="41">
    <w:abstractNumId w:val="19"/>
  </w:num>
  <w:num w:numId="42">
    <w:abstractNumId w:val="0"/>
  </w:num>
  <w:num w:numId="43">
    <w:abstractNumId w:val="20"/>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CF2E07"/>
    <w:rsid w:val="000002CF"/>
    <w:rsid w:val="00000628"/>
    <w:rsid w:val="000009A6"/>
    <w:rsid w:val="00000F2F"/>
    <w:rsid w:val="000026CE"/>
    <w:rsid w:val="00003913"/>
    <w:rsid w:val="0000492B"/>
    <w:rsid w:val="0000532C"/>
    <w:rsid w:val="00006A02"/>
    <w:rsid w:val="00006CF3"/>
    <w:rsid w:val="000075CE"/>
    <w:rsid w:val="00007EE5"/>
    <w:rsid w:val="00010175"/>
    <w:rsid w:val="000132E7"/>
    <w:rsid w:val="0001363B"/>
    <w:rsid w:val="00014AF4"/>
    <w:rsid w:val="00014D18"/>
    <w:rsid w:val="000152DB"/>
    <w:rsid w:val="000153F1"/>
    <w:rsid w:val="00016338"/>
    <w:rsid w:val="0001662E"/>
    <w:rsid w:val="00017046"/>
    <w:rsid w:val="00020D20"/>
    <w:rsid w:val="00020E32"/>
    <w:rsid w:val="000210ED"/>
    <w:rsid w:val="00024CC2"/>
    <w:rsid w:val="00025338"/>
    <w:rsid w:val="00025DC8"/>
    <w:rsid w:val="000263F0"/>
    <w:rsid w:val="00026FFB"/>
    <w:rsid w:val="00032A4D"/>
    <w:rsid w:val="00033ED9"/>
    <w:rsid w:val="00033EE9"/>
    <w:rsid w:val="0003502B"/>
    <w:rsid w:val="000357CF"/>
    <w:rsid w:val="00035F18"/>
    <w:rsid w:val="000375B1"/>
    <w:rsid w:val="000376F5"/>
    <w:rsid w:val="00037D5A"/>
    <w:rsid w:val="000467EA"/>
    <w:rsid w:val="000473B3"/>
    <w:rsid w:val="00051D7F"/>
    <w:rsid w:val="000523F1"/>
    <w:rsid w:val="000525FD"/>
    <w:rsid w:val="00054455"/>
    <w:rsid w:val="000549D6"/>
    <w:rsid w:val="00055A9E"/>
    <w:rsid w:val="000572C2"/>
    <w:rsid w:val="000602E1"/>
    <w:rsid w:val="00061484"/>
    <w:rsid w:val="000621A9"/>
    <w:rsid w:val="00062827"/>
    <w:rsid w:val="000678B0"/>
    <w:rsid w:val="00067AE2"/>
    <w:rsid w:val="0007134B"/>
    <w:rsid w:val="000713C3"/>
    <w:rsid w:val="00072877"/>
    <w:rsid w:val="0007299E"/>
    <w:rsid w:val="00072A72"/>
    <w:rsid w:val="00072C9C"/>
    <w:rsid w:val="000734F9"/>
    <w:rsid w:val="0007572A"/>
    <w:rsid w:val="00075F0D"/>
    <w:rsid w:val="00076236"/>
    <w:rsid w:val="00076341"/>
    <w:rsid w:val="000766C4"/>
    <w:rsid w:val="000766E0"/>
    <w:rsid w:val="0007768A"/>
    <w:rsid w:val="000819AE"/>
    <w:rsid w:val="0008479E"/>
    <w:rsid w:val="00084828"/>
    <w:rsid w:val="0008637A"/>
    <w:rsid w:val="00086654"/>
    <w:rsid w:val="00086AEE"/>
    <w:rsid w:val="00087D54"/>
    <w:rsid w:val="00087E78"/>
    <w:rsid w:val="00090A50"/>
    <w:rsid w:val="000912AA"/>
    <w:rsid w:val="00091515"/>
    <w:rsid w:val="000918BA"/>
    <w:rsid w:val="000928EA"/>
    <w:rsid w:val="00092AC8"/>
    <w:rsid w:val="000954D6"/>
    <w:rsid w:val="00095974"/>
    <w:rsid w:val="00096039"/>
    <w:rsid w:val="0009716C"/>
    <w:rsid w:val="000A30E2"/>
    <w:rsid w:val="000A3F04"/>
    <w:rsid w:val="000A463C"/>
    <w:rsid w:val="000A50AD"/>
    <w:rsid w:val="000A5BB4"/>
    <w:rsid w:val="000B012D"/>
    <w:rsid w:val="000B3052"/>
    <w:rsid w:val="000B4377"/>
    <w:rsid w:val="000B4827"/>
    <w:rsid w:val="000B5354"/>
    <w:rsid w:val="000B64BF"/>
    <w:rsid w:val="000B6D70"/>
    <w:rsid w:val="000C10FC"/>
    <w:rsid w:val="000C1622"/>
    <w:rsid w:val="000C40C6"/>
    <w:rsid w:val="000C658A"/>
    <w:rsid w:val="000C7AD6"/>
    <w:rsid w:val="000C7ED3"/>
    <w:rsid w:val="000D0A2D"/>
    <w:rsid w:val="000D153C"/>
    <w:rsid w:val="000D1C07"/>
    <w:rsid w:val="000D26A8"/>
    <w:rsid w:val="000D2A20"/>
    <w:rsid w:val="000D3F2A"/>
    <w:rsid w:val="000D7381"/>
    <w:rsid w:val="000D7C0C"/>
    <w:rsid w:val="000E1472"/>
    <w:rsid w:val="000E28A4"/>
    <w:rsid w:val="000E6945"/>
    <w:rsid w:val="000E7D30"/>
    <w:rsid w:val="000F0096"/>
    <w:rsid w:val="000F1CDB"/>
    <w:rsid w:val="000F210D"/>
    <w:rsid w:val="000F2A16"/>
    <w:rsid w:val="000F32E0"/>
    <w:rsid w:val="000F5E59"/>
    <w:rsid w:val="00104E2F"/>
    <w:rsid w:val="0010503A"/>
    <w:rsid w:val="0010629B"/>
    <w:rsid w:val="00107DDA"/>
    <w:rsid w:val="00111140"/>
    <w:rsid w:val="00111DB7"/>
    <w:rsid w:val="001125A2"/>
    <w:rsid w:val="00112FA8"/>
    <w:rsid w:val="0011357E"/>
    <w:rsid w:val="001141CD"/>
    <w:rsid w:val="00114882"/>
    <w:rsid w:val="00114983"/>
    <w:rsid w:val="0011516A"/>
    <w:rsid w:val="0011596A"/>
    <w:rsid w:val="00115B08"/>
    <w:rsid w:val="00115C93"/>
    <w:rsid w:val="00115CF8"/>
    <w:rsid w:val="00116D58"/>
    <w:rsid w:val="0011781D"/>
    <w:rsid w:val="00120E38"/>
    <w:rsid w:val="00121A70"/>
    <w:rsid w:val="00122D65"/>
    <w:rsid w:val="00122FAC"/>
    <w:rsid w:val="00124603"/>
    <w:rsid w:val="00124773"/>
    <w:rsid w:val="00124BB8"/>
    <w:rsid w:val="00124E11"/>
    <w:rsid w:val="00126315"/>
    <w:rsid w:val="001264F5"/>
    <w:rsid w:val="00131838"/>
    <w:rsid w:val="00132D6C"/>
    <w:rsid w:val="00133059"/>
    <w:rsid w:val="00135972"/>
    <w:rsid w:val="001363C4"/>
    <w:rsid w:val="001364BA"/>
    <w:rsid w:val="00136BFC"/>
    <w:rsid w:val="0013784D"/>
    <w:rsid w:val="00140181"/>
    <w:rsid w:val="00142CE8"/>
    <w:rsid w:val="0014416E"/>
    <w:rsid w:val="0014442B"/>
    <w:rsid w:val="00144E9F"/>
    <w:rsid w:val="00146264"/>
    <w:rsid w:val="00151770"/>
    <w:rsid w:val="00153C5A"/>
    <w:rsid w:val="00153DBC"/>
    <w:rsid w:val="00154722"/>
    <w:rsid w:val="00155C71"/>
    <w:rsid w:val="00157A8A"/>
    <w:rsid w:val="00157E7C"/>
    <w:rsid w:val="001609D0"/>
    <w:rsid w:val="001610FD"/>
    <w:rsid w:val="00161A09"/>
    <w:rsid w:val="001627A4"/>
    <w:rsid w:val="001662A6"/>
    <w:rsid w:val="00167E32"/>
    <w:rsid w:val="00173B32"/>
    <w:rsid w:val="00174A31"/>
    <w:rsid w:val="00176AE3"/>
    <w:rsid w:val="00182F07"/>
    <w:rsid w:val="001835B6"/>
    <w:rsid w:val="00185456"/>
    <w:rsid w:val="0018643E"/>
    <w:rsid w:val="00186710"/>
    <w:rsid w:val="00186927"/>
    <w:rsid w:val="001869F2"/>
    <w:rsid w:val="00190D7E"/>
    <w:rsid w:val="00191168"/>
    <w:rsid w:val="001933D2"/>
    <w:rsid w:val="0019467B"/>
    <w:rsid w:val="00196159"/>
    <w:rsid w:val="001963A4"/>
    <w:rsid w:val="00196E59"/>
    <w:rsid w:val="001975D9"/>
    <w:rsid w:val="0019762C"/>
    <w:rsid w:val="00197CB9"/>
    <w:rsid w:val="001A1251"/>
    <w:rsid w:val="001A1A11"/>
    <w:rsid w:val="001A1B69"/>
    <w:rsid w:val="001A3F66"/>
    <w:rsid w:val="001A417A"/>
    <w:rsid w:val="001A5C1B"/>
    <w:rsid w:val="001A748F"/>
    <w:rsid w:val="001B2418"/>
    <w:rsid w:val="001B38C7"/>
    <w:rsid w:val="001B6765"/>
    <w:rsid w:val="001B7ABE"/>
    <w:rsid w:val="001C0720"/>
    <w:rsid w:val="001C0E6C"/>
    <w:rsid w:val="001C20CF"/>
    <w:rsid w:val="001C31E2"/>
    <w:rsid w:val="001C56F6"/>
    <w:rsid w:val="001C5C06"/>
    <w:rsid w:val="001C65F3"/>
    <w:rsid w:val="001C6A24"/>
    <w:rsid w:val="001C7CB7"/>
    <w:rsid w:val="001C7EA3"/>
    <w:rsid w:val="001D2527"/>
    <w:rsid w:val="001D39B0"/>
    <w:rsid w:val="001D3BCE"/>
    <w:rsid w:val="001D4526"/>
    <w:rsid w:val="001D4DFE"/>
    <w:rsid w:val="001D5027"/>
    <w:rsid w:val="001D62C7"/>
    <w:rsid w:val="001D7077"/>
    <w:rsid w:val="001E0A23"/>
    <w:rsid w:val="001E0ECE"/>
    <w:rsid w:val="001E1120"/>
    <w:rsid w:val="001E2EA5"/>
    <w:rsid w:val="001E47DD"/>
    <w:rsid w:val="001E552A"/>
    <w:rsid w:val="001E56B1"/>
    <w:rsid w:val="001E56FA"/>
    <w:rsid w:val="001E7AA6"/>
    <w:rsid w:val="001E7B00"/>
    <w:rsid w:val="001E7DF9"/>
    <w:rsid w:val="001F04D6"/>
    <w:rsid w:val="001F08CF"/>
    <w:rsid w:val="001F1ADC"/>
    <w:rsid w:val="001F4195"/>
    <w:rsid w:val="001F475F"/>
    <w:rsid w:val="001F7A21"/>
    <w:rsid w:val="001F7C0E"/>
    <w:rsid w:val="00200AB7"/>
    <w:rsid w:val="00201F9C"/>
    <w:rsid w:val="00201FD4"/>
    <w:rsid w:val="00203EF1"/>
    <w:rsid w:val="00205073"/>
    <w:rsid w:val="00205B2F"/>
    <w:rsid w:val="002061B4"/>
    <w:rsid w:val="002067D2"/>
    <w:rsid w:val="00206CE7"/>
    <w:rsid w:val="002070A0"/>
    <w:rsid w:val="002114E6"/>
    <w:rsid w:val="00211B4F"/>
    <w:rsid w:val="00212534"/>
    <w:rsid w:val="002144A1"/>
    <w:rsid w:val="00217764"/>
    <w:rsid w:val="00217BFF"/>
    <w:rsid w:val="002202E8"/>
    <w:rsid w:val="00223483"/>
    <w:rsid w:val="00223C33"/>
    <w:rsid w:val="00225824"/>
    <w:rsid w:val="00225BB0"/>
    <w:rsid w:val="0022719D"/>
    <w:rsid w:val="00227DFE"/>
    <w:rsid w:val="00230319"/>
    <w:rsid w:val="00233C1E"/>
    <w:rsid w:val="002349CE"/>
    <w:rsid w:val="002378D4"/>
    <w:rsid w:val="00237C9D"/>
    <w:rsid w:val="0024174C"/>
    <w:rsid w:val="00241E08"/>
    <w:rsid w:val="00242BA0"/>
    <w:rsid w:val="002444CC"/>
    <w:rsid w:val="00245ECC"/>
    <w:rsid w:val="002511DD"/>
    <w:rsid w:val="00253EA4"/>
    <w:rsid w:val="002544FD"/>
    <w:rsid w:val="0025459E"/>
    <w:rsid w:val="0025459F"/>
    <w:rsid w:val="0025496D"/>
    <w:rsid w:val="00254D57"/>
    <w:rsid w:val="002559E6"/>
    <w:rsid w:val="00262021"/>
    <w:rsid w:val="00262E2E"/>
    <w:rsid w:val="00263176"/>
    <w:rsid w:val="002637FE"/>
    <w:rsid w:val="00263F42"/>
    <w:rsid w:val="00270488"/>
    <w:rsid w:val="00271761"/>
    <w:rsid w:val="00271C52"/>
    <w:rsid w:val="00272645"/>
    <w:rsid w:val="002730F1"/>
    <w:rsid w:val="00274CA0"/>
    <w:rsid w:val="00274F19"/>
    <w:rsid w:val="002759EA"/>
    <w:rsid w:val="00277189"/>
    <w:rsid w:val="00277301"/>
    <w:rsid w:val="0027756B"/>
    <w:rsid w:val="002822CE"/>
    <w:rsid w:val="002830AA"/>
    <w:rsid w:val="00284223"/>
    <w:rsid w:val="00285AD5"/>
    <w:rsid w:val="00291386"/>
    <w:rsid w:val="002921E0"/>
    <w:rsid w:val="00293CB4"/>
    <w:rsid w:val="00296401"/>
    <w:rsid w:val="002A291E"/>
    <w:rsid w:val="002A2FDD"/>
    <w:rsid w:val="002A31C2"/>
    <w:rsid w:val="002A46B8"/>
    <w:rsid w:val="002A5F26"/>
    <w:rsid w:val="002A6790"/>
    <w:rsid w:val="002A77EC"/>
    <w:rsid w:val="002B0889"/>
    <w:rsid w:val="002B0ABB"/>
    <w:rsid w:val="002B18E2"/>
    <w:rsid w:val="002B2DE7"/>
    <w:rsid w:val="002B32B6"/>
    <w:rsid w:val="002B4116"/>
    <w:rsid w:val="002B4C02"/>
    <w:rsid w:val="002B4CD8"/>
    <w:rsid w:val="002B5287"/>
    <w:rsid w:val="002B60F0"/>
    <w:rsid w:val="002B60FC"/>
    <w:rsid w:val="002B70BE"/>
    <w:rsid w:val="002C1CD9"/>
    <w:rsid w:val="002C2481"/>
    <w:rsid w:val="002C3528"/>
    <w:rsid w:val="002C4265"/>
    <w:rsid w:val="002C4A77"/>
    <w:rsid w:val="002C5D60"/>
    <w:rsid w:val="002C60E3"/>
    <w:rsid w:val="002C71B7"/>
    <w:rsid w:val="002C7C03"/>
    <w:rsid w:val="002D2951"/>
    <w:rsid w:val="002D38CB"/>
    <w:rsid w:val="002D3A43"/>
    <w:rsid w:val="002D4790"/>
    <w:rsid w:val="002D577F"/>
    <w:rsid w:val="002D5ECC"/>
    <w:rsid w:val="002D6928"/>
    <w:rsid w:val="002E0A3E"/>
    <w:rsid w:val="002E0FC7"/>
    <w:rsid w:val="002E16BA"/>
    <w:rsid w:val="002E2C07"/>
    <w:rsid w:val="002E3F69"/>
    <w:rsid w:val="002F0731"/>
    <w:rsid w:val="002F23C5"/>
    <w:rsid w:val="002F264F"/>
    <w:rsid w:val="002F4055"/>
    <w:rsid w:val="002F4B38"/>
    <w:rsid w:val="002F4CFF"/>
    <w:rsid w:val="002F5998"/>
    <w:rsid w:val="002F5BAC"/>
    <w:rsid w:val="002F5BE2"/>
    <w:rsid w:val="002F5E4F"/>
    <w:rsid w:val="002F6004"/>
    <w:rsid w:val="0030098C"/>
    <w:rsid w:val="00300A6F"/>
    <w:rsid w:val="00301956"/>
    <w:rsid w:val="0030219D"/>
    <w:rsid w:val="00302F7F"/>
    <w:rsid w:val="00303651"/>
    <w:rsid w:val="0030374D"/>
    <w:rsid w:val="0030405D"/>
    <w:rsid w:val="0030447C"/>
    <w:rsid w:val="00305F2D"/>
    <w:rsid w:val="00306585"/>
    <w:rsid w:val="003066BB"/>
    <w:rsid w:val="00310245"/>
    <w:rsid w:val="00311303"/>
    <w:rsid w:val="00314F87"/>
    <w:rsid w:val="0031757E"/>
    <w:rsid w:val="00321C84"/>
    <w:rsid w:val="00321CC5"/>
    <w:rsid w:val="0032297C"/>
    <w:rsid w:val="003243D2"/>
    <w:rsid w:val="0032467C"/>
    <w:rsid w:val="00326232"/>
    <w:rsid w:val="00332864"/>
    <w:rsid w:val="003353FC"/>
    <w:rsid w:val="00337320"/>
    <w:rsid w:val="00341AD9"/>
    <w:rsid w:val="00345ED6"/>
    <w:rsid w:val="00345EF1"/>
    <w:rsid w:val="00346362"/>
    <w:rsid w:val="0034644E"/>
    <w:rsid w:val="00346FA2"/>
    <w:rsid w:val="00347DA5"/>
    <w:rsid w:val="003507B7"/>
    <w:rsid w:val="003520A1"/>
    <w:rsid w:val="003541E9"/>
    <w:rsid w:val="0035531D"/>
    <w:rsid w:val="003566CB"/>
    <w:rsid w:val="00356778"/>
    <w:rsid w:val="00356A4A"/>
    <w:rsid w:val="00357D3B"/>
    <w:rsid w:val="00360596"/>
    <w:rsid w:val="00361548"/>
    <w:rsid w:val="00362773"/>
    <w:rsid w:val="00363718"/>
    <w:rsid w:val="003649B4"/>
    <w:rsid w:val="00364D66"/>
    <w:rsid w:val="00364FB9"/>
    <w:rsid w:val="003676C3"/>
    <w:rsid w:val="00367A38"/>
    <w:rsid w:val="00367BBB"/>
    <w:rsid w:val="00367E64"/>
    <w:rsid w:val="00370C6B"/>
    <w:rsid w:val="00370E8D"/>
    <w:rsid w:val="003712A2"/>
    <w:rsid w:val="00371BEA"/>
    <w:rsid w:val="00371DEF"/>
    <w:rsid w:val="0037367A"/>
    <w:rsid w:val="00375227"/>
    <w:rsid w:val="00375304"/>
    <w:rsid w:val="003756A3"/>
    <w:rsid w:val="003764EF"/>
    <w:rsid w:val="003774F9"/>
    <w:rsid w:val="00382972"/>
    <w:rsid w:val="0038382F"/>
    <w:rsid w:val="00387EC1"/>
    <w:rsid w:val="00387F3F"/>
    <w:rsid w:val="00390121"/>
    <w:rsid w:val="00391522"/>
    <w:rsid w:val="003937F5"/>
    <w:rsid w:val="003938BF"/>
    <w:rsid w:val="00394D98"/>
    <w:rsid w:val="0039557F"/>
    <w:rsid w:val="003A0E8A"/>
    <w:rsid w:val="003A10DC"/>
    <w:rsid w:val="003A10F0"/>
    <w:rsid w:val="003A1E8F"/>
    <w:rsid w:val="003A2895"/>
    <w:rsid w:val="003A2C0F"/>
    <w:rsid w:val="003A4F61"/>
    <w:rsid w:val="003A5232"/>
    <w:rsid w:val="003A5772"/>
    <w:rsid w:val="003A5865"/>
    <w:rsid w:val="003A7E91"/>
    <w:rsid w:val="003B06C0"/>
    <w:rsid w:val="003B076F"/>
    <w:rsid w:val="003B178C"/>
    <w:rsid w:val="003B2BCB"/>
    <w:rsid w:val="003B56CD"/>
    <w:rsid w:val="003B76C4"/>
    <w:rsid w:val="003C18B0"/>
    <w:rsid w:val="003C3CBC"/>
    <w:rsid w:val="003C76DA"/>
    <w:rsid w:val="003C78F8"/>
    <w:rsid w:val="003C7E36"/>
    <w:rsid w:val="003D0553"/>
    <w:rsid w:val="003D09A3"/>
    <w:rsid w:val="003D24E7"/>
    <w:rsid w:val="003D2F77"/>
    <w:rsid w:val="003D333F"/>
    <w:rsid w:val="003D4DDC"/>
    <w:rsid w:val="003D518C"/>
    <w:rsid w:val="003D53FE"/>
    <w:rsid w:val="003D69F7"/>
    <w:rsid w:val="003D6F2D"/>
    <w:rsid w:val="003E0395"/>
    <w:rsid w:val="003E09D8"/>
    <w:rsid w:val="003E2785"/>
    <w:rsid w:val="003E39A1"/>
    <w:rsid w:val="003E4B33"/>
    <w:rsid w:val="003E5942"/>
    <w:rsid w:val="003F07D3"/>
    <w:rsid w:val="003F0EE8"/>
    <w:rsid w:val="003F22CE"/>
    <w:rsid w:val="003F37A0"/>
    <w:rsid w:val="003F3B38"/>
    <w:rsid w:val="003F4130"/>
    <w:rsid w:val="003F49DD"/>
    <w:rsid w:val="003F614C"/>
    <w:rsid w:val="004011B7"/>
    <w:rsid w:val="004014AD"/>
    <w:rsid w:val="00402CE3"/>
    <w:rsid w:val="00403B48"/>
    <w:rsid w:val="00403CD2"/>
    <w:rsid w:val="00406621"/>
    <w:rsid w:val="0040712F"/>
    <w:rsid w:val="00407677"/>
    <w:rsid w:val="00407ACD"/>
    <w:rsid w:val="00410762"/>
    <w:rsid w:val="00410E71"/>
    <w:rsid w:val="00411275"/>
    <w:rsid w:val="004159F2"/>
    <w:rsid w:val="004178F1"/>
    <w:rsid w:val="00420420"/>
    <w:rsid w:val="00420698"/>
    <w:rsid w:val="00420A31"/>
    <w:rsid w:val="00421DB1"/>
    <w:rsid w:val="00422E89"/>
    <w:rsid w:val="00423871"/>
    <w:rsid w:val="004254F0"/>
    <w:rsid w:val="004268A0"/>
    <w:rsid w:val="00427E4B"/>
    <w:rsid w:val="0043034C"/>
    <w:rsid w:val="004355A8"/>
    <w:rsid w:val="004412DC"/>
    <w:rsid w:val="00441E6E"/>
    <w:rsid w:val="00442CC4"/>
    <w:rsid w:val="00442D6A"/>
    <w:rsid w:val="004434E2"/>
    <w:rsid w:val="004434FD"/>
    <w:rsid w:val="004456BC"/>
    <w:rsid w:val="00446F76"/>
    <w:rsid w:val="00450735"/>
    <w:rsid w:val="00450B76"/>
    <w:rsid w:val="004512FA"/>
    <w:rsid w:val="0045265B"/>
    <w:rsid w:val="00452AF1"/>
    <w:rsid w:val="00454DE6"/>
    <w:rsid w:val="00456DB3"/>
    <w:rsid w:val="00457C29"/>
    <w:rsid w:val="00462660"/>
    <w:rsid w:val="00463917"/>
    <w:rsid w:val="0046396F"/>
    <w:rsid w:val="00463AAA"/>
    <w:rsid w:val="0046572F"/>
    <w:rsid w:val="00465FBF"/>
    <w:rsid w:val="00466540"/>
    <w:rsid w:val="004708ED"/>
    <w:rsid w:val="00470FCF"/>
    <w:rsid w:val="00472C2E"/>
    <w:rsid w:val="0047357A"/>
    <w:rsid w:val="00474993"/>
    <w:rsid w:val="00475B1E"/>
    <w:rsid w:val="00476341"/>
    <w:rsid w:val="00477509"/>
    <w:rsid w:val="004779C7"/>
    <w:rsid w:val="0048159B"/>
    <w:rsid w:val="0048234E"/>
    <w:rsid w:val="00482BDB"/>
    <w:rsid w:val="00483A6D"/>
    <w:rsid w:val="00483D96"/>
    <w:rsid w:val="004859E2"/>
    <w:rsid w:val="00487B44"/>
    <w:rsid w:val="00487FBD"/>
    <w:rsid w:val="004932C4"/>
    <w:rsid w:val="00494B65"/>
    <w:rsid w:val="00496A3C"/>
    <w:rsid w:val="00497DD6"/>
    <w:rsid w:val="004A1FD0"/>
    <w:rsid w:val="004A4BFD"/>
    <w:rsid w:val="004A55EF"/>
    <w:rsid w:val="004A6059"/>
    <w:rsid w:val="004A6446"/>
    <w:rsid w:val="004A7405"/>
    <w:rsid w:val="004A7B08"/>
    <w:rsid w:val="004B008B"/>
    <w:rsid w:val="004B0674"/>
    <w:rsid w:val="004B2566"/>
    <w:rsid w:val="004B3823"/>
    <w:rsid w:val="004B481A"/>
    <w:rsid w:val="004B5FF2"/>
    <w:rsid w:val="004B764D"/>
    <w:rsid w:val="004C21D6"/>
    <w:rsid w:val="004C3EE1"/>
    <w:rsid w:val="004C4774"/>
    <w:rsid w:val="004C5117"/>
    <w:rsid w:val="004C5FB1"/>
    <w:rsid w:val="004C7B46"/>
    <w:rsid w:val="004D0387"/>
    <w:rsid w:val="004D1529"/>
    <w:rsid w:val="004D44BB"/>
    <w:rsid w:val="004D4D3D"/>
    <w:rsid w:val="004D6A4A"/>
    <w:rsid w:val="004E263E"/>
    <w:rsid w:val="004E2B45"/>
    <w:rsid w:val="004E2B72"/>
    <w:rsid w:val="004E5434"/>
    <w:rsid w:val="004F1E8D"/>
    <w:rsid w:val="004F4ECB"/>
    <w:rsid w:val="004F4F1B"/>
    <w:rsid w:val="004F5E4F"/>
    <w:rsid w:val="004F7097"/>
    <w:rsid w:val="0050061C"/>
    <w:rsid w:val="00500BAD"/>
    <w:rsid w:val="00500CD9"/>
    <w:rsid w:val="00501A9B"/>
    <w:rsid w:val="00502810"/>
    <w:rsid w:val="005034B9"/>
    <w:rsid w:val="00503B0B"/>
    <w:rsid w:val="00503DFB"/>
    <w:rsid w:val="00507672"/>
    <w:rsid w:val="005077A2"/>
    <w:rsid w:val="00513F8D"/>
    <w:rsid w:val="00514613"/>
    <w:rsid w:val="00514923"/>
    <w:rsid w:val="00514DD1"/>
    <w:rsid w:val="005154E5"/>
    <w:rsid w:val="0051708E"/>
    <w:rsid w:val="00517DE1"/>
    <w:rsid w:val="0052109D"/>
    <w:rsid w:val="00521C8A"/>
    <w:rsid w:val="00521E5E"/>
    <w:rsid w:val="0052200E"/>
    <w:rsid w:val="00522092"/>
    <w:rsid w:val="0052408B"/>
    <w:rsid w:val="00524259"/>
    <w:rsid w:val="005273AE"/>
    <w:rsid w:val="0053010B"/>
    <w:rsid w:val="005309AF"/>
    <w:rsid w:val="0053128D"/>
    <w:rsid w:val="00532944"/>
    <w:rsid w:val="00532A4A"/>
    <w:rsid w:val="00534030"/>
    <w:rsid w:val="00534D11"/>
    <w:rsid w:val="005354D4"/>
    <w:rsid w:val="005363CF"/>
    <w:rsid w:val="005376DA"/>
    <w:rsid w:val="00541616"/>
    <w:rsid w:val="0054231D"/>
    <w:rsid w:val="0054416B"/>
    <w:rsid w:val="00544A59"/>
    <w:rsid w:val="00544F46"/>
    <w:rsid w:val="0054559A"/>
    <w:rsid w:val="00545AFD"/>
    <w:rsid w:val="00545E90"/>
    <w:rsid w:val="0054694D"/>
    <w:rsid w:val="00551632"/>
    <w:rsid w:val="00551E36"/>
    <w:rsid w:val="0055578C"/>
    <w:rsid w:val="00555D0D"/>
    <w:rsid w:val="0055761A"/>
    <w:rsid w:val="00557E5E"/>
    <w:rsid w:val="00560210"/>
    <w:rsid w:val="00560532"/>
    <w:rsid w:val="00561E8C"/>
    <w:rsid w:val="00562155"/>
    <w:rsid w:val="00562683"/>
    <w:rsid w:val="00563114"/>
    <w:rsid w:val="00564488"/>
    <w:rsid w:val="005645C3"/>
    <w:rsid w:val="00565204"/>
    <w:rsid w:val="00566BF3"/>
    <w:rsid w:val="005676C3"/>
    <w:rsid w:val="00572C68"/>
    <w:rsid w:val="00572F7C"/>
    <w:rsid w:val="005766B2"/>
    <w:rsid w:val="00580CA5"/>
    <w:rsid w:val="005817F0"/>
    <w:rsid w:val="00581FC2"/>
    <w:rsid w:val="0058355A"/>
    <w:rsid w:val="0058483E"/>
    <w:rsid w:val="0058569F"/>
    <w:rsid w:val="005857B2"/>
    <w:rsid w:val="0058703D"/>
    <w:rsid w:val="00587224"/>
    <w:rsid w:val="00590019"/>
    <w:rsid w:val="00592DA5"/>
    <w:rsid w:val="005934F2"/>
    <w:rsid w:val="005939A9"/>
    <w:rsid w:val="00594177"/>
    <w:rsid w:val="00597793"/>
    <w:rsid w:val="005A11E4"/>
    <w:rsid w:val="005A294B"/>
    <w:rsid w:val="005A2B8A"/>
    <w:rsid w:val="005A3E9F"/>
    <w:rsid w:val="005A5525"/>
    <w:rsid w:val="005A5E6F"/>
    <w:rsid w:val="005A6F0A"/>
    <w:rsid w:val="005A7213"/>
    <w:rsid w:val="005A747B"/>
    <w:rsid w:val="005B0DCE"/>
    <w:rsid w:val="005B2419"/>
    <w:rsid w:val="005B3CB6"/>
    <w:rsid w:val="005B509B"/>
    <w:rsid w:val="005B5AEF"/>
    <w:rsid w:val="005B6380"/>
    <w:rsid w:val="005C01B6"/>
    <w:rsid w:val="005C0A24"/>
    <w:rsid w:val="005C269B"/>
    <w:rsid w:val="005C3939"/>
    <w:rsid w:val="005C5EBC"/>
    <w:rsid w:val="005D0174"/>
    <w:rsid w:val="005D05B9"/>
    <w:rsid w:val="005D293F"/>
    <w:rsid w:val="005D3CF4"/>
    <w:rsid w:val="005D4DCA"/>
    <w:rsid w:val="005D5041"/>
    <w:rsid w:val="005D7BDF"/>
    <w:rsid w:val="005E126C"/>
    <w:rsid w:val="005E2C68"/>
    <w:rsid w:val="005E4034"/>
    <w:rsid w:val="005F308B"/>
    <w:rsid w:val="005F3152"/>
    <w:rsid w:val="005F4F7D"/>
    <w:rsid w:val="005F59D4"/>
    <w:rsid w:val="005F5AC8"/>
    <w:rsid w:val="00600570"/>
    <w:rsid w:val="00600931"/>
    <w:rsid w:val="0060324B"/>
    <w:rsid w:val="00606886"/>
    <w:rsid w:val="006076C6"/>
    <w:rsid w:val="00612780"/>
    <w:rsid w:val="00613251"/>
    <w:rsid w:val="006133EE"/>
    <w:rsid w:val="006144B7"/>
    <w:rsid w:val="00614786"/>
    <w:rsid w:val="00615BF3"/>
    <w:rsid w:val="00615CB3"/>
    <w:rsid w:val="00616672"/>
    <w:rsid w:val="00616993"/>
    <w:rsid w:val="0061777D"/>
    <w:rsid w:val="00620173"/>
    <w:rsid w:val="0062076F"/>
    <w:rsid w:val="00622C14"/>
    <w:rsid w:val="00625054"/>
    <w:rsid w:val="00626760"/>
    <w:rsid w:val="00626E03"/>
    <w:rsid w:val="00626E8A"/>
    <w:rsid w:val="0062725F"/>
    <w:rsid w:val="00627616"/>
    <w:rsid w:val="0062799D"/>
    <w:rsid w:val="00627B8C"/>
    <w:rsid w:val="006300D7"/>
    <w:rsid w:val="006317E0"/>
    <w:rsid w:val="0063274B"/>
    <w:rsid w:val="00632862"/>
    <w:rsid w:val="00632BA8"/>
    <w:rsid w:val="00633BDB"/>
    <w:rsid w:val="0063662F"/>
    <w:rsid w:val="00636F1A"/>
    <w:rsid w:val="00637539"/>
    <w:rsid w:val="00640710"/>
    <w:rsid w:val="0064292C"/>
    <w:rsid w:val="00643F65"/>
    <w:rsid w:val="006503F6"/>
    <w:rsid w:val="00653082"/>
    <w:rsid w:val="00653AFF"/>
    <w:rsid w:val="00654D67"/>
    <w:rsid w:val="00654E39"/>
    <w:rsid w:val="00655D64"/>
    <w:rsid w:val="006566ED"/>
    <w:rsid w:val="006627CB"/>
    <w:rsid w:val="00662E44"/>
    <w:rsid w:val="00664D7F"/>
    <w:rsid w:val="006658CC"/>
    <w:rsid w:val="00665AF4"/>
    <w:rsid w:val="00666454"/>
    <w:rsid w:val="006719C0"/>
    <w:rsid w:val="00672B75"/>
    <w:rsid w:val="00672E37"/>
    <w:rsid w:val="0067391A"/>
    <w:rsid w:val="006745E4"/>
    <w:rsid w:val="0067561B"/>
    <w:rsid w:val="006760DB"/>
    <w:rsid w:val="00676AF5"/>
    <w:rsid w:val="006773BF"/>
    <w:rsid w:val="006778E0"/>
    <w:rsid w:val="00681775"/>
    <w:rsid w:val="00681E15"/>
    <w:rsid w:val="00683D05"/>
    <w:rsid w:val="00686FEC"/>
    <w:rsid w:val="00687028"/>
    <w:rsid w:val="00691C7B"/>
    <w:rsid w:val="00691FF1"/>
    <w:rsid w:val="00693981"/>
    <w:rsid w:val="00694D7C"/>
    <w:rsid w:val="00696884"/>
    <w:rsid w:val="006A2261"/>
    <w:rsid w:val="006A2E2F"/>
    <w:rsid w:val="006A37F6"/>
    <w:rsid w:val="006A4985"/>
    <w:rsid w:val="006B0D30"/>
    <w:rsid w:val="006B17E9"/>
    <w:rsid w:val="006B185A"/>
    <w:rsid w:val="006B276F"/>
    <w:rsid w:val="006B330C"/>
    <w:rsid w:val="006B79DE"/>
    <w:rsid w:val="006B7B28"/>
    <w:rsid w:val="006B7E67"/>
    <w:rsid w:val="006C5535"/>
    <w:rsid w:val="006C6B80"/>
    <w:rsid w:val="006C6C3E"/>
    <w:rsid w:val="006C7267"/>
    <w:rsid w:val="006C7C7E"/>
    <w:rsid w:val="006D0205"/>
    <w:rsid w:val="006D106A"/>
    <w:rsid w:val="006D151C"/>
    <w:rsid w:val="006D1AA6"/>
    <w:rsid w:val="006D3547"/>
    <w:rsid w:val="006D3FB5"/>
    <w:rsid w:val="006D4931"/>
    <w:rsid w:val="006D59FE"/>
    <w:rsid w:val="006D6581"/>
    <w:rsid w:val="006D686F"/>
    <w:rsid w:val="006D6B3C"/>
    <w:rsid w:val="006E28D3"/>
    <w:rsid w:val="006E3C88"/>
    <w:rsid w:val="006E4BE0"/>
    <w:rsid w:val="006E60ED"/>
    <w:rsid w:val="006F0B0C"/>
    <w:rsid w:val="006F0EF9"/>
    <w:rsid w:val="006F27FF"/>
    <w:rsid w:val="006F2C2C"/>
    <w:rsid w:val="006F33C9"/>
    <w:rsid w:val="006F4B61"/>
    <w:rsid w:val="006F5175"/>
    <w:rsid w:val="006F60AA"/>
    <w:rsid w:val="006F69FD"/>
    <w:rsid w:val="007017AE"/>
    <w:rsid w:val="00702FE0"/>
    <w:rsid w:val="00703179"/>
    <w:rsid w:val="00703F26"/>
    <w:rsid w:val="00707A84"/>
    <w:rsid w:val="0071063A"/>
    <w:rsid w:val="0071338F"/>
    <w:rsid w:val="007133B4"/>
    <w:rsid w:val="00714CE0"/>
    <w:rsid w:val="00715EF1"/>
    <w:rsid w:val="00716768"/>
    <w:rsid w:val="00717956"/>
    <w:rsid w:val="00720F80"/>
    <w:rsid w:val="0072120B"/>
    <w:rsid w:val="0072245C"/>
    <w:rsid w:val="007225FC"/>
    <w:rsid w:val="0072282B"/>
    <w:rsid w:val="007228BC"/>
    <w:rsid w:val="0072418D"/>
    <w:rsid w:val="0072438F"/>
    <w:rsid w:val="00724462"/>
    <w:rsid w:val="007262E1"/>
    <w:rsid w:val="00726557"/>
    <w:rsid w:val="007269A2"/>
    <w:rsid w:val="00726D78"/>
    <w:rsid w:val="007274CB"/>
    <w:rsid w:val="00727A60"/>
    <w:rsid w:val="00733F17"/>
    <w:rsid w:val="007372C1"/>
    <w:rsid w:val="007375E7"/>
    <w:rsid w:val="00737997"/>
    <w:rsid w:val="00740FC5"/>
    <w:rsid w:val="00743DB3"/>
    <w:rsid w:val="00744ABD"/>
    <w:rsid w:val="00744FC7"/>
    <w:rsid w:val="0074613C"/>
    <w:rsid w:val="0075260B"/>
    <w:rsid w:val="007537A4"/>
    <w:rsid w:val="0075549F"/>
    <w:rsid w:val="007611E3"/>
    <w:rsid w:val="007619BF"/>
    <w:rsid w:val="00762EA4"/>
    <w:rsid w:val="007635C7"/>
    <w:rsid w:val="00763E51"/>
    <w:rsid w:val="007665C3"/>
    <w:rsid w:val="007672AC"/>
    <w:rsid w:val="00767991"/>
    <w:rsid w:val="00770198"/>
    <w:rsid w:val="00770E3B"/>
    <w:rsid w:val="007716CF"/>
    <w:rsid w:val="00773FB2"/>
    <w:rsid w:val="00774D37"/>
    <w:rsid w:val="00776123"/>
    <w:rsid w:val="00781B83"/>
    <w:rsid w:val="00782100"/>
    <w:rsid w:val="00783A17"/>
    <w:rsid w:val="00783F67"/>
    <w:rsid w:val="00786518"/>
    <w:rsid w:val="00786716"/>
    <w:rsid w:val="0079217A"/>
    <w:rsid w:val="007A1C1A"/>
    <w:rsid w:val="007A540B"/>
    <w:rsid w:val="007A792F"/>
    <w:rsid w:val="007B0562"/>
    <w:rsid w:val="007B0FF3"/>
    <w:rsid w:val="007B196F"/>
    <w:rsid w:val="007B35AF"/>
    <w:rsid w:val="007B49F4"/>
    <w:rsid w:val="007B55B1"/>
    <w:rsid w:val="007B5E0F"/>
    <w:rsid w:val="007B65DC"/>
    <w:rsid w:val="007B75F8"/>
    <w:rsid w:val="007B7CD9"/>
    <w:rsid w:val="007C0215"/>
    <w:rsid w:val="007C09B2"/>
    <w:rsid w:val="007C47AF"/>
    <w:rsid w:val="007C486E"/>
    <w:rsid w:val="007C51DC"/>
    <w:rsid w:val="007D1E28"/>
    <w:rsid w:val="007D3C52"/>
    <w:rsid w:val="007D468C"/>
    <w:rsid w:val="007D5902"/>
    <w:rsid w:val="007D6706"/>
    <w:rsid w:val="007D71DA"/>
    <w:rsid w:val="007E0223"/>
    <w:rsid w:val="007E1145"/>
    <w:rsid w:val="007E34E6"/>
    <w:rsid w:val="007E47F8"/>
    <w:rsid w:val="007E4A2A"/>
    <w:rsid w:val="007E5236"/>
    <w:rsid w:val="007E6923"/>
    <w:rsid w:val="007E6FFE"/>
    <w:rsid w:val="007E7A71"/>
    <w:rsid w:val="007F01F6"/>
    <w:rsid w:val="007F0529"/>
    <w:rsid w:val="007F0F64"/>
    <w:rsid w:val="007F1BB6"/>
    <w:rsid w:val="007F1DA4"/>
    <w:rsid w:val="007F2B12"/>
    <w:rsid w:val="007F5FE9"/>
    <w:rsid w:val="007F62DD"/>
    <w:rsid w:val="007F67F7"/>
    <w:rsid w:val="007F747D"/>
    <w:rsid w:val="00800029"/>
    <w:rsid w:val="00800733"/>
    <w:rsid w:val="00800AC0"/>
    <w:rsid w:val="008022B8"/>
    <w:rsid w:val="0080285D"/>
    <w:rsid w:val="00803596"/>
    <w:rsid w:val="0080409D"/>
    <w:rsid w:val="00804866"/>
    <w:rsid w:val="00805522"/>
    <w:rsid w:val="00806827"/>
    <w:rsid w:val="00806F23"/>
    <w:rsid w:val="00807209"/>
    <w:rsid w:val="00810E8A"/>
    <w:rsid w:val="008120E2"/>
    <w:rsid w:val="00812A40"/>
    <w:rsid w:val="0081354B"/>
    <w:rsid w:val="008146C8"/>
    <w:rsid w:val="0081499F"/>
    <w:rsid w:val="00814EF5"/>
    <w:rsid w:val="00816497"/>
    <w:rsid w:val="00816F9D"/>
    <w:rsid w:val="008174CF"/>
    <w:rsid w:val="00820D4D"/>
    <w:rsid w:val="0082146F"/>
    <w:rsid w:val="00821851"/>
    <w:rsid w:val="008229C5"/>
    <w:rsid w:val="00824055"/>
    <w:rsid w:val="00826B0D"/>
    <w:rsid w:val="00826F5B"/>
    <w:rsid w:val="00827FA2"/>
    <w:rsid w:val="00830134"/>
    <w:rsid w:val="008320BD"/>
    <w:rsid w:val="0083215B"/>
    <w:rsid w:val="008329F9"/>
    <w:rsid w:val="00833B1E"/>
    <w:rsid w:val="00833E7E"/>
    <w:rsid w:val="00834944"/>
    <w:rsid w:val="00835474"/>
    <w:rsid w:val="0083672E"/>
    <w:rsid w:val="00837E6E"/>
    <w:rsid w:val="00837F38"/>
    <w:rsid w:val="00840716"/>
    <w:rsid w:val="008407CF"/>
    <w:rsid w:val="00841A5B"/>
    <w:rsid w:val="00843DE0"/>
    <w:rsid w:val="00845AEF"/>
    <w:rsid w:val="00850995"/>
    <w:rsid w:val="00851194"/>
    <w:rsid w:val="00853D2F"/>
    <w:rsid w:val="008563FB"/>
    <w:rsid w:val="00857741"/>
    <w:rsid w:val="00857A5D"/>
    <w:rsid w:val="00860685"/>
    <w:rsid w:val="00864D2F"/>
    <w:rsid w:val="00871BA3"/>
    <w:rsid w:val="00872963"/>
    <w:rsid w:val="00882998"/>
    <w:rsid w:val="00886F00"/>
    <w:rsid w:val="00890FF1"/>
    <w:rsid w:val="008922D0"/>
    <w:rsid w:val="00892A3D"/>
    <w:rsid w:val="00892A82"/>
    <w:rsid w:val="00896E93"/>
    <w:rsid w:val="008A1BDA"/>
    <w:rsid w:val="008A1BFE"/>
    <w:rsid w:val="008A23B2"/>
    <w:rsid w:val="008A3355"/>
    <w:rsid w:val="008A39E1"/>
    <w:rsid w:val="008A3DFA"/>
    <w:rsid w:val="008A4CA8"/>
    <w:rsid w:val="008A5913"/>
    <w:rsid w:val="008A5D4C"/>
    <w:rsid w:val="008A65C7"/>
    <w:rsid w:val="008A6E78"/>
    <w:rsid w:val="008B0F2A"/>
    <w:rsid w:val="008B10AB"/>
    <w:rsid w:val="008B16BF"/>
    <w:rsid w:val="008B39E0"/>
    <w:rsid w:val="008B4267"/>
    <w:rsid w:val="008B5CC1"/>
    <w:rsid w:val="008B5DB6"/>
    <w:rsid w:val="008B5DDF"/>
    <w:rsid w:val="008B5F77"/>
    <w:rsid w:val="008C0D8A"/>
    <w:rsid w:val="008C12B8"/>
    <w:rsid w:val="008C21BA"/>
    <w:rsid w:val="008C374C"/>
    <w:rsid w:val="008C4391"/>
    <w:rsid w:val="008C4FCD"/>
    <w:rsid w:val="008C6A7F"/>
    <w:rsid w:val="008C7639"/>
    <w:rsid w:val="008D1525"/>
    <w:rsid w:val="008D2597"/>
    <w:rsid w:val="008D2705"/>
    <w:rsid w:val="008D30D7"/>
    <w:rsid w:val="008D3A0C"/>
    <w:rsid w:val="008D45A1"/>
    <w:rsid w:val="008D6EF7"/>
    <w:rsid w:val="008E163B"/>
    <w:rsid w:val="008E209B"/>
    <w:rsid w:val="008E2FA2"/>
    <w:rsid w:val="008E4009"/>
    <w:rsid w:val="008E65D5"/>
    <w:rsid w:val="008E6DFC"/>
    <w:rsid w:val="008F0981"/>
    <w:rsid w:val="008F1354"/>
    <w:rsid w:val="008F18B0"/>
    <w:rsid w:val="008F425D"/>
    <w:rsid w:val="008F48E5"/>
    <w:rsid w:val="008F70C1"/>
    <w:rsid w:val="008F71B3"/>
    <w:rsid w:val="009023AE"/>
    <w:rsid w:val="00903A64"/>
    <w:rsid w:val="009043BA"/>
    <w:rsid w:val="00905312"/>
    <w:rsid w:val="00906266"/>
    <w:rsid w:val="00906896"/>
    <w:rsid w:val="00907441"/>
    <w:rsid w:val="0091047D"/>
    <w:rsid w:val="00910EE3"/>
    <w:rsid w:val="00911321"/>
    <w:rsid w:val="009120E3"/>
    <w:rsid w:val="00913400"/>
    <w:rsid w:val="009134FF"/>
    <w:rsid w:val="00915B38"/>
    <w:rsid w:val="0091628C"/>
    <w:rsid w:val="00916E64"/>
    <w:rsid w:val="00917B31"/>
    <w:rsid w:val="00917FB1"/>
    <w:rsid w:val="009202AB"/>
    <w:rsid w:val="00921CDB"/>
    <w:rsid w:val="00921F76"/>
    <w:rsid w:val="009236D5"/>
    <w:rsid w:val="0092503D"/>
    <w:rsid w:val="00930106"/>
    <w:rsid w:val="0093158B"/>
    <w:rsid w:val="00931F68"/>
    <w:rsid w:val="009338BA"/>
    <w:rsid w:val="00935426"/>
    <w:rsid w:val="009368C9"/>
    <w:rsid w:val="00937342"/>
    <w:rsid w:val="00943E0C"/>
    <w:rsid w:val="009444CA"/>
    <w:rsid w:val="0094454D"/>
    <w:rsid w:val="0094554A"/>
    <w:rsid w:val="00945F2A"/>
    <w:rsid w:val="00953125"/>
    <w:rsid w:val="00953207"/>
    <w:rsid w:val="009534D2"/>
    <w:rsid w:val="009548F6"/>
    <w:rsid w:val="009554FB"/>
    <w:rsid w:val="00956481"/>
    <w:rsid w:val="00956886"/>
    <w:rsid w:val="009568A3"/>
    <w:rsid w:val="00960039"/>
    <w:rsid w:val="009618BF"/>
    <w:rsid w:val="00961D80"/>
    <w:rsid w:val="009625EF"/>
    <w:rsid w:val="00963B91"/>
    <w:rsid w:val="00963EE1"/>
    <w:rsid w:val="009641DD"/>
    <w:rsid w:val="0096691E"/>
    <w:rsid w:val="00967AF5"/>
    <w:rsid w:val="00970360"/>
    <w:rsid w:val="0097228A"/>
    <w:rsid w:val="00977E75"/>
    <w:rsid w:val="00980495"/>
    <w:rsid w:val="00982E8D"/>
    <w:rsid w:val="00983152"/>
    <w:rsid w:val="0098324E"/>
    <w:rsid w:val="00983507"/>
    <w:rsid w:val="00983A9F"/>
    <w:rsid w:val="00986D37"/>
    <w:rsid w:val="00987ACF"/>
    <w:rsid w:val="00987D20"/>
    <w:rsid w:val="00991344"/>
    <w:rsid w:val="00991858"/>
    <w:rsid w:val="0099207B"/>
    <w:rsid w:val="009955D4"/>
    <w:rsid w:val="00995A6C"/>
    <w:rsid w:val="009A0F95"/>
    <w:rsid w:val="009A1875"/>
    <w:rsid w:val="009A1FC0"/>
    <w:rsid w:val="009A3C90"/>
    <w:rsid w:val="009A53BE"/>
    <w:rsid w:val="009A53FC"/>
    <w:rsid w:val="009A620F"/>
    <w:rsid w:val="009B12FC"/>
    <w:rsid w:val="009B3029"/>
    <w:rsid w:val="009B3253"/>
    <w:rsid w:val="009B3B8A"/>
    <w:rsid w:val="009B407B"/>
    <w:rsid w:val="009B56B9"/>
    <w:rsid w:val="009B6105"/>
    <w:rsid w:val="009B6E85"/>
    <w:rsid w:val="009C169A"/>
    <w:rsid w:val="009C1B51"/>
    <w:rsid w:val="009C21C9"/>
    <w:rsid w:val="009C311E"/>
    <w:rsid w:val="009C505A"/>
    <w:rsid w:val="009C7366"/>
    <w:rsid w:val="009C7B6D"/>
    <w:rsid w:val="009D14B3"/>
    <w:rsid w:val="009D1AE2"/>
    <w:rsid w:val="009D3360"/>
    <w:rsid w:val="009D3437"/>
    <w:rsid w:val="009D4897"/>
    <w:rsid w:val="009D49B7"/>
    <w:rsid w:val="009D502B"/>
    <w:rsid w:val="009D5E2F"/>
    <w:rsid w:val="009D72DF"/>
    <w:rsid w:val="009D7E97"/>
    <w:rsid w:val="009E1EA9"/>
    <w:rsid w:val="009E26D9"/>
    <w:rsid w:val="009E32AE"/>
    <w:rsid w:val="009E4B5A"/>
    <w:rsid w:val="009E5824"/>
    <w:rsid w:val="009E7050"/>
    <w:rsid w:val="009E794B"/>
    <w:rsid w:val="009E7981"/>
    <w:rsid w:val="009E7D1F"/>
    <w:rsid w:val="009F053A"/>
    <w:rsid w:val="009F0FC6"/>
    <w:rsid w:val="009F3B76"/>
    <w:rsid w:val="009F4E23"/>
    <w:rsid w:val="009F6A75"/>
    <w:rsid w:val="00A010BC"/>
    <w:rsid w:val="00A031F1"/>
    <w:rsid w:val="00A03DBB"/>
    <w:rsid w:val="00A04ED1"/>
    <w:rsid w:val="00A05304"/>
    <w:rsid w:val="00A07E98"/>
    <w:rsid w:val="00A07EAF"/>
    <w:rsid w:val="00A1105F"/>
    <w:rsid w:val="00A1120F"/>
    <w:rsid w:val="00A136BB"/>
    <w:rsid w:val="00A13B23"/>
    <w:rsid w:val="00A1453F"/>
    <w:rsid w:val="00A14F98"/>
    <w:rsid w:val="00A1797E"/>
    <w:rsid w:val="00A22D4D"/>
    <w:rsid w:val="00A22EAD"/>
    <w:rsid w:val="00A2451A"/>
    <w:rsid w:val="00A24C27"/>
    <w:rsid w:val="00A25BE6"/>
    <w:rsid w:val="00A25D6F"/>
    <w:rsid w:val="00A31AA9"/>
    <w:rsid w:val="00A320C6"/>
    <w:rsid w:val="00A32812"/>
    <w:rsid w:val="00A34B64"/>
    <w:rsid w:val="00A3624E"/>
    <w:rsid w:val="00A413B0"/>
    <w:rsid w:val="00A41D2E"/>
    <w:rsid w:val="00A41D42"/>
    <w:rsid w:val="00A42873"/>
    <w:rsid w:val="00A42E49"/>
    <w:rsid w:val="00A43E44"/>
    <w:rsid w:val="00A4455A"/>
    <w:rsid w:val="00A44AE8"/>
    <w:rsid w:val="00A463E4"/>
    <w:rsid w:val="00A46D94"/>
    <w:rsid w:val="00A46FDA"/>
    <w:rsid w:val="00A500FC"/>
    <w:rsid w:val="00A51022"/>
    <w:rsid w:val="00A524C9"/>
    <w:rsid w:val="00A5251A"/>
    <w:rsid w:val="00A541E9"/>
    <w:rsid w:val="00A54579"/>
    <w:rsid w:val="00A56E38"/>
    <w:rsid w:val="00A64037"/>
    <w:rsid w:val="00A6512E"/>
    <w:rsid w:val="00A71BFC"/>
    <w:rsid w:val="00A74A0D"/>
    <w:rsid w:val="00A74FC3"/>
    <w:rsid w:val="00A7574E"/>
    <w:rsid w:val="00A7742A"/>
    <w:rsid w:val="00A77525"/>
    <w:rsid w:val="00A77B36"/>
    <w:rsid w:val="00A8037C"/>
    <w:rsid w:val="00A80B64"/>
    <w:rsid w:val="00A80F3A"/>
    <w:rsid w:val="00A81E44"/>
    <w:rsid w:val="00A83233"/>
    <w:rsid w:val="00A84154"/>
    <w:rsid w:val="00A84238"/>
    <w:rsid w:val="00A85147"/>
    <w:rsid w:val="00A85242"/>
    <w:rsid w:val="00A857A0"/>
    <w:rsid w:val="00A85AA3"/>
    <w:rsid w:val="00A8699A"/>
    <w:rsid w:val="00A87AED"/>
    <w:rsid w:val="00A87B2B"/>
    <w:rsid w:val="00A90DD4"/>
    <w:rsid w:val="00A90F15"/>
    <w:rsid w:val="00A921F1"/>
    <w:rsid w:val="00A93EF4"/>
    <w:rsid w:val="00A93EF7"/>
    <w:rsid w:val="00A97C9E"/>
    <w:rsid w:val="00AA1786"/>
    <w:rsid w:val="00AA1C0B"/>
    <w:rsid w:val="00AA1D2B"/>
    <w:rsid w:val="00AA25F1"/>
    <w:rsid w:val="00AA4607"/>
    <w:rsid w:val="00AA4C9C"/>
    <w:rsid w:val="00AA4EFE"/>
    <w:rsid w:val="00AA5447"/>
    <w:rsid w:val="00AA7528"/>
    <w:rsid w:val="00AB05C9"/>
    <w:rsid w:val="00AB3649"/>
    <w:rsid w:val="00AB5FE8"/>
    <w:rsid w:val="00AB62E6"/>
    <w:rsid w:val="00AC044C"/>
    <w:rsid w:val="00AC45AD"/>
    <w:rsid w:val="00AC46D0"/>
    <w:rsid w:val="00AC62C6"/>
    <w:rsid w:val="00AC69B1"/>
    <w:rsid w:val="00AC7595"/>
    <w:rsid w:val="00AC7F17"/>
    <w:rsid w:val="00AD0459"/>
    <w:rsid w:val="00AD0985"/>
    <w:rsid w:val="00AD1CAE"/>
    <w:rsid w:val="00AD1EF8"/>
    <w:rsid w:val="00AD3F1C"/>
    <w:rsid w:val="00AD4DBC"/>
    <w:rsid w:val="00AD5944"/>
    <w:rsid w:val="00AD7248"/>
    <w:rsid w:val="00AD727A"/>
    <w:rsid w:val="00AE0249"/>
    <w:rsid w:val="00AE221A"/>
    <w:rsid w:val="00AE23DA"/>
    <w:rsid w:val="00AE2F97"/>
    <w:rsid w:val="00AE3EA3"/>
    <w:rsid w:val="00AE402D"/>
    <w:rsid w:val="00AE5122"/>
    <w:rsid w:val="00AE5A40"/>
    <w:rsid w:val="00AE5ED0"/>
    <w:rsid w:val="00AE6578"/>
    <w:rsid w:val="00AE6A96"/>
    <w:rsid w:val="00AE6DD4"/>
    <w:rsid w:val="00AE78E5"/>
    <w:rsid w:val="00AE7A5C"/>
    <w:rsid w:val="00AF00C5"/>
    <w:rsid w:val="00AF04E0"/>
    <w:rsid w:val="00AF11B1"/>
    <w:rsid w:val="00AF1A17"/>
    <w:rsid w:val="00AF1E71"/>
    <w:rsid w:val="00AF1EE2"/>
    <w:rsid w:val="00AF294D"/>
    <w:rsid w:val="00AF29EA"/>
    <w:rsid w:val="00AF4A2E"/>
    <w:rsid w:val="00AF56CC"/>
    <w:rsid w:val="00AF6D38"/>
    <w:rsid w:val="00B00CF8"/>
    <w:rsid w:val="00B01D15"/>
    <w:rsid w:val="00B0221C"/>
    <w:rsid w:val="00B039CA"/>
    <w:rsid w:val="00B054BA"/>
    <w:rsid w:val="00B10293"/>
    <w:rsid w:val="00B109BE"/>
    <w:rsid w:val="00B10FEC"/>
    <w:rsid w:val="00B11A39"/>
    <w:rsid w:val="00B124C5"/>
    <w:rsid w:val="00B13C7B"/>
    <w:rsid w:val="00B17CE8"/>
    <w:rsid w:val="00B20711"/>
    <w:rsid w:val="00B20CB5"/>
    <w:rsid w:val="00B222FB"/>
    <w:rsid w:val="00B22BEF"/>
    <w:rsid w:val="00B22FF2"/>
    <w:rsid w:val="00B25FB4"/>
    <w:rsid w:val="00B265E0"/>
    <w:rsid w:val="00B30AB5"/>
    <w:rsid w:val="00B3466D"/>
    <w:rsid w:val="00B34A0D"/>
    <w:rsid w:val="00B34A48"/>
    <w:rsid w:val="00B40492"/>
    <w:rsid w:val="00B40C31"/>
    <w:rsid w:val="00B41D00"/>
    <w:rsid w:val="00B422DE"/>
    <w:rsid w:val="00B42492"/>
    <w:rsid w:val="00B4415F"/>
    <w:rsid w:val="00B50071"/>
    <w:rsid w:val="00B50469"/>
    <w:rsid w:val="00B514B9"/>
    <w:rsid w:val="00B52723"/>
    <w:rsid w:val="00B53CF4"/>
    <w:rsid w:val="00B54589"/>
    <w:rsid w:val="00B5494B"/>
    <w:rsid w:val="00B54EC8"/>
    <w:rsid w:val="00B55760"/>
    <w:rsid w:val="00B568EE"/>
    <w:rsid w:val="00B613EA"/>
    <w:rsid w:val="00B62445"/>
    <w:rsid w:val="00B66225"/>
    <w:rsid w:val="00B668E6"/>
    <w:rsid w:val="00B70140"/>
    <w:rsid w:val="00B713AA"/>
    <w:rsid w:val="00B721DF"/>
    <w:rsid w:val="00B734F9"/>
    <w:rsid w:val="00B73DED"/>
    <w:rsid w:val="00B75486"/>
    <w:rsid w:val="00B75829"/>
    <w:rsid w:val="00B7727F"/>
    <w:rsid w:val="00B81F7B"/>
    <w:rsid w:val="00B82A10"/>
    <w:rsid w:val="00B82FC1"/>
    <w:rsid w:val="00B837CE"/>
    <w:rsid w:val="00B83EBB"/>
    <w:rsid w:val="00B85A80"/>
    <w:rsid w:val="00B86082"/>
    <w:rsid w:val="00B861DC"/>
    <w:rsid w:val="00B87390"/>
    <w:rsid w:val="00B91655"/>
    <w:rsid w:val="00B9269A"/>
    <w:rsid w:val="00B93FB5"/>
    <w:rsid w:val="00B95CDC"/>
    <w:rsid w:val="00B97C4A"/>
    <w:rsid w:val="00B97E8C"/>
    <w:rsid w:val="00BA029F"/>
    <w:rsid w:val="00BA0803"/>
    <w:rsid w:val="00BA119B"/>
    <w:rsid w:val="00BA1BF2"/>
    <w:rsid w:val="00BA1DBB"/>
    <w:rsid w:val="00BA3DD5"/>
    <w:rsid w:val="00BA7924"/>
    <w:rsid w:val="00BB09D9"/>
    <w:rsid w:val="00BB3D18"/>
    <w:rsid w:val="00BB3E46"/>
    <w:rsid w:val="00BB4C9A"/>
    <w:rsid w:val="00BB563C"/>
    <w:rsid w:val="00BB577B"/>
    <w:rsid w:val="00BC0648"/>
    <w:rsid w:val="00BC212F"/>
    <w:rsid w:val="00BC312A"/>
    <w:rsid w:val="00BC476C"/>
    <w:rsid w:val="00BC4FAE"/>
    <w:rsid w:val="00BD086E"/>
    <w:rsid w:val="00BD0DEE"/>
    <w:rsid w:val="00BD1525"/>
    <w:rsid w:val="00BD185B"/>
    <w:rsid w:val="00BD18F1"/>
    <w:rsid w:val="00BD1CC0"/>
    <w:rsid w:val="00BD303A"/>
    <w:rsid w:val="00BD3E84"/>
    <w:rsid w:val="00BD5B7E"/>
    <w:rsid w:val="00BD5BD1"/>
    <w:rsid w:val="00BD6A77"/>
    <w:rsid w:val="00BD7550"/>
    <w:rsid w:val="00BE079E"/>
    <w:rsid w:val="00BE0EE1"/>
    <w:rsid w:val="00BE1E78"/>
    <w:rsid w:val="00BE26DF"/>
    <w:rsid w:val="00BE3480"/>
    <w:rsid w:val="00BE3994"/>
    <w:rsid w:val="00BE41F5"/>
    <w:rsid w:val="00BE6DE8"/>
    <w:rsid w:val="00BE7028"/>
    <w:rsid w:val="00BE7495"/>
    <w:rsid w:val="00BF1A72"/>
    <w:rsid w:val="00BF265D"/>
    <w:rsid w:val="00BF2CF8"/>
    <w:rsid w:val="00BF3DFB"/>
    <w:rsid w:val="00BF5813"/>
    <w:rsid w:val="00BF6525"/>
    <w:rsid w:val="00BF717F"/>
    <w:rsid w:val="00C01495"/>
    <w:rsid w:val="00C02930"/>
    <w:rsid w:val="00C04B00"/>
    <w:rsid w:val="00C04E5A"/>
    <w:rsid w:val="00C05A48"/>
    <w:rsid w:val="00C0696B"/>
    <w:rsid w:val="00C06DA1"/>
    <w:rsid w:val="00C07E53"/>
    <w:rsid w:val="00C12368"/>
    <w:rsid w:val="00C12EDF"/>
    <w:rsid w:val="00C16617"/>
    <w:rsid w:val="00C16E32"/>
    <w:rsid w:val="00C1711E"/>
    <w:rsid w:val="00C17E42"/>
    <w:rsid w:val="00C2004C"/>
    <w:rsid w:val="00C20E69"/>
    <w:rsid w:val="00C2216A"/>
    <w:rsid w:val="00C237BC"/>
    <w:rsid w:val="00C253C4"/>
    <w:rsid w:val="00C2547D"/>
    <w:rsid w:val="00C259C2"/>
    <w:rsid w:val="00C2643B"/>
    <w:rsid w:val="00C26729"/>
    <w:rsid w:val="00C3016D"/>
    <w:rsid w:val="00C302F0"/>
    <w:rsid w:val="00C305F6"/>
    <w:rsid w:val="00C30A0F"/>
    <w:rsid w:val="00C3248B"/>
    <w:rsid w:val="00C35704"/>
    <w:rsid w:val="00C359B6"/>
    <w:rsid w:val="00C4135C"/>
    <w:rsid w:val="00C434F0"/>
    <w:rsid w:val="00C43E38"/>
    <w:rsid w:val="00C44B7B"/>
    <w:rsid w:val="00C45F19"/>
    <w:rsid w:val="00C46702"/>
    <w:rsid w:val="00C47EB8"/>
    <w:rsid w:val="00C51583"/>
    <w:rsid w:val="00C5170E"/>
    <w:rsid w:val="00C521FE"/>
    <w:rsid w:val="00C52692"/>
    <w:rsid w:val="00C539F5"/>
    <w:rsid w:val="00C544D5"/>
    <w:rsid w:val="00C56295"/>
    <w:rsid w:val="00C56D8A"/>
    <w:rsid w:val="00C606A6"/>
    <w:rsid w:val="00C60A5D"/>
    <w:rsid w:val="00C6140D"/>
    <w:rsid w:val="00C617BE"/>
    <w:rsid w:val="00C618D6"/>
    <w:rsid w:val="00C6428D"/>
    <w:rsid w:val="00C71775"/>
    <w:rsid w:val="00C71AD4"/>
    <w:rsid w:val="00C7286C"/>
    <w:rsid w:val="00C7366F"/>
    <w:rsid w:val="00C80E4B"/>
    <w:rsid w:val="00C825C7"/>
    <w:rsid w:val="00C843D2"/>
    <w:rsid w:val="00C845D3"/>
    <w:rsid w:val="00C84B98"/>
    <w:rsid w:val="00C85667"/>
    <w:rsid w:val="00C86976"/>
    <w:rsid w:val="00C869D0"/>
    <w:rsid w:val="00C8790A"/>
    <w:rsid w:val="00C91391"/>
    <w:rsid w:val="00C9179A"/>
    <w:rsid w:val="00C92B59"/>
    <w:rsid w:val="00C93593"/>
    <w:rsid w:val="00C93984"/>
    <w:rsid w:val="00C93E90"/>
    <w:rsid w:val="00C95A91"/>
    <w:rsid w:val="00C9623E"/>
    <w:rsid w:val="00C976F7"/>
    <w:rsid w:val="00C97CC3"/>
    <w:rsid w:val="00CA0049"/>
    <w:rsid w:val="00CA138A"/>
    <w:rsid w:val="00CA3F8A"/>
    <w:rsid w:val="00CA4531"/>
    <w:rsid w:val="00CB0BFC"/>
    <w:rsid w:val="00CB4580"/>
    <w:rsid w:val="00CB45D9"/>
    <w:rsid w:val="00CB5B40"/>
    <w:rsid w:val="00CB7144"/>
    <w:rsid w:val="00CC0B6B"/>
    <w:rsid w:val="00CC1D5D"/>
    <w:rsid w:val="00CD0174"/>
    <w:rsid w:val="00CD18F7"/>
    <w:rsid w:val="00CD44F2"/>
    <w:rsid w:val="00CD59F0"/>
    <w:rsid w:val="00CD6329"/>
    <w:rsid w:val="00CE071A"/>
    <w:rsid w:val="00CE35FF"/>
    <w:rsid w:val="00CE4CDA"/>
    <w:rsid w:val="00CE4F54"/>
    <w:rsid w:val="00CF1AC1"/>
    <w:rsid w:val="00CF2E07"/>
    <w:rsid w:val="00CF3E07"/>
    <w:rsid w:val="00CF45BE"/>
    <w:rsid w:val="00CF5C47"/>
    <w:rsid w:val="00CF6068"/>
    <w:rsid w:val="00CF6DA1"/>
    <w:rsid w:val="00D00C66"/>
    <w:rsid w:val="00D0164D"/>
    <w:rsid w:val="00D020F1"/>
    <w:rsid w:val="00D02F6E"/>
    <w:rsid w:val="00D06773"/>
    <w:rsid w:val="00D11D0F"/>
    <w:rsid w:val="00D13599"/>
    <w:rsid w:val="00D135A9"/>
    <w:rsid w:val="00D149E6"/>
    <w:rsid w:val="00D15D0A"/>
    <w:rsid w:val="00D174CC"/>
    <w:rsid w:val="00D206CB"/>
    <w:rsid w:val="00D217A9"/>
    <w:rsid w:val="00D225AB"/>
    <w:rsid w:val="00D2272A"/>
    <w:rsid w:val="00D232D0"/>
    <w:rsid w:val="00D24BE9"/>
    <w:rsid w:val="00D30B05"/>
    <w:rsid w:val="00D31C16"/>
    <w:rsid w:val="00D35839"/>
    <w:rsid w:val="00D37964"/>
    <w:rsid w:val="00D4067E"/>
    <w:rsid w:val="00D40ADF"/>
    <w:rsid w:val="00D42E67"/>
    <w:rsid w:val="00D4567E"/>
    <w:rsid w:val="00D45FD2"/>
    <w:rsid w:val="00D465AE"/>
    <w:rsid w:val="00D47830"/>
    <w:rsid w:val="00D50153"/>
    <w:rsid w:val="00D51CE7"/>
    <w:rsid w:val="00D528A9"/>
    <w:rsid w:val="00D53932"/>
    <w:rsid w:val="00D54051"/>
    <w:rsid w:val="00D55033"/>
    <w:rsid w:val="00D56F67"/>
    <w:rsid w:val="00D56FB3"/>
    <w:rsid w:val="00D608B7"/>
    <w:rsid w:val="00D61331"/>
    <w:rsid w:val="00D6217F"/>
    <w:rsid w:val="00D636F9"/>
    <w:rsid w:val="00D63FF2"/>
    <w:rsid w:val="00D646A7"/>
    <w:rsid w:val="00D66266"/>
    <w:rsid w:val="00D6661B"/>
    <w:rsid w:val="00D66BAB"/>
    <w:rsid w:val="00D7030D"/>
    <w:rsid w:val="00D7089B"/>
    <w:rsid w:val="00D70955"/>
    <w:rsid w:val="00D7321C"/>
    <w:rsid w:val="00D73C75"/>
    <w:rsid w:val="00D74A54"/>
    <w:rsid w:val="00D76343"/>
    <w:rsid w:val="00D76A8D"/>
    <w:rsid w:val="00D76C2E"/>
    <w:rsid w:val="00D805FF"/>
    <w:rsid w:val="00D83EF6"/>
    <w:rsid w:val="00D8455B"/>
    <w:rsid w:val="00D86933"/>
    <w:rsid w:val="00D87235"/>
    <w:rsid w:val="00D94246"/>
    <w:rsid w:val="00D95067"/>
    <w:rsid w:val="00D9636D"/>
    <w:rsid w:val="00D97022"/>
    <w:rsid w:val="00DA0258"/>
    <w:rsid w:val="00DA106D"/>
    <w:rsid w:val="00DA458A"/>
    <w:rsid w:val="00DB0E34"/>
    <w:rsid w:val="00DB1022"/>
    <w:rsid w:val="00DB2173"/>
    <w:rsid w:val="00DB39E0"/>
    <w:rsid w:val="00DB7179"/>
    <w:rsid w:val="00DB724E"/>
    <w:rsid w:val="00DB74EA"/>
    <w:rsid w:val="00DC0484"/>
    <w:rsid w:val="00DC07EB"/>
    <w:rsid w:val="00DC1917"/>
    <w:rsid w:val="00DC1E6D"/>
    <w:rsid w:val="00DC3893"/>
    <w:rsid w:val="00DC3ED1"/>
    <w:rsid w:val="00DC64DA"/>
    <w:rsid w:val="00DC7906"/>
    <w:rsid w:val="00DD188E"/>
    <w:rsid w:val="00DD72E9"/>
    <w:rsid w:val="00DE04B1"/>
    <w:rsid w:val="00DE0724"/>
    <w:rsid w:val="00DE2E43"/>
    <w:rsid w:val="00DE4BC1"/>
    <w:rsid w:val="00DE67BE"/>
    <w:rsid w:val="00DF055C"/>
    <w:rsid w:val="00DF0E8A"/>
    <w:rsid w:val="00DF103A"/>
    <w:rsid w:val="00DF6FEE"/>
    <w:rsid w:val="00DF76EE"/>
    <w:rsid w:val="00E029DC"/>
    <w:rsid w:val="00E02B5D"/>
    <w:rsid w:val="00E040FD"/>
    <w:rsid w:val="00E046DA"/>
    <w:rsid w:val="00E07AEF"/>
    <w:rsid w:val="00E07BC7"/>
    <w:rsid w:val="00E07E68"/>
    <w:rsid w:val="00E10F0D"/>
    <w:rsid w:val="00E111F5"/>
    <w:rsid w:val="00E11372"/>
    <w:rsid w:val="00E13F07"/>
    <w:rsid w:val="00E163DE"/>
    <w:rsid w:val="00E17E17"/>
    <w:rsid w:val="00E17EC7"/>
    <w:rsid w:val="00E20C12"/>
    <w:rsid w:val="00E21CF7"/>
    <w:rsid w:val="00E2397C"/>
    <w:rsid w:val="00E2408D"/>
    <w:rsid w:val="00E25375"/>
    <w:rsid w:val="00E27B72"/>
    <w:rsid w:val="00E31A18"/>
    <w:rsid w:val="00E31F6E"/>
    <w:rsid w:val="00E325FB"/>
    <w:rsid w:val="00E32F4B"/>
    <w:rsid w:val="00E35001"/>
    <w:rsid w:val="00E36343"/>
    <w:rsid w:val="00E404B4"/>
    <w:rsid w:val="00E40DF7"/>
    <w:rsid w:val="00E4460C"/>
    <w:rsid w:val="00E45B70"/>
    <w:rsid w:val="00E4681B"/>
    <w:rsid w:val="00E4724A"/>
    <w:rsid w:val="00E477AE"/>
    <w:rsid w:val="00E47A00"/>
    <w:rsid w:val="00E513A6"/>
    <w:rsid w:val="00E51B6E"/>
    <w:rsid w:val="00E5321C"/>
    <w:rsid w:val="00E532C4"/>
    <w:rsid w:val="00E55620"/>
    <w:rsid w:val="00E55AA7"/>
    <w:rsid w:val="00E55BDD"/>
    <w:rsid w:val="00E5715C"/>
    <w:rsid w:val="00E571B5"/>
    <w:rsid w:val="00E60470"/>
    <w:rsid w:val="00E609DB"/>
    <w:rsid w:val="00E61989"/>
    <w:rsid w:val="00E61E38"/>
    <w:rsid w:val="00E62110"/>
    <w:rsid w:val="00E6273A"/>
    <w:rsid w:val="00E6358C"/>
    <w:rsid w:val="00E63C09"/>
    <w:rsid w:val="00E63D26"/>
    <w:rsid w:val="00E63D5A"/>
    <w:rsid w:val="00E6470B"/>
    <w:rsid w:val="00E651CC"/>
    <w:rsid w:val="00E71F4D"/>
    <w:rsid w:val="00E776AA"/>
    <w:rsid w:val="00E77843"/>
    <w:rsid w:val="00E80216"/>
    <w:rsid w:val="00E8068F"/>
    <w:rsid w:val="00E8125F"/>
    <w:rsid w:val="00E814B3"/>
    <w:rsid w:val="00E81DCF"/>
    <w:rsid w:val="00E82F0A"/>
    <w:rsid w:val="00E83C0D"/>
    <w:rsid w:val="00E8439C"/>
    <w:rsid w:val="00E84DE4"/>
    <w:rsid w:val="00E85140"/>
    <w:rsid w:val="00E90FDF"/>
    <w:rsid w:val="00E93459"/>
    <w:rsid w:val="00E93F44"/>
    <w:rsid w:val="00E94E2B"/>
    <w:rsid w:val="00E95FBC"/>
    <w:rsid w:val="00E97278"/>
    <w:rsid w:val="00EA107E"/>
    <w:rsid w:val="00EA2ACD"/>
    <w:rsid w:val="00EA3ECB"/>
    <w:rsid w:val="00EB03CD"/>
    <w:rsid w:val="00EB147A"/>
    <w:rsid w:val="00EB257D"/>
    <w:rsid w:val="00EB3930"/>
    <w:rsid w:val="00EB436A"/>
    <w:rsid w:val="00EB48AF"/>
    <w:rsid w:val="00EB5AE2"/>
    <w:rsid w:val="00EB5CED"/>
    <w:rsid w:val="00EB778A"/>
    <w:rsid w:val="00EC04E2"/>
    <w:rsid w:val="00EC0DCC"/>
    <w:rsid w:val="00EC2066"/>
    <w:rsid w:val="00EC222A"/>
    <w:rsid w:val="00EC4A5A"/>
    <w:rsid w:val="00EC4F68"/>
    <w:rsid w:val="00EC56F8"/>
    <w:rsid w:val="00EC72F8"/>
    <w:rsid w:val="00EC77C9"/>
    <w:rsid w:val="00ED0F47"/>
    <w:rsid w:val="00ED1FBD"/>
    <w:rsid w:val="00ED410F"/>
    <w:rsid w:val="00EE1501"/>
    <w:rsid w:val="00EE287F"/>
    <w:rsid w:val="00EE29D0"/>
    <w:rsid w:val="00EE3EB2"/>
    <w:rsid w:val="00EE5456"/>
    <w:rsid w:val="00EE7681"/>
    <w:rsid w:val="00EF0D15"/>
    <w:rsid w:val="00EF1276"/>
    <w:rsid w:val="00EF23EF"/>
    <w:rsid w:val="00EF43A8"/>
    <w:rsid w:val="00EF7D13"/>
    <w:rsid w:val="00F00A85"/>
    <w:rsid w:val="00F02DC5"/>
    <w:rsid w:val="00F03066"/>
    <w:rsid w:val="00F039C4"/>
    <w:rsid w:val="00F05478"/>
    <w:rsid w:val="00F07BED"/>
    <w:rsid w:val="00F1109F"/>
    <w:rsid w:val="00F11E9C"/>
    <w:rsid w:val="00F1263C"/>
    <w:rsid w:val="00F12927"/>
    <w:rsid w:val="00F15741"/>
    <w:rsid w:val="00F15A03"/>
    <w:rsid w:val="00F15ED4"/>
    <w:rsid w:val="00F165D8"/>
    <w:rsid w:val="00F16658"/>
    <w:rsid w:val="00F17589"/>
    <w:rsid w:val="00F175A7"/>
    <w:rsid w:val="00F21F70"/>
    <w:rsid w:val="00F22855"/>
    <w:rsid w:val="00F236D0"/>
    <w:rsid w:val="00F24D06"/>
    <w:rsid w:val="00F253AC"/>
    <w:rsid w:val="00F25E63"/>
    <w:rsid w:val="00F26A14"/>
    <w:rsid w:val="00F3218F"/>
    <w:rsid w:val="00F334DA"/>
    <w:rsid w:val="00F35773"/>
    <w:rsid w:val="00F35DFC"/>
    <w:rsid w:val="00F36DCD"/>
    <w:rsid w:val="00F37723"/>
    <w:rsid w:val="00F41F3F"/>
    <w:rsid w:val="00F42AF0"/>
    <w:rsid w:val="00F436A6"/>
    <w:rsid w:val="00F511F6"/>
    <w:rsid w:val="00F51C08"/>
    <w:rsid w:val="00F5249A"/>
    <w:rsid w:val="00F53216"/>
    <w:rsid w:val="00F54607"/>
    <w:rsid w:val="00F57DB9"/>
    <w:rsid w:val="00F60791"/>
    <w:rsid w:val="00F628EE"/>
    <w:rsid w:val="00F660A8"/>
    <w:rsid w:val="00F72871"/>
    <w:rsid w:val="00F75B25"/>
    <w:rsid w:val="00F75E39"/>
    <w:rsid w:val="00F76DDD"/>
    <w:rsid w:val="00F8014E"/>
    <w:rsid w:val="00F8060B"/>
    <w:rsid w:val="00F80A01"/>
    <w:rsid w:val="00F80FAD"/>
    <w:rsid w:val="00F8162C"/>
    <w:rsid w:val="00F852B2"/>
    <w:rsid w:val="00F858A0"/>
    <w:rsid w:val="00F86E02"/>
    <w:rsid w:val="00F9112A"/>
    <w:rsid w:val="00F911CA"/>
    <w:rsid w:val="00F91283"/>
    <w:rsid w:val="00F91ABC"/>
    <w:rsid w:val="00F91BCC"/>
    <w:rsid w:val="00F91DC4"/>
    <w:rsid w:val="00F9271D"/>
    <w:rsid w:val="00F92927"/>
    <w:rsid w:val="00F93627"/>
    <w:rsid w:val="00F9410F"/>
    <w:rsid w:val="00F946B2"/>
    <w:rsid w:val="00F94736"/>
    <w:rsid w:val="00F95D1C"/>
    <w:rsid w:val="00F96707"/>
    <w:rsid w:val="00F968EA"/>
    <w:rsid w:val="00FA1399"/>
    <w:rsid w:val="00FA23EE"/>
    <w:rsid w:val="00FA2DE5"/>
    <w:rsid w:val="00FA37C0"/>
    <w:rsid w:val="00FA5337"/>
    <w:rsid w:val="00FA6070"/>
    <w:rsid w:val="00FA742D"/>
    <w:rsid w:val="00FB0B8E"/>
    <w:rsid w:val="00FB31A6"/>
    <w:rsid w:val="00FB583B"/>
    <w:rsid w:val="00FB5A7D"/>
    <w:rsid w:val="00FB5BBE"/>
    <w:rsid w:val="00FB5FF2"/>
    <w:rsid w:val="00FB6D25"/>
    <w:rsid w:val="00FB7724"/>
    <w:rsid w:val="00FC13E2"/>
    <w:rsid w:val="00FC28AE"/>
    <w:rsid w:val="00FC2F59"/>
    <w:rsid w:val="00FC3587"/>
    <w:rsid w:val="00FC4D26"/>
    <w:rsid w:val="00FC7069"/>
    <w:rsid w:val="00FD19BF"/>
    <w:rsid w:val="00FD21F9"/>
    <w:rsid w:val="00FD319D"/>
    <w:rsid w:val="00FD38AF"/>
    <w:rsid w:val="00FD409F"/>
    <w:rsid w:val="00FD5124"/>
    <w:rsid w:val="00FE204F"/>
    <w:rsid w:val="00FE7863"/>
    <w:rsid w:val="00FE7A65"/>
    <w:rsid w:val="00FE7D5C"/>
    <w:rsid w:val="00FF19B7"/>
    <w:rsid w:val="00FF507E"/>
    <w:rsid w:val="00FF57CC"/>
    <w:rsid w:val="00FF6EFE"/>
    <w:rsid w:val="634C23D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D89D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08ED"/>
    <w:pPr>
      <w:spacing w:line="240" w:lineRule="auto"/>
      <w:jc w:val="both"/>
    </w:pPr>
    <w:rPr>
      <w:rFonts w:ascii="Times" w:eastAsia="Times New Roman" w:hAnsi="Times" w:cs="Times New Roman"/>
      <w:sz w:val="24"/>
      <w:szCs w:val="20"/>
    </w:rPr>
  </w:style>
  <w:style w:type="paragraph" w:styleId="Heading1">
    <w:name w:val="heading 1"/>
    <w:basedOn w:val="Normal"/>
    <w:next w:val="Normal"/>
    <w:link w:val="Heading1Char"/>
    <w:uiPriority w:val="9"/>
    <w:qFormat/>
    <w:rsid w:val="003D518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807209"/>
    <w:pPr>
      <w:keepNext/>
      <w:keepLines/>
      <w:spacing w:before="200" w:after="0"/>
      <w:jc w:val="left"/>
      <w:outlineLvl w:val="2"/>
    </w:pPr>
    <w:rPr>
      <w:rFonts w:asciiTheme="majorHAnsi" w:eastAsiaTheme="majorEastAsia" w:hAnsiTheme="majorHAnsi" w:cstheme="majorBidi"/>
      <w:b/>
      <w:bCs/>
      <w:color w:val="4F81BD" w:themeColor="accen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TitleRunningHead">
    <w:name w:val="AF_Title_Running_Head"/>
    <w:basedOn w:val="Normal"/>
    <w:next w:val="Normal"/>
    <w:rsid w:val="004708ED"/>
    <w:pPr>
      <w:spacing w:line="480" w:lineRule="auto"/>
    </w:pPr>
  </w:style>
  <w:style w:type="paragraph" w:customStyle="1" w:styleId="AIReceivedDate">
    <w:name w:val="AI_Received_Date"/>
    <w:basedOn w:val="Normal"/>
    <w:next w:val="Normal"/>
    <w:rsid w:val="004708ED"/>
    <w:pPr>
      <w:spacing w:after="240" w:line="480" w:lineRule="auto"/>
    </w:pPr>
    <w:rPr>
      <w:b/>
    </w:rPr>
  </w:style>
  <w:style w:type="paragraph" w:customStyle="1" w:styleId="BATitle">
    <w:name w:val="BA_Title"/>
    <w:basedOn w:val="Normal"/>
    <w:next w:val="Normal"/>
    <w:rsid w:val="004708ED"/>
    <w:pPr>
      <w:spacing w:before="720" w:after="360" w:line="480" w:lineRule="auto"/>
      <w:jc w:val="center"/>
    </w:pPr>
    <w:rPr>
      <w:rFonts w:ascii="Times New Roman" w:hAnsi="Times New Roman"/>
      <w:sz w:val="44"/>
    </w:rPr>
  </w:style>
  <w:style w:type="paragraph" w:styleId="BalloonText">
    <w:name w:val="Balloon Text"/>
    <w:basedOn w:val="Normal"/>
    <w:link w:val="BalloonTextChar"/>
    <w:semiHidden/>
    <w:rsid w:val="004708ED"/>
    <w:rPr>
      <w:rFonts w:ascii="Tahoma" w:hAnsi="Tahoma" w:cs="Tahoma"/>
      <w:sz w:val="16"/>
      <w:szCs w:val="16"/>
    </w:rPr>
  </w:style>
  <w:style w:type="character" w:customStyle="1" w:styleId="BalloonTextChar">
    <w:name w:val="Balloon Text Char"/>
    <w:basedOn w:val="DefaultParagraphFont"/>
    <w:link w:val="BalloonText"/>
    <w:semiHidden/>
    <w:rsid w:val="004708ED"/>
    <w:rPr>
      <w:rFonts w:ascii="Tahoma" w:eastAsia="Times New Roman" w:hAnsi="Tahoma" w:cs="Tahoma"/>
      <w:sz w:val="16"/>
      <w:szCs w:val="16"/>
    </w:rPr>
  </w:style>
  <w:style w:type="paragraph" w:customStyle="1" w:styleId="BBAuthorName">
    <w:name w:val="BB_Author_Name"/>
    <w:basedOn w:val="Normal"/>
    <w:next w:val="Normal"/>
    <w:rsid w:val="004708ED"/>
    <w:pPr>
      <w:spacing w:after="240" w:line="480" w:lineRule="auto"/>
      <w:jc w:val="center"/>
    </w:pPr>
    <w:rPr>
      <w:i/>
    </w:rPr>
  </w:style>
  <w:style w:type="paragraph" w:customStyle="1" w:styleId="BCAuthorAddress">
    <w:name w:val="BC_Author_Address"/>
    <w:basedOn w:val="Normal"/>
    <w:next w:val="Normal"/>
    <w:rsid w:val="004708ED"/>
    <w:pPr>
      <w:spacing w:after="240" w:line="480" w:lineRule="auto"/>
      <w:jc w:val="center"/>
    </w:pPr>
  </w:style>
  <w:style w:type="paragraph" w:customStyle="1" w:styleId="BDAbstract">
    <w:name w:val="BD_Abstract"/>
    <w:basedOn w:val="Normal"/>
    <w:next w:val="Normal"/>
    <w:rsid w:val="004708ED"/>
    <w:pPr>
      <w:spacing w:before="360" w:after="360" w:line="480" w:lineRule="auto"/>
    </w:pPr>
  </w:style>
  <w:style w:type="paragraph" w:customStyle="1" w:styleId="BEAuthorBiography">
    <w:name w:val="BE_Author_Biography"/>
    <w:basedOn w:val="Normal"/>
    <w:rsid w:val="004708ED"/>
    <w:pPr>
      <w:spacing w:line="480" w:lineRule="auto"/>
    </w:pPr>
  </w:style>
  <w:style w:type="paragraph" w:customStyle="1" w:styleId="BGKeywords">
    <w:name w:val="BG_Keywords"/>
    <w:basedOn w:val="Normal"/>
    <w:rsid w:val="004708ED"/>
    <w:pPr>
      <w:spacing w:line="480" w:lineRule="auto"/>
    </w:pPr>
  </w:style>
  <w:style w:type="paragraph" w:customStyle="1" w:styleId="BHBriefs">
    <w:name w:val="BH_Briefs"/>
    <w:basedOn w:val="Normal"/>
    <w:rsid w:val="004708ED"/>
    <w:pPr>
      <w:spacing w:line="480" w:lineRule="auto"/>
    </w:pPr>
  </w:style>
  <w:style w:type="paragraph" w:customStyle="1" w:styleId="BIEmailAddress">
    <w:name w:val="BI_Email_Address"/>
    <w:basedOn w:val="Normal"/>
    <w:next w:val="AIReceivedDate"/>
    <w:rsid w:val="004708ED"/>
    <w:pPr>
      <w:spacing w:line="480" w:lineRule="auto"/>
    </w:pPr>
  </w:style>
  <w:style w:type="paragraph" w:styleId="BodyText">
    <w:name w:val="Body Text"/>
    <w:basedOn w:val="Normal"/>
    <w:link w:val="BodyTextChar"/>
    <w:rsid w:val="004708ED"/>
    <w:pPr>
      <w:jc w:val="center"/>
    </w:pPr>
    <w:rPr>
      <w:b/>
      <w:sz w:val="40"/>
    </w:rPr>
  </w:style>
  <w:style w:type="character" w:customStyle="1" w:styleId="BodyTextChar">
    <w:name w:val="Body Text Char"/>
    <w:basedOn w:val="DefaultParagraphFont"/>
    <w:link w:val="BodyText"/>
    <w:rsid w:val="004708ED"/>
    <w:rPr>
      <w:rFonts w:ascii="Times" w:eastAsia="Times New Roman" w:hAnsi="Times" w:cs="Times New Roman"/>
      <w:b/>
      <w:sz w:val="40"/>
      <w:szCs w:val="20"/>
    </w:rPr>
  </w:style>
  <w:style w:type="paragraph" w:customStyle="1" w:styleId="FAAuthorInfoSubtitle">
    <w:name w:val="FA_Author_Info_Subtitle"/>
    <w:basedOn w:val="Normal"/>
    <w:link w:val="FAAuthorInfoSubtitleChar"/>
    <w:autoRedefine/>
    <w:rsid w:val="008A6E78"/>
    <w:pPr>
      <w:tabs>
        <w:tab w:val="left" w:pos="5355"/>
      </w:tabs>
      <w:spacing w:before="120" w:after="0" w:line="480" w:lineRule="auto"/>
    </w:pPr>
    <w:rPr>
      <w:b/>
      <w:color w:val="0066FF"/>
    </w:rPr>
  </w:style>
  <w:style w:type="character" w:customStyle="1" w:styleId="FAAuthorInfoSubtitleChar">
    <w:name w:val="FA_Author_Info_Subtitle Char"/>
    <w:link w:val="FAAuthorInfoSubtitle"/>
    <w:rsid w:val="008A6E78"/>
    <w:rPr>
      <w:rFonts w:ascii="Times" w:eastAsia="Times New Roman" w:hAnsi="Times" w:cs="Times New Roman"/>
      <w:b/>
      <w:color w:val="0066FF"/>
      <w:sz w:val="24"/>
      <w:szCs w:val="20"/>
    </w:rPr>
  </w:style>
  <w:style w:type="paragraph" w:customStyle="1" w:styleId="FACorrespondingAuthorFootnote">
    <w:name w:val="FA_Corresponding_Author_Footnote"/>
    <w:basedOn w:val="Normal"/>
    <w:next w:val="Normal"/>
    <w:rsid w:val="004708ED"/>
    <w:pPr>
      <w:spacing w:line="480" w:lineRule="auto"/>
    </w:pPr>
  </w:style>
  <w:style w:type="paragraph" w:customStyle="1" w:styleId="FCChartFootnote">
    <w:name w:val="FC_Chart_Footnote"/>
    <w:basedOn w:val="Normal"/>
    <w:next w:val="Normal"/>
    <w:rsid w:val="004708ED"/>
    <w:pPr>
      <w:ind w:firstLine="187"/>
    </w:pPr>
  </w:style>
  <w:style w:type="paragraph" w:customStyle="1" w:styleId="FDSchemeFootnote">
    <w:name w:val="FD_Scheme_Footnote"/>
    <w:basedOn w:val="Normal"/>
    <w:next w:val="Normal"/>
    <w:rsid w:val="004708ED"/>
    <w:pPr>
      <w:ind w:firstLine="187"/>
    </w:pPr>
  </w:style>
  <w:style w:type="paragraph" w:customStyle="1" w:styleId="FETableFootnote">
    <w:name w:val="FE_Table_Footnote"/>
    <w:basedOn w:val="Normal"/>
    <w:next w:val="Normal"/>
    <w:rsid w:val="004708ED"/>
    <w:pPr>
      <w:ind w:firstLine="187"/>
    </w:pPr>
  </w:style>
  <w:style w:type="character" w:styleId="FollowedHyperlink">
    <w:name w:val="FollowedHyperlink"/>
    <w:rsid w:val="004708ED"/>
    <w:rPr>
      <w:color w:val="800080"/>
      <w:u w:val="single"/>
    </w:rPr>
  </w:style>
  <w:style w:type="paragraph" w:styleId="Footer">
    <w:name w:val="footer"/>
    <w:basedOn w:val="Normal"/>
    <w:link w:val="FooterChar"/>
    <w:rsid w:val="004708ED"/>
    <w:pPr>
      <w:tabs>
        <w:tab w:val="center" w:pos="4320"/>
        <w:tab w:val="right" w:pos="8640"/>
      </w:tabs>
    </w:pPr>
  </w:style>
  <w:style w:type="character" w:customStyle="1" w:styleId="FooterChar">
    <w:name w:val="Footer Char"/>
    <w:basedOn w:val="DefaultParagraphFont"/>
    <w:link w:val="Footer"/>
    <w:rsid w:val="004708ED"/>
    <w:rPr>
      <w:rFonts w:ascii="Times" w:eastAsia="Times New Roman" w:hAnsi="Times" w:cs="Times New Roman"/>
      <w:sz w:val="24"/>
      <w:szCs w:val="20"/>
    </w:rPr>
  </w:style>
  <w:style w:type="paragraph" w:styleId="FootnoteText">
    <w:name w:val="footnote text"/>
    <w:basedOn w:val="Normal"/>
    <w:next w:val="Normal"/>
    <w:link w:val="FootnoteTextChar"/>
    <w:semiHidden/>
    <w:rsid w:val="004708ED"/>
  </w:style>
  <w:style w:type="character" w:customStyle="1" w:styleId="FootnoteTextChar">
    <w:name w:val="Footnote Text Char"/>
    <w:basedOn w:val="DefaultParagraphFont"/>
    <w:link w:val="FootnoteText"/>
    <w:semiHidden/>
    <w:rsid w:val="004708ED"/>
    <w:rPr>
      <w:rFonts w:ascii="Times" w:eastAsia="Times New Roman" w:hAnsi="Times" w:cs="Times New Roman"/>
      <w:sz w:val="24"/>
      <w:szCs w:val="20"/>
    </w:rPr>
  </w:style>
  <w:style w:type="character" w:styleId="Hyperlink">
    <w:name w:val="Hyperlink"/>
    <w:uiPriority w:val="99"/>
    <w:rsid w:val="004708ED"/>
    <w:rPr>
      <w:color w:val="0000FF"/>
      <w:u w:val="single"/>
    </w:rPr>
  </w:style>
  <w:style w:type="character" w:styleId="PageNumber">
    <w:name w:val="page number"/>
    <w:basedOn w:val="DefaultParagraphFont"/>
    <w:rsid w:val="004708ED"/>
  </w:style>
  <w:style w:type="paragraph" w:styleId="Revision">
    <w:name w:val="Revision"/>
    <w:hidden/>
    <w:uiPriority w:val="99"/>
    <w:semiHidden/>
    <w:rsid w:val="00135972"/>
    <w:pPr>
      <w:spacing w:after="0" w:line="240" w:lineRule="auto"/>
    </w:pPr>
  </w:style>
  <w:style w:type="paragraph" w:customStyle="1" w:styleId="SNSynopsisTOC">
    <w:name w:val="SN_Synopsis_TOC"/>
    <w:basedOn w:val="Normal"/>
    <w:rsid w:val="004708ED"/>
    <w:pPr>
      <w:spacing w:line="480" w:lineRule="auto"/>
    </w:pPr>
  </w:style>
  <w:style w:type="paragraph" w:customStyle="1" w:styleId="StyleFACorrespondingAuthorFootnote7pt">
    <w:name w:val="Style FA_Corresponding_Author_Footnote + 7 pt"/>
    <w:basedOn w:val="Normal"/>
    <w:next w:val="BGKeywords"/>
    <w:link w:val="StyleFACorrespondingAuthorFootnote7ptChar"/>
    <w:autoRedefine/>
    <w:rsid w:val="004708ED"/>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4708ED"/>
    <w:rPr>
      <w:rFonts w:ascii="Arno Pro" w:eastAsia="Times New Roman" w:hAnsi="Arno Pro" w:cs="Times New Roman"/>
      <w:kern w:val="20"/>
      <w:sz w:val="18"/>
      <w:szCs w:val="20"/>
    </w:rPr>
  </w:style>
  <w:style w:type="paragraph" w:customStyle="1" w:styleId="TAMainText">
    <w:name w:val="TA_Main_Text"/>
    <w:basedOn w:val="Normal"/>
    <w:rsid w:val="004708ED"/>
    <w:pPr>
      <w:spacing w:after="0" w:line="480" w:lineRule="auto"/>
      <w:ind w:firstLine="202"/>
    </w:pPr>
  </w:style>
  <w:style w:type="paragraph" w:customStyle="1" w:styleId="TCTableBody">
    <w:name w:val="TC_Table_Body"/>
    <w:basedOn w:val="Normal"/>
    <w:rsid w:val="004708ED"/>
  </w:style>
  <w:style w:type="paragraph" w:customStyle="1" w:styleId="TDAcknowledgments">
    <w:name w:val="TD_Acknowledgments"/>
    <w:basedOn w:val="Normal"/>
    <w:next w:val="Normal"/>
    <w:rsid w:val="004708ED"/>
    <w:pPr>
      <w:spacing w:before="200" w:line="480" w:lineRule="auto"/>
      <w:ind w:firstLine="202"/>
    </w:pPr>
  </w:style>
  <w:style w:type="paragraph" w:customStyle="1" w:styleId="TESupportingInformation">
    <w:name w:val="TE_Supporting_Information"/>
    <w:basedOn w:val="Normal"/>
    <w:next w:val="Normal"/>
    <w:rsid w:val="004708ED"/>
    <w:pPr>
      <w:spacing w:line="480" w:lineRule="auto"/>
      <w:ind w:firstLine="187"/>
    </w:pPr>
  </w:style>
  <w:style w:type="paragraph" w:customStyle="1" w:styleId="TFReferencesSection">
    <w:name w:val="TF_References_Section"/>
    <w:basedOn w:val="Normal"/>
    <w:rsid w:val="004708ED"/>
    <w:pPr>
      <w:spacing w:line="480" w:lineRule="auto"/>
      <w:ind w:firstLine="187"/>
    </w:pPr>
  </w:style>
  <w:style w:type="paragraph" w:customStyle="1" w:styleId="VAFigureCaption">
    <w:name w:val="VA_Figure_Caption"/>
    <w:basedOn w:val="Normal"/>
    <w:next w:val="Normal"/>
    <w:rsid w:val="004708ED"/>
    <w:pPr>
      <w:spacing w:line="480" w:lineRule="auto"/>
    </w:pPr>
  </w:style>
  <w:style w:type="paragraph" w:customStyle="1" w:styleId="VBChartTitle">
    <w:name w:val="VB_Chart_Title"/>
    <w:basedOn w:val="Normal"/>
    <w:next w:val="Normal"/>
    <w:rsid w:val="004708ED"/>
    <w:pPr>
      <w:spacing w:line="480" w:lineRule="auto"/>
    </w:pPr>
  </w:style>
  <w:style w:type="paragraph" w:customStyle="1" w:styleId="VCSchemeTitle">
    <w:name w:val="VC_Scheme_Title"/>
    <w:basedOn w:val="Normal"/>
    <w:next w:val="Normal"/>
    <w:rsid w:val="004708ED"/>
    <w:pPr>
      <w:spacing w:line="480" w:lineRule="auto"/>
    </w:pPr>
  </w:style>
  <w:style w:type="paragraph" w:customStyle="1" w:styleId="VDTableTitle">
    <w:name w:val="VD_Table_Title"/>
    <w:basedOn w:val="Normal"/>
    <w:next w:val="Normal"/>
    <w:rsid w:val="004708ED"/>
    <w:pPr>
      <w:spacing w:line="480" w:lineRule="auto"/>
    </w:pPr>
  </w:style>
  <w:style w:type="paragraph" w:styleId="Header">
    <w:name w:val="header"/>
    <w:basedOn w:val="Normal"/>
    <w:link w:val="HeaderChar"/>
    <w:uiPriority w:val="99"/>
    <w:unhideWhenUsed/>
    <w:rsid w:val="00CF5C47"/>
    <w:pPr>
      <w:tabs>
        <w:tab w:val="center" w:pos="4680"/>
        <w:tab w:val="right" w:pos="9360"/>
      </w:tabs>
      <w:spacing w:after="0"/>
    </w:pPr>
  </w:style>
  <w:style w:type="character" w:customStyle="1" w:styleId="HeaderChar">
    <w:name w:val="Header Char"/>
    <w:basedOn w:val="DefaultParagraphFont"/>
    <w:link w:val="Header"/>
    <w:uiPriority w:val="99"/>
    <w:rsid w:val="00CF5C47"/>
    <w:rPr>
      <w:rFonts w:ascii="Times" w:eastAsia="Times New Roman" w:hAnsi="Times" w:cs="Times New Roman"/>
      <w:sz w:val="24"/>
      <w:szCs w:val="20"/>
    </w:rPr>
  </w:style>
  <w:style w:type="paragraph" w:styleId="CommentText">
    <w:name w:val="annotation text"/>
    <w:basedOn w:val="Normal"/>
    <w:link w:val="CommentTextChar"/>
    <w:uiPriority w:val="99"/>
    <w:unhideWhenUsed/>
    <w:rsid w:val="00970360"/>
    <w:rPr>
      <w:sz w:val="20"/>
    </w:rPr>
  </w:style>
  <w:style w:type="character" w:customStyle="1" w:styleId="CommentTextChar">
    <w:name w:val="Comment Text Char"/>
    <w:basedOn w:val="DefaultParagraphFont"/>
    <w:link w:val="CommentText"/>
    <w:uiPriority w:val="99"/>
    <w:rsid w:val="00970360"/>
    <w:rPr>
      <w:rFonts w:ascii="Times" w:eastAsia="Times New Roman" w:hAnsi="Times" w:cs="Times New Roman"/>
      <w:sz w:val="20"/>
      <w:szCs w:val="20"/>
    </w:rPr>
  </w:style>
  <w:style w:type="character" w:styleId="CommentReference">
    <w:name w:val="annotation reference"/>
    <w:basedOn w:val="DefaultParagraphFont"/>
    <w:uiPriority w:val="99"/>
    <w:semiHidden/>
    <w:unhideWhenUsed/>
    <w:rsid w:val="00970360"/>
    <w:rPr>
      <w:sz w:val="16"/>
      <w:szCs w:val="16"/>
    </w:rPr>
  </w:style>
  <w:style w:type="paragraph" w:styleId="CommentSubject">
    <w:name w:val="annotation subject"/>
    <w:basedOn w:val="CommentText"/>
    <w:next w:val="CommentText"/>
    <w:link w:val="CommentSubjectChar"/>
    <w:uiPriority w:val="99"/>
    <w:semiHidden/>
    <w:unhideWhenUsed/>
    <w:rsid w:val="002B2DE7"/>
    <w:rPr>
      <w:b/>
      <w:bCs/>
    </w:rPr>
  </w:style>
  <w:style w:type="character" w:customStyle="1" w:styleId="CommentSubjectChar">
    <w:name w:val="Comment Subject Char"/>
    <w:basedOn w:val="CommentTextChar"/>
    <w:link w:val="CommentSubject"/>
    <w:uiPriority w:val="99"/>
    <w:semiHidden/>
    <w:rsid w:val="002B2DE7"/>
    <w:rPr>
      <w:rFonts w:ascii="Times" w:eastAsia="Times New Roman" w:hAnsi="Times" w:cs="Times New Roman"/>
      <w:b/>
      <w:bCs/>
      <w:sz w:val="20"/>
      <w:szCs w:val="20"/>
    </w:rPr>
  </w:style>
  <w:style w:type="table" w:customStyle="1" w:styleId="StyleJVZ">
    <w:name w:val="StyleJVZ"/>
    <w:basedOn w:val="TableNormal"/>
    <w:uiPriority w:val="99"/>
    <w:rsid w:val="000E28A4"/>
    <w:pPr>
      <w:spacing w:after="0" w:line="240" w:lineRule="auto"/>
    </w:pPr>
    <w:rPr>
      <w:rFonts w:ascii="Times New Roman" w:hAnsi="Times New Roman"/>
    </w:rPr>
    <w:tblPr>
      <w:jc w:val="center"/>
      <w:tblInd w:w="0" w:type="dxa"/>
      <w:tblBorders>
        <w:top w:val="single" w:sz="8"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ascii="Times New Roman" w:hAnsi="Times New Roman"/>
        <w:b/>
      </w:rPr>
      <w:tblPr/>
      <w:tcPr>
        <w:tcBorders>
          <w:top w:val="single" w:sz="12" w:space="0" w:color="auto"/>
          <w:left w:val="nil"/>
          <w:bottom w:val="single" w:sz="12" w:space="0" w:color="auto"/>
          <w:right w:val="nil"/>
          <w:insideH w:val="nil"/>
          <w:insideV w:val="nil"/>
          <w:tl2br w:val="nil"/>
          <w:tr2bl w:val="nil"/>
        </w:tcBorders>
      </w:tcPr>
    </w:tblStylePr>
  </w:style>
  <w:style w:type="character" w:styleId="PlaceholderText">
    <w:name w:val="Placeholder Text"/>
    <w:basedOn w:val="DefaultParagraphFont"/>
    <w:uiPriority w:val="99"/>
    <w:semiHidden/>
    <w:rsid w:val="002A291E"/>
    <w:rPr>
      <w:color w:val="808080"/>
    </w:rPr>
  </w:style>
  <w:style w:type="paragraph" w:styleId="Caption">
    <w:name w:val="caption"/>
    <w:basedOn w:val="Normal"/>
    <w:next w:val="Normal"/>
    <w:uiPriority w:val="35"/>
    <w:unhideWhenUsed/>
    <w:qFormat/>
    <w:rsid w:val="00AD0459"/>
    <w:pPr>
      <w:jc w:val="left"/>
    </w:pPr>
    <w:rPr>
      <w:rFonts w:asciiTheme="minorHAnsi" w:eastAsiaTheme="minorEastAsia" w:hAnsiTheme="minorHAnsi" w:cstheme="minorBidi"/>
      <w:b/>
      <w:bCs/>
      <w:color w:val="4F81BD" w:themeColor="accent1"/>
      <w:sz w:val="18"/>
      <w:szCs w:val="18"/>
    </w:rPr>
  </w:style>
  <w:style w:type="character" w:customStyle="1" w:styleId="Heading3Char">
    <w:name w:val="Heading 3 Char"/>
    <w:basedOn w:val="DefaultParagraphFont"/>
    <w:link w:val="Heading3"/>
    <w:uiPriority w:val="9"/>
    <w:rsid w:val="00807209"/>
    <w:rPr>
      <w:rFonts w:asciiTheme="majorHAnsi" w:eastAsiaTheme="majorEastAsia" w:hAnsiTheme="majorHAnsi" w:cstheme="majorBidi"/>
      <w:b/>
      <w:bCs/>
      <w:color w:val="4F81BD" w:themeColor="accent1"/>
      <w:sz w:val="24"/>
      <w:szCs w:val="24"/>
    </w:rPr>
  </w:style>
  <w:style w:type="character" w:styleId="Emphasis">
    <w:name w:val="Emphasis"/>
    <w:basedOn w:val="DefaultParagraphFont"/>
    <w:uiPriority w:val="20"/>
    <w:qFormat/>
    <w:rsid w:val="00F05478"/>
    <w:rPr>
      <w:i/>
      <w:iCs/>
    </w:rPr>
  </w:style>
  <w:style w:type="character" w:customStyle="1" w:styleId="nlmx">
    <w:name w:val="nlm_x"/>
    <w:basedOn w:val="DefaultParagraphFont"/>
    <w:rsid w:val="00EE5456"/>
  </w:style>
  <w:style w:type="character" w:customStyle="1" w:styleId="apple-converted-space">
    <w:name w:val="apple-converted-space"/>
    <w:basedOn w:val="DefaultParagraphFont"/>
    <w:rsid w:val="00EE5456"/>
  </w:style>
  <w:style w:type="character" w:customStyle="1" w:styleId="citationsource-journal">
    <w:name w:val="citation_source-journal"/>
    <w:basedOn w:val="DefaultParagraphFont"/>
    <w:rsid w:val="00EE5456"/>
  </w:style>
  <w:style w:type="character" w:customStyle="1" w:styleId="nlmyear">
    <w:name w:val="nlm_year"/>
    <w:basedOn w:val="DefaultParagraphFont"/>
    <w:rsid w:val="00EE5456"/>
  </w:style>
  <w:style w:type="character" w:customStyle="1" w:styleId="nlmvolume">
    <w:name w:val="nlm_volume"/>
    <w:basedOn w:val="DefaultParagraphFont"/>
    <w:rsid w:val="00EE5456"/>
  </w:style>
  <w:style w:type="character" w:customStyle="1" w:styleId="nlmfpage">
    <w:name w:val="nlm_fpage"/>
    <w:basedOn w:val="DefaultParagraphFont"/>
    <w:rsid w:val="00EE5456"/>
  </w:style>
  <w:style w:type="character" w:customStyle="1" w:styleId="nlmlpage">
    <w:name w:val="nlm_lpage"/>
    <w:basedOn w:val="DefaultParagraphFont"/>
    <w:rsid w:val="00EE5456"/>
  </w:style>
  <w:style w:type="character" w:customStyle="1" w:styleId="Heading1Char">
    <w:name w:val="Heading 1 Char"/>
    <w:basedOn w:val="DefaultParagraphFont"/>
    <w:link w:val="Heading1"/>
    <w:uiPriority w:val="9"/>
    <w:rsid w:val="003D518C"/>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A77EC"/>
    <w:pPr>
      <w:spacing w:after="0"/>
      <w:ind w:left="720"/>
      <w:contextualSpacing/>
      <w:jc w:val="left"/>
    </w:pPr>
    <w:rPr>
      <w:rFonts w:asciiTheme="minorHAnsi" w:eastAsiaTheme="minorEastAsia" w:hAnsiTheme="minorHAnsi" w:cstheme="minorBidi"/>
      <w:szCs w:val="24"/>
    </w:rPr>
  </w:style>
  <w:style w:type="character" w:customStyle="1" w:styleId="hlfld-contribauthor">
    <w:name w:val="hlfld-contribauthor"/>
    <w:basedOn w:val="DefaultParagraphFont"/>
    <w:rsid w:val="008B4267"/>
  </w:style>
  <w:style w:type="character" w:customStyle="1" w:styleId="citationsource-book">
    <w:name w:val="citation_source-book"/>
    <w:basedOn w:val="DefaultParagraphFont"/>
    <w:rsid w:val="008B4267"/>
  </w:style>
  <w:style w:type="character" w:customStyle="1" w:styleId="nlmpublisher-name">
    <w:name w:val="nlm_publisher-name"/>
    <w:basedOn w:val="DefaultParagraphFont"/>
    <w:rsid w:val="008B4267"/>
  </w:style>
  <w:style w:type="character" w:customStyle="1" w:styleId="nlmpublisher-loc">
    <w:name w:val="nlm_publisher-loc"/>
    <w:basedOn w:val="DefaultParagraphFont"/>
    <w:rsid w:val="008B4267"/>
  </w:style>
  <w:style w:type="character" w:styleId="HTMLCite">
    <w:name w:val="HTML Cite"/>
    <w:basedOn w:val="DefaultParagraphFont"/>
    <w:uiPriority w:val="99"/>
    <w:semiHidden/>
    <w:unhideWhenUsed/>
    <w:rsid w:val="00A541E9"/>
    <w:rPr>
      <w:i/>
      <w:iCs/>
    </w:rPr>
  </w:style>
  <w:style w:type="character" w:customStyle="1" w:styleId="author">
    <w:name w:val="author"/>
    <w:basedOn w:val="DefaultParagraphFont"/>
    <w:rsid w:val="00A541E9"/>
  </w:style>
  <w:style w:type="character" w:customStyle="1" w:styleId="journaltitle">
    <w:name w:val="journaltitle"/>
    <w:basedOn w:val="DefaultParagraphFont"/>
    <w:rsid w:val="00A541E9"/>
  </w:style>
  <w:style w:type="character" w:customStyle="1" w:styleId="pubyear">
    <w:name w:val="pubyear"/>
    <w:basedOn w:val="DefaultParagraphFont"/>
    <w:rsid w:val="00A541E9"/>
  </w:style>
  <w:style w:type="character" w:customStyle="1" w:styleId="vol">
    <w:name w:val="vol"/>
    <w:basedOn w:val="DefaultParagraphFont"/>
    <w:rsid w:val="00A541E9"/>
  </w:style>
  <w:style w:type="character" w:customStyle="1" w:styleId="pagefirst">
    <w:name w:val="pagefirst"/>
    <w:basedOn w:val="DefaultParagraphFont"/>
    <w:rsid w:val="00A541E9"/>
  </w:style>
  <w:style w:type="character" w:customStyle="1" w:styleId="hlfld-title">
    <w:name w:val="hlfld-title"/>
    <w:basedOn w:val="DefaultParagraphFont"/>
    <w:rsid w:val="00A541E9"/>
  </w:style>
  <w:style w:type="character" w:customStyle="1" w:styleId="refdoi">
    <w:name w:val="refdoi"/>
    <w:basedOn w:val="DefaultParagraphFont"/>
    <w:rsid w:val="001627A4"/>
  </w:style>
  <w:style w:type="character" w:customStyle="1" w:styleId="nlmarticle-title">
    <w:name w:val="nlm_article-title"/>
    <w:basedOn w:val="DefaultParagraphFont"/>
    <w:rsid w:val="001627A4"/>
  </w:style>
  <w:style w:type="character" w:customStyle="1" w:styleId="institution">
    <w:name w:val="institution"/>
    <w:basedOn w:val="DefaultParagraphFont"/>
    <w:rsid w:val="00D83EF6"/>
  </w:style>
  <w:style w:type="character" w:customStyle="1" w:styleId="country">
    <w:name w:val="country"/>
    <w:basedOn w:val="DefaultParagraphFont"/>
    <w:rsid w:val="00D83EF6"/>
  </w:style>
  <w:style w:type="character" w:customStyle="1" w:styleId="citationyear">
    <w:name w:val="citation_year"/>
    <w:basedOn w:val="DefaultParagraphFont"/>
    <w:rsid w:val="00D83EF6"/>
  </w:style>
  <w:style w:type="character" w:customStyle="1" w:styleId="citationvolume">
    <w:name w:val="citation_volume"/>
    <w:basedOn w:val="DefaultParagraphFont"/>
    <w:rsid w:val="00D83EF6"/>
  </w:style>
  <w:style w:type="character" w:customStyle="1" w:styleId="al-author-name">
    <w:name w:val="al-author-name"/>
    <w:basedOn w:val="DefaultParagraphFont"/>
    <w:rsid w:val="009E1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39553">
      <w:bodyDiv w:val="1"/>
      <w:marLeft w:val="0"/>
      <w:marRight w:val="0"/>
      <w:marTop w:val="0"/>
      <w:marBottom w:val="0"/>
      <w:divBdr>
        <w:top w:val="none" w:sz="0" w:space="0" w:color="auto"/>
        <w:left w:val="none" w:sz="0" w:space="0" w:color="auto"/>
        <w:bottom w:val="none" w:sz="0" w:space="0" w:color="auto"/>
        <w:right w:val="none" w:sz="0" w:space="0" w:color="auto"/>
      </w:divBdr>
    </w:div>
    <w:div w:id="46803712">
      <w:bodyDiv w:val="1"/>
      <w:marLeft w:val="0"/>
      <w:marRight w:val="0"/>
      <w:marTop w:val="0"/>
      <w:marBottom w:val="0"/>
      <w:divBdr>
        <w:top w:val="none" w:sz="0" w:space="0" w:color="auto"/>
        <w:left w:val="none" w:sz="0" w:space="0" w:color="auto"/>
        <w:bottom w:val="none" w:sz="0" w:space="0" w:color="auto"/>
        <w:right w:val="none" w:sz="0" w:space="0" w:color="auto"/>
      </w:divBdr>
    </w:div>
    <w:div w:id="82528303">
      <w:bodyDiv w:val="1"/>
      <w:marLeft w:val="0"/>
      <w:marRight w:val="0"/>
      <w:marTop w:val="0"/>
      <w:marBottom w:val="0"/>
      <w:divBdr>
        <w:top w:val="none" w:sz="0" w:space="0" w:color="auto"/>
        <w:left w:val="none" w:sz="0" w:space="0" w:color="auto"/>
        <w:bottom w:val="none" w:sz="0" w:space="0" w:color="auto"/>
        <w:right w:val="none" w:sz="0" w:space="0" w:color="auto"/>
      </w:divBdr>
    </w:div>
    <w:div w:id="120854571">
      <w:bodyDiv w:val="1"/>
      <w:marLeft w:val="0"/>
      <w:marRight w:val="0"/>
      <w:marTop w:val="0"/>
      <w:marBottom w:val="0"/>
      <w:divBdr>
        <w:top w:val="none" w:sz="0" w:space="0" w:color="auto"/>
        <w:left w:val="none" w:sz="0" w:space="0" w:color="auto"/>
        <w:bottom w:val="none" w:sz="0" w:space="0" w:color="auto"/>
        <w:right w:val="none" w:sz="0" w:space="0" w:color="auto"/>
      </w:divBdr>
    </w:div>
    <w:div w:id="152382472">
      <w:bodyDiv w:val="1"/>
      <w:marLeft w:val="0"/>
      <w:marRight w:val="0"/>
      <w:marTop w:val="0"/>
      <w:marBottom w:val="0"/>
      <w:divBdr>
        <w:top w:val="none" w:sz="0" w:space="0" w:color="auto"/>
        <w:left w:val="none" w:sz="0" w:space="0" w:color="auto"/>
        <w:bottom w:val="none" w:sz="0" w:space="0" w:color="auto"/>
        <w:right w:val="none" w:sz="0" w:space="0" w:color="auto"/>
      </w:divBdr>
    </w:div>
    <w:div w:id="162015725">
      <w:bodyDiv w:val="1"/>
      <w:marLeft w:val="0"/>
      <w:marRight w:val="0"/>
      <w:marTop w:val="0"/>
      <w:marBottom w:val="0"/>
      <w:divBdr>
        <w:top w:val="none" w:sz="0" w:space="0" w:color="auto"/>
        <w:left w:val="none" w:sz="0" w:space="0" w:color="auto"/>
        <w:bottom w:val="none" w:sz="0" w:space="0" w:color="auto"/>
        <w:right w:val="none" w:sz="0" w:space="0" w:color="auto"/>
      </w:divBdr>
    </w:div>
    <w:div w:id="188875759">
      <w:bodyDiv w:val="1"/>
      <w:marLeft w:val="0"/>
      <w:marRight w:val="0"/>
      <w:marTop w:val="0"/>
      <w:marBottom w:val="0"/>
      <w:divBdr>
        <w:top w:val="none" w:sz="0" w:space="0" w:color="auto"/>
        <w:left w:val="none" w:sz="0" w:space="0" w:color="auto"/>
        <w:bottom w:val="none" w:sz="0" w:space="0" w:color="auto"/>
        <w:right w:val="none" w:sz="0" w:space="0" w:color="auto"/>
      </w:divBdr>
    </w:div>
    <w:div w:id="238029809">
      <w:bodyDiv w:val="1"/>
      <w:marLeft w:val="0"/>
      <w:marRight w:val="0"/>
      <w:marTop w:val="0"/>
      <w:marBottom w:val="0"/>
      <w:divBdr>
        <w:top w:val="none" w:sz="0" w:space="0" w:color="auto"/>
        <w:left w:val="none" w:sz="0" w:space="0" w:color="auto"/>
        <w:bottom w:val="none" w:sz="0" w:space="0" w:color="auto"/>
        <w:right w:val="none" w:sz="0" w:space="0" w:color="auto"/>
      </w:divBdr>
    </w:div>
    <w:div w:id="274211199">
      <w:bodyDiv w:val="1"/>
      <w:marLeft w:val="0"/>
      <w:marRight w:val="0"/>
      <w:marTop w:val="0"/>
      <w:marBottom w:val="0"/>
      <w:divBdr>
        <w:top w:val="none" w:sz="0" w:space="0" w:color="auto"/>
        <w:left w:val="none" w:sz="0" w:space="0" w:color="auto"/>
        <w:bottom w:val="none" w:sz="0" w:space="0" w:color="auto"/>
        <w:right w:val="none" w:sz="0" w:space="0" w:color="auto"/>
      </w:divBdr>
    </w:div>
    <w:div w:id="349647550">
      <w:bodyDiv w:val="1"/>
      <w:marLeft w:val="0"/>
      <w:marRight w:val="0"/>
      <w:marTop w:val="0"/>
      <w:marBottom w:val="0"/>
      <w:divBdr>
        <w:top w:val="none" w:sz="0" w:space="0" w:color="auto"/>
        <w:left w:val="none" w:sz="0" w:space="0" w:color="auto"/>
        <w:bottom w:val="none" w:sz="0" w:space="0" w:color="auto"/>
        <w:right w:val="none" w:sz="0" w:space="0" w:color="auto"/>
      </w:divBdr>
    </w:div>
    <w:div w:id="430050526">
      <w:bodyDiv w:val="1"/>
      <w:marLeft w:val="0"/>
      <w:marRight w:val="0"/>
      <w:marTop w:val="0"/>
      <w:marBottom w:val="0"/>
      <w:divBdr>
        <w:top w:val="none" w:sz="0" w:space="0" w:color="auto"/>
        <w:left w:val="none" w:sz="0" w:space="0" w:color="auto"/>
        <w:bottom w:val="none" w:sz="0" w:space="0" w:color="auto"/>
        <w:right w:val="none" w:sz="0" w:space="0" w:color="auto"/>
      </w:divBdr>
    </w:div>
    <w:div w:id="449711580">
      <w:bodyDiv w:val="1"/>
      <w:marLeft w:val="0"/>
      <w:marRight w:val="0"/>
      <w:marTop w:val="0"/>
      <w:marBottom w:val="0"/>
      <w:divBdr>
        <w:top w:val="none" w:sz="0" w:space="0" w:color="auto"/>
        <w:left w:val="none" w:sz="0" w:space="0" w:color="auto"/>
        <w:bottom w:val="none" w:sz="0" w:space="0" w:color="auto"/>
        <w:right w:val="none" w:sz="0" w:space="0" w:color="auto"/>
      </w:divBdr>
    </w:div>
    <w:div w:id="465009892">
      <w:bodyDiv w:val="1"/>
      <w:marLeft w:val="0"/>
      <w:marRight w:val="0"/>
      <w:marTop w:val="0"/>
      <w:marBottom w:val="0"/>
      <w:divBdr>
        <w:top w:val="none" w:sz="0" w:space="0" w:color="auto"/>
        <w:left w:val="none" w:sz="0" w:space="0" w:color="auto"/>
        <w:bottom w:val="none" w:sz="0" w:space="0" w:color="auto"/>
        <w:right w:val="none" w:sz="0" w:space="0" w:color="auto"/>
      </w:divBdr>
    </w:div>
    <w:div w:id="478233147">
      <w:bodyDiv w:val="1"/>
      <w:marLeft w:val="0"/>
      <w:marRight w:val="0"/>
      <w:marTop w:val="0"/>
      <w:marBottom w:val="0"/>
      <w:divBdr>
        <w:top w:val="none" w:sz="0" w:space="0" w:color="auto"/>
        <w:left w:val="none" w:sz="0" w:space="0" w:color="auto"/>
        <w:bottom w:val="none" w:sz="0" w:space="0" w:color="auto"/>
        <w:right w:val="none" w:sz="0" w:space="0" w:color="auto"/>
      </w:divBdr>
    </w:div>
    <w:div w:id="521360699">
      <w:bodyDiv w:val="1"/>
      <w:marLeft w:val="0"/>
      <w:marRight w:val="0"/>
      <w:marTop w:val="0"/>
      <w:marBottom w:val="0"/>
      <w:divBdr>
        <w:top w:val="none" w:sz="0" w:space="0" w:color="auto"/>
        <w:left w:val="none" w:sz="0" w:space="0" w:color="auto"/>
        <w:bottom w:val="none" w:sz="0" w:space="0" w:color="auto"/>
        <w:right w:val="none" w:sz="0" w:space="0" w:color="auto"/>
      </w:divBdr>
    </w:div>
    <w:div w:id="528570005">
      <w:bodyDiv w:val="1"/>
      <w:marLeft w:val="0"/>
      <w:marRight w:val="0"/>
      <w:marTop w:val="0"/>
      <w:marBottom w:val="0"/>
      <w:divBdr>
        <w:top w:val="none" w:sz="0" w:space="0" w:color="auto"/>
        <w:left w:val="none" w:sz="0" w:space="0" w:color="auto"/>
        <w:bottom w:val="none" w:sz="0" w:space="0" w:color="auto"/>
        <w:right w:val="none" w:sz="0" w:space="0" w:color="auto"/>
      </w:divBdr>
    </w:div>
    <w:div w:id="535779134">
      <w:bodyDiv w:val="1"/>
      <w:marLeft w:val="0"/>
      <w:marRight w:val="0"/>
      <w:marTop w:val="0"/>
      <w:marBottom w:val="0"/>
      <w:divBdr>
        <w:top w:val="none" w:sz="0" w:space="0" w:color="auto"/>
        <w:left w:val="none" w:sz="0" w:space="0" w:color="auto"/>
        <w:bottom w:val="none" w:sz="0" w:space="0" w:color="auto"/>
        <w:right w:val="none" w:sz="0" w:space="0" w:color="auto"/>
      </w:divBdr>
    </w:div>
    <w:div w:id="537742867">
      <w:bodyDiv w:val="1"/>
      <w:marLeft w:val="0"/>
      <w:marRight w:val="0"/>
      <w:marTop w:val="0"/>
      <w:marBottom w:val="0"/>
      <w:divBdr>
        <w:top w:val="none" w:sz="0" w:space="0" w:color="auto"/>
        <w:left w:val="none" w:sz="0" w:space="0" w:color="auto"/>
        <w:bottom w:val="none" w:sz="0" w:space="0" w:color="auto"/>
        <w:right w:val="none" w:sz="0" w:space="0" w:color="auto"/>
      </w:divBdr>
    </w:div>
    <w:div w:id="577516315">
      <w:bodyDiv w:val="1"/>
      <w:marLeft w:val="0"/>
      <w:marRight w:val="0"/>
      <w:marTop w:val="0"/>
      <w:marBottom w:val="0"/>
      <w:divBdr>
        <w:top w:val="none" w:sz="0" w:space="0" w:color="auto"/>
        <w:left w:val="none" w:sz="0" w:space="0" w:color="auto"/>
        <w:bottom w:val="none" w:sz="0" w:space="0" w:color="auto"/>
        <w:right w:val="none" w:sz="0" w:space="0" w:color="auto"/>
      </w:divBdr>
      <w:divsChild>
        <w:div w:id="238371361">
          <w:marLeft w:val="0"/>
          <w:marRight w:val="0"/>
          <w:marTop w:val="0"/>
          <w:marBottom w:val="0"/>
          <w:divBdr>
            <w:top w:val="none" w:sz="0" w:space="0" w:color="auto"/>
            <w:left w:val="none" w:sz="0" w:space="0" w:color="auto"/>
            <w:bottom w:val="none" w:sz="0" w:space="0" w:color="auto"/>
            <w:right w:val="none" w:sz="0" w:space="0" w:color="auto"/>
          </w:divBdr>
          <w:divsChild>
            <w:div w:id="1481388413">
              <w:marLeft w:val="0"/>
              <w:marRight w:val="0"/>
              <w:marTop w:val="0"/>
              <w:marBottom w:val="0"/>
              <w:divBdr>
                <w:top w:val="none" w:sz="0" w:space="0" w:color="auto"/>
                <w:left w:val="none" w:sz="0" w:space="0" w:color="auto"/>
                <w:bottom w:val="none" w:sz="0" w:space="0" w:color="auto"/>
                <w:right w:val="none" w:sz="0" w:space="0" w:color="auto"/>
              </w:divBdr>
            </w:div>
          </w:divsChild>
        </w:div>
        <w:div w:id="207298052">
          <w:marLeft w:val="0"/>
          <w:marRight w:val="0"/>
          <w:marTop w:val="0"/>
          <w:marBottom w:val="0"/>
          <w:divBdr>
            <w:top w:val="none" w:sz="0" w:space="0" w:color="auto"/>
            <w:left w:val="none" w:sz="0" w:space="0" w:color="auto"/>
            <w:bottom w:val="none" w:sz="0" w:space="0" w:color="auto"/>
            <w:right w:val="none" w:sz="0" w:space="0" w:color="auto"/>
          </w:divBdr>
          <w:divsChild>
            <w:div w:id="198469416">
              <w:marLeft w:val="0"/>
              <w:marRight w:val="0"/>
              <w:marTop w:val="0"/>
              <w:marBottom w:val="0"/>
              <w:divBdr>
                <w:top w:val="none" w:sz="0" w:space="0" w:color="auto"/>
                <w:left w:val="none" w:sz="0" w:space="0" w:color="auto"/>
                <w:bottom w:val="none" w:sz="0" w:space="0" w:color="auto"/>
                <w:right w:val="none" w:sz="0" w:space="0" w:color="auto"/>
              </w:divBdr>
              <w:divsChild>
                <w:div w:id="20702309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721682852">
      <w:bodyDiv w:val="1"/>
      <w:marLeft w:val="0"/>
      <w:marRight w:val="0"/>
      <w:marTop w:val="0"/>
      <w:marBottom w:val="0"/>
      <w:divBdr>
        <w:top w:val="none" w:sz="0" w:space="0" w:color="auto"/>
        <w:left w:val="none" w:sz="0" w:space="0" w:color="auto"/>
        <w:bottom w:val="none" w:sz="0" w:space="0" w:color="auto"/>
        <w:right w:val="none" w:sz="0" w:space="0" w:color="auto"/>
      </w:divBdr>
    </w:div>
    <w:div w:id="741607047">
      <w:bodyDiv w:val="1"/>
      <w:marLeft w:val="0"/>
      <w:marRight w:val="0"/>
      <w:marTop w:val="0"/>
      <w:marBottom w:val="0"/>
      <w:divBdr>
        <w:top w:val="none" w:sz="0" w:space="0" w:color="auto"/>
        <w:left w:val="none" w:sz="0" w:space="0" w:color="auto"/>
        <w:bottom w:val="none" w:sz="0" w:space="0" w:color="auto"/>
        <w:right w:val="none" w:sz="0" w:space="0" w:color="auto"/>
      </w:divBdr>
    </w:div>
    <w:div w:id="780029068">
      <w:bodyDiv w:val="1"/>
      <w:marLeft w:val="0"/>
      <w:marRight w:val="0"/>
      <w:marTop w:val="0"/>
      <w:marBottom w:val="0"/>
      <w:divBdr>
        <w:top w:val="none" w:sz="0" w:space="0" w:color="auto"/>
        <w:left w:val="none" w:sz="0" w:space="0" w:color="auto"/>
        <w:bottom w:val="none" w:sz="0" w:space="0" w:color="auto"/>
        <w:right w:val="none" w:sz="0" w:space="0" w:color="auto"/>
      </w:divBdr>
    </w:div>
    <w:div w:id="837502630">
      <w:bodyDiv w:val="1"/>
      <w:marLeft w:val="0"/>
      <w:marRight w:val="0"/>
      <w:marTop w:val="0"/>
      <w:marBottom w:val="0"/>
      <w:divBdr>
        <w:top w:val="none" w:sz="0" w:space="0" w:color="auto"/>
        <w:left w:val="none" w:sz="0" w:space="0" w:color="auto"/>
        <w:bottom w:val="none" w:sz="0" w:space="0" w:color="auto"/>
        <w:right w:val="none" w:sz="0" w:space="0" w:color="auto"/>
      </w:divBdr>
    </w:div>
    <w:div w:id="883904551">
      <w:bodyDiv w:val="1"/>
      <w:marLeft w:val="0"/>
      <w:marRight w:val="0"/>
      <w:marTop w:val="0"/>
      <w:marBottom w:val="0"/>
      <w:divBdr>
        <w:top w:val="none" w:sz="0" w:space="0" w:color="auto"/>
        <w:left w:val="none" w:sz="0" w:space="0" w:color="auto"/>
        <w:bottom w:val="none" w:sz="0" w:space="0" w:color="auto"/>
        <w:right w:val="none" w:sz="0" w:space="0" w:color="auto"/>
      </w:divBdr>
      <w:divsChild>
        <w:div w:id="1384794145">
          <w:marLeft w:val="0"/>
          <w:marRight w:val="0"/>
          <w:marTop w:val="120"/>
          <w:marBottom w:val="0"/>
          <w:divBdr>
            <w:top w:val="none" w:sz="0" w:space="0" w:color="auto"/>
            <w:left w:val="none" w:sz="0" w:space="0" w:color="auto"/>
            <w:bottom w:val="none" w:sz="0" w:space="0" w:color="auto"/>
            <w:right w:val="none" w:sz="0" w:space="0" w:color="auto"/>
          </w:divBdr>
        </w:div>
        <w:div w:id="2000572567">
          <w:marLeft w:val="0"/>
          <w:marRight w:val="0"/>
          <w:marTop w:val="0"/>
          <w:marBottom w:val="0"/>
          <w:divBdr>
            <w:top w:val="single" w:sz="18" w:space="6" w:color="E1E9EB"/>
            <w:left w:val="none" w:sz="0" w:space="0" w:color="auto"/>
            <w:bottom w:val="none" w:sz="0" w:space="0" w:color="auto"/>
            <w:right w:val="none" w:sz="0" w:space="0" w:color="auto"/>
          </w:divBdr>
        </w:div>
      </w:divsChild>
    </w:div>
    <w:div w:id="967127260">
      <w:bodyDiv w:val="1"/>
      <w:marLeft w:val="0"/>
      <w:marRight w:val="0"/>
      <w:marTop w:val="0"/>
      <w:marBottom w:val="0"/>
      <w:divBdr>
        <w:top w:val="none" w:sz="0" w:space="0" w:color="auto"/>
        <w:left w:val="none" w:sz="0" w:space="0" w:color="auto"/>
        <w:bottom w:val="none" w:sz="0" w:space="0" w:color="auto"/>
        <w:right w:val="none" w:sz="0" w:space="0" w:color="auto"/>
      </w:divBdr>
    </w:div>
    <w:div w:id="1143431592">
      <w:bodyDiv w:val="1"/>
      <w:marLeft w:val="0"/>
      <w:marRight w:val="0"/>
      <w:marTop w:val="0"/>
      <w:marBottom w:val="0"/>
      <w:divBdr>
        <w:top w:val="none" w:sz="0" w:space="0" w:color="auto"/>
        <w:left w:val="none" w:sz="0" w:space="0" w:color="auto"/>
        <w:bottom w:val="none" w:sz="0" w:space="0" w:color="auto"/>
        <w:right w:val="none" w:sz="0" w:space="0" w:color="auto"/>
      </w:divBdr>
    </w:div>
    <w:div w:id="1175150542">
      <w:bodyDiv w:val="1"/>
      <w:marLeft w:val="0"/>
      <w:marRight w:val="0"/>
      <w:marTop w:val="0"/>
      <w:marBottom w:val="0"/>
      <w:divBdr>
        <w:top w:val="none" w:sz="0" w:space="0" w:color="auto"/>
        <w:left w:val="none" w:sz="0" w:space="0" w:color="auto"/>
        <w:bottom w:val="none" w:sz="0" w:space="0" w:color="auto"/>
        <w:right w:val="none" w:sz="0" w:space="0" w:color="auto"/>
      </w:divBdr>
    </w:div>
    <w:div w:id="1175875649">
      <w:bodyDiv w:val="1"/>
      <w:marLeft w:val="0"/>
      <w:marRight w:val="0"/>
      <w:marTop w:val="0"/>
      <w:marBottom w:val="0"/>
      <w:divBdr>
        <w:top w:val="none" w:sz="0" w:space="0" w:color="auto"/>
        <w:left w:val="none" w:sz="0" w:space="0" w:color="auto"/>
        <w:bottom w:val="none" w:sz="0" w:space="0" w:color="auto"/>
        <w:right w:val="none" w:sz="0" w:space="0" w:color="auto"/>
      </w:divBdr>
    </w:div>
    <w:div w:id="1187527390">
      <w:bodyDiv w:val="1"/>
      <w:marLeft w:val="0"/>
      <w:marRight w:val="0"/>
      <w:marTop w:val="0"/>
      <w:marBottom w:val="0"/>
      <w:divBdr>
        <w:top w:val="none" w:sz="0" w:space="0" w:color="auto"/>
        <w:left w:val="none" w:sz="0" w:space="0" w:color="auto"/>
        <w:bottom w:val="none" w:sz="0" w:space="0" w:color="auto"/>
        <w:right w:val="none" w:sz="0" w:space="0" w:color="auto"/>
      </w:divBdr>
    </w:div>
    <w:div w:id="1225331921">
      <w:bodyDiv w:val="1"/>
      <w:marLeft w:val="0"/>
      <w:marRight w:val="0"/>
      <w:marTop w:val="0"/>
      <w:marBottom w:val="0"/>
      <w:divBdr>
        <w:top w:val="none" w:sz="0" w:space="0" w:color="auto"/>
        <w:left w:val="none" w:sz="0" w:space="0" w:color="auto"/>
        <w:bottom w:val="none" w:sz="0" w:space="0" w:color="auto"/>
        <w:right w:val="none" w:sz="0" w:space="0" w:color="auto"/>
      </w:divBdr>
      <w:divsChild>
        <w:div w:id="593125204">
          <w:marLeft w:val="0"/>
          <w:marRight w:val="0"/>
          <w:marTop w:val="120"/>
          <w:marBottom w:val="0"/>
          <w:divBdr>
            <w:top w:val="none" w:sz="0" w:space="0" w:color="auto"/>
            <w:left w:val="none" w:sz="0" w:space="0" w:color="auto"/>
            <w:bottom w:val="none" w:sz="0" w:space="0" w:color="auto"/>
            <w:right w:val="none" w:sz="0" w:space="0" w:color="auto"/>
          </w:divBdr>
        </w:div>
        <w:div w:id="1749229521">
          <w:marLeft w:val="0"/>
          <w:marRight w:val="0"/>
          <w:marTop w:val="0"/>
          <w:marBottom w:val="0"/>
          <w:divBdr>
            <w:top w:val="single" w:sz="18" w:space="6" w:color="E1E9EB"/>
            <w:left w:val="none" w:sz="0" w:space="0" w:color="auto"/>
            <w:bottom w:val="none" w:sz="0" w:space="0" w:color="auto"/>
            <w:right w:val="none" w:sz="0" w:space="0" w:color="auto"/>
          </w:divBdr>
        </w:div>
      </w:divsChild>
    </w:div>
    <w:div w:id="1228809216">
      <w:bodyDiv w:val="1"/>
      <w:marLeft w:val="0"/>
      <w:marRight w:val="0"/>
      <w:marTop w:val="0"/>
      <w:marBottom w:val="0"/>
      <w:divBdr>
        <w:top w:val="none" w:sz="0" w:space="0" w:color="auto"/>
        <w:left w:val="none" w:sz="0" w:space="0" w:color="auto"/>
        <w:bottom w:val="none" w:sz="0" w:space="0" w:color="auto"/>
        <w:right w:val="none" w:sz="0" w:space="0" w:color="auto"/>
      </w:divBdr>
    </w:div>
    <w:div w:id="1245382371">
      <w:bodyDiv w:val="1"/>
      <w:marLeft w:val="0"/>
      <w:marRight w:val="0"/>
      <w:marTop w:val="0"/>
      <w:marBottom w:val="0"/>
      <w:divBdr>
        <w:top w:val="none" w:sz="0" w:space="0" w:color="auto"/>
        <w:left w:val="none" w:sz="0" w:space="0" w:color="auto"/>
        <w:bottom w:val="none" w:sz="0" w:space="0" w:color="auto"/>
        <w:right w:val="none" w:sz="0" w:space="0" w:color="auto"/>
      </w:divBdr>
    </w:div>
    <w:div w:id="1279723306">
      <w:bodyDiv w:val="1"/>
      <w:marLeft w:val="0"/>
      <w:marRight w:val="0"/>
      <w:marTop w:val="0"/>
      <w:marBottom w:val="0"/>
      <w:divBdr>
        <w:top w:val="none" w:sz="0" w:space="0" w:color="auto"/>
        <w:left w:val="none" w:sz="0" w:space="0" w:color="auto"/>
        <w:bottom w:val="none" w:sz="0" w:space="0" w:color="auto"/>
        <w:right w:val="none" w:sz="0" w:space="0" w:color="auto"/>
      </w:divBdr>
    </w:div>
    <w:div w:id="1316104174">
      <w:bodyDiv w:val="1"/>
      <w:marLeft w:val="0"/>
      <w:marRight w:val="0"/>
      <w:marTop w:val="0"/>
      <w:marBottom w:val="0"/>
      <w:divBdr>
        <w:top w:val="none" w:sz="0" w:space="0" w:color="auto"/>
        <w:left w:val="none" w:sz="0" w:space="0" w:color="auto"/>
        <w:bottom w:val="none" w:sz="0" w:space="0" w:color="auto"/>
        <w:right w:val="none" w:sz="0" w:space="0" w:color="auto"/>
      </w:divBdr>
    </w:div>
    <w:div w:id="1345478781">
      <w:bodyDiv w:val="1"/>
      <w:marLeft w:val="0"/>
      <w:marRight w:val="0"/>
      <w:marTop w:val="0"/>
      <w:marBottom w:val="0"/>
      <w:divBdr>
        <w:top w:val="none" w:sz="0" w:space="0" w:color="auto"/>
        <w:left w:val="none" w:sz="0" w:space="0" w:color="auto"/>
        <w:bottom w:val="none" w:sz="0" w:space="0" w:color="auto"/>
        <w:right w:val="none" w:sz="0" w:space="0" w:color="auto"/>
      </w:divBdr>
    </w:div>
    <w:div w:id="1354721699">
      <w:bodyDiv w:val="1"/>
      <w:marLeft w:val="0"/>
      <w:marRight w:val="0"/>
      <w:marTop w:val="0"/>
      <w:marBottom w:val="0"/>
      <w:divBdr>
        <w:top w:val="none" w:sz="0" w:space="0" w:color="auto"/>
        <w:left w:val="none" w:sz="0" w:space="0" w:color="auto"/>
        <w:bottom w:val="none" w:sz="0" w:space="0" w:color="auto"/>
        <w:right w:val="none" w:sz="0" w:space="0" w:color="auto"/>
      </w:divBdr>
      <w:divsChild>
        <w:div w:id="243953860">
          <w:marLeft w:val="0"/>
          <w:marRight w:val="0"/>
          <w:marTop w:val="0"/>
          <w:marBottom w:val="0"/>
          <w:divBdr>
            <w:top w:val="none" w:sz="0" w:space="0" w:color="auto"/>
            <w:left w:val="none" w:sz="0" w:space="0" w:color="auto"/>
            <w:bottom w:val="none" w:sz="0" w:space="0" w:color="auto"/>
            <w:right w:val="none" w:sz="0" w:space="0" w:color="auto"/>
          </w:divBdr>
          <w:divsChild>
            <w:div w:id="1571579858">
              <w:marLeft w:val="0"/>
              <w:marRight w:val="0"/>
              <w:marTop w:val="0"/>
              <w:marBottom w:val="0"/>
              <w:divBdr>
                <w:top w:val="none" w:sz="0" w:space="0" w:color="auto"/>
                <w:left w:val="none" w:sz="0" w:space="0" w:color="auto"/>
                <w:bottom w:val="none" w:sz="0" w:space="0" w:color="auto"/>
                <w:right w:val="none" w:sz="0" w:space="0" w:color="auto"/>
              </w:divBdr>
            </w:div>
          </w:divsChild>
        </w:div>
        <w:div w:id="638386652">
          <w:marLeft w:val="0"/>
          <w:marRight w:val="0"/>
          <w:marTop w:val="0"/>
          <w:marBottom w:val="0"/>
          <w:divBdr>
            <w:top w:val="none" w:sz="0" w:space="0" w:color="auto"/>
            <w:left w:val="none" w:sz="0" w:space="0" w:color="auto"/>
            <w:bottom w:val="none" w:sz="0" w:space="0" w:color="auto"/>
            <w:right w:val="none" w:sz="0" w:space="0" w:color="auto"/>
          </w:divBdr>
          <w:divsChild>
            <w:div w:id="372509574">
              <w:marLeft w:val="0"/>
              <w:marRight w:val="0"/>
              <w:marTop w:val="0"/>
              <w:marBottom w:val="0"/>
              <w:divBdr>
                <w:top w:val="none" w:sz="0" w:space="0" w:color="auto"/>
                <w:left w:val="none" w:sz="0" w:space="0" w:color="auto"/>
                <w:bottom w:val="none" w:sz="0" w:space="0" w:color="auto"/>
                <w:right w:val="none" w:sz="0" w:space="0" w:color="auto"/>
              </w:divBdr>
              <w:divsChild>
                <w:div w:id="10269780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387142900">
      <w:bodyDiv w:val="1"/>
      <w:marLeft w:val="0"/>
      <w:marRight w:val="0"/>
      <w:marTop w:val="0"/>
      <w:marBottom w:val="0"/>
      <w:divBdr>
        <w:top w:val="none" w:sz="0" w:space="0" w:color="auto"/>
        <w:left w:val="none" w:sz="0" w:space="0" w:color="auto"/>
        <w:bottom w:val="none" w:sz="0" w:space="0" w:color="auto"/>
        <w:right w:val="none" w:sz="0" w:space="0" w:color="auto"/>
      </w:divBdr>
    </w:div>
    <w:div w:id="1401322902">
      <w:bodyDiv w:val="1"/>
      <w:marLeft w:val="0"/>
      <w:marRight w:val="0"/>
      <w:marTop w:val="0"/>
      <w:marBottom w:val="0"/>
      <w:divBdr>
        <w:top w:val="none" w:sz="0" w:space="0" w:color="auto"/>
        <w:left w:val="none" w:sz="0" w:space="0" w:color="auto"/>
        <w:bottom w:val="none" w:sz="0" w:space="0" w:color="auto"/>
        <w:right w:val="none" w:sz="0" w:space="0" w:color="auto"/>
      </w:divBdr>
      <w:divsChild>
        <w:div w:id="971598988">
          <w:marLeft w:val="0"/>
          <w:marRight w:val="0"/>
          <w:marTop w:val="225"/>
          <w:marBottom w:val="450"/>
          <w:divBdr>
            <w:top w:val="none" w:sz="0" w:space="0" w:color="auto"/>
            <w:left w:val="none" w:sz="0" w:space="0" w:color="auto"/>
            <w:bottom w:val="none" w:sz="0" w:space="0" w:color="auto"/>
            <w:right w:val="none" w:sz="0" w:space="0" w:color="auto"/>
          </w:divBdr>
          <w:divsChild>
            <w:div w:id="568922908">
              <w:marLeft w:val="0"/>
              <w:marRight w:val="0"/>
              <w:marTop w:val="0"/>
              <w:marBottom w:val="0"/>
              <w:divBdr>
                <w:top w:val="none" w:sz="0" w:space="0" w:color="auto"/>
                <w:left w:val="none" w:sz="0" w:space="0" w:color="auto"/>
                <w:bottom w:val="none" w:sz="0" w:space="0" w:color="auto"/>
                <w:right w:val="none" w:sz="0" w:space="0" w:color="auto"/>
              </w:divBdr>
            </w:div>
            <w:div w:id="1879314249">
              <w:marLeft w:val="0"/>
              <w:marRight w:val="0"/>
              <w:marTop w:val="0"/>
              <w:marBottom w:val="0"/>
              <w:divBdr>
                <w:top w:val="none" w:sz="0" w:space="0" w:color="auto"/>
                <w:left w:val="none" w:sz="0" w:space="0" w:color="auto"/>
                <w:bottom w:val="none" w:sz="0" w:space="0" w:color="auto"/>
                <w:right w:val="none" w:sz="0" w:space="0" w:color="auto"/>
              </w:divBdr>
              <w:divsChild>
                <w:div w:id="592015931">
                  <w:marLeft w:val="0"/>
                  <w:marRight w:val="0"/>
                  <w:marTop w:val="0"/>
                  <w:marBottom w:val="0"/>
                  <w:divBdr>
                    <w:top w:val="none" w:sz="0" w:space="0" w:color="auto"/>
                    <w:left w:val="none" w:sz="0" w:space="0" w:color="auto"/>
                    <w:bottom w:val="none" w:sz="0" w:space="0" w:color="auto"/>
                    <w:right w:val="none" w:sz="0" w:space="0" w:color="auto"/>
                  </w:divBdr>
                </w:div>
              </w:divsChild>
            </w:div>
            <w:div w:id="18573803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39522910">
      <w:bodyDiv w:val="1"/>
      <w:marLeft w:val="0"/>
      <w:marRight w:val="0"/>
      <w:marTop w:val="0"/>
      <w:marBottom w:val="0"/>
      <w:divBdr>
        <w:top w:val="none" w:sz="0" w:space="0" w:color="auto"/>
        <w:left w:val="none" w:sz="0" w:space="0" w:color="auto"/>
        <w:bottom w:val="none" w:sz="0" w:space="0" w:color="auto"/>
        <w:right w:val="none" w:sz="0" w:space="0" w:color="auto"/>
      </w:divBdr>
    </w:div>
    <w:div w:id="1468084415">
      <w:bodyDiv w:val="1"/>
      <w:marLeft w:val="0"/>
      <w:marRight w:val="0"/>
      <w:marTop w:val="0"/>
      <w:marBottom w:val="0"/>
      <w:divBdr>
        <w:top w:val="none" w:sz="0" w:space="0" w:color="auto"/>
        <w:left w:val="none" w:sz="0" w:space="0" w:color="auto"/>
        <w:bottom w:val="none" w:sz="0" w:space="0" w:color="auto"/>
        <w:right w:val="none" w:sz="0" w:space="0" w:color="auto"/>
      </w:divBdr>
    </w:div>
    <w:div w:id="1489129891">
      <w:bodyDiv w:val="1"/>
      <w:marLeft w:val="0"/>
      <w:marRight w:val="0"/>
      <w:marTop w:val="0"/>
      <w:marBottom w:val="0"/>
      <w:divBdr>
        <w:top w:val="none" w:sz="0" w:space="0" w:color="auto"/>
        <w:left w:val="none" w:sz="0" w:space="0" w:color="auto"/>
        <w:bottom w:val="none" w:sz="0" w:space="0" w:color="auto"/>
        <w:right w:val="none" w:sz="0" w:space="0" w:color="auto"/>
      </w:divBdr>
    </w:div>
    <w:div w:id="1561819830">
      <w:bodyDiv w:val="1"/>
      <w:marLeft w:val="0"/>
      <w:marRight w:val="0"/>
      <w:marTop w:val="0"/>
      <w:marBottom w:val="0"/>
      <w:divBdr>
        <w:top w:val="none" w:sz="0" w:space="0" w:color="auto"/>
        <w:left w:val="none" w:sz="0" w:space="0" w:color="auto"/>
        <w:bottom w:val="none" w:sz="0" w:space="0" w:color="auto"/>
        <w:right w:val="none" w:sz="0" w:space="0" w:color="auto"/>
      </w:divBdr>
    </w:div>
    <w:div w:id="1600599086">
      <w:bodyDiv w:val="1"/>
      <w:marLeft w:val="0"/>
      <w:marRight w:val="0"/>
      <w:marTop w:val="0"/>
      <w:marBottom w:val="0"/>
      <w:divBdr>
        <w:top w:val="none" w:sz="0" w:space="0" w:color="auto"/>
        <w:left w:val="none" w:sz="0" w:space="0" w:color="auto"/>
        <w:bottom w:val="none" w:sz="0" w:space="0" w:color="auto"/>
        <w:right w:val="none" w:sz="0" w:space="0" w:color="auto"/>
      </w:divBdr>
      <w:divsChild>
        <w:div w:id="1128431507">
          <w:marLeft w:val="0"/>
          <w:marRight w:val="0"/>
          <w:marTop w:val="225"/>
          <w:marBottom w:val="450"/>
          <w:divBdr>
            <w:top w:val="none" w:sz="0" w:space="0" w:color="auto"/>
            <w:left w:val="none" w:sz="0" w:space="0" w:color="auto"/>
            <w:bottom w:val="none" w:sz="0" w:space="0" w:color="auto"/>
            <w:right w:val="none" w:sz="0" w:space="0" w:color="auto"/>
          </w:divBdr>
        </w:div>
      </w:divsChild>
    </w:div>
    <w:div w:id="1681542832">
      <w:bodyDiv w:val="1"/>
      <w:marLeft w:val="0"/>
      <w:marRight w:val="0"/>
      <w:marTop w:val="0"/>
      <w:marBottom w:val="0"/>
      <w:divBdr>
        <w:top w:val="none" w:sz="0" w:space="0" w:color="auto"/>
        <w:left w:val="none" w:sz="0" w:space="0" w:color="auto"/>
        <w:bottom w:val="none" w:sz="0" w:space="0" w:color="auto"/>
        <w:right w:val="none" w:sz="0" w:space="0" w:color="auto"/>
      </w:divBdr>
    </w:div>
    <w:div w:id="1733193399">
      <w:bodyDiv w:val="1"/>
      <w:marLeft w:val="0"/>
      <w:marRight w:val="0"/>
      <w:marTop w:val="0"/>
      <w:marBottom w:val="0"/>
      <w:divBdr>
        <w:top w:val="none" w:sz="0" w:space="0" w:color="auto"/>
        <w:left w:val="none" w:sz="0" w:space="0" w:color="auto"/>
        <w:bottom w:val="none" w:sz="0" w:space="0" w:color="auto"/>
        <w:right w:val="none" w:sz="0" w:space="0" w:color="auto"/>
      </w:divBdr>
      <w:divsChild>
        <w:div w:id="751051487">
          <w:marLeft w:val="0"/>
          <w:marRight w:val="0"/>
          <w:marTop w:val="225"/>
          <w:marBottom w:val="450"/>
          <w:divBdr>
            <w:top w:val="none" w:sz="0" w:space="0" w:color="auto"/>
            <w:left w:val="none" w:sz="0" w:space="0" w:color="auto"/>
            <w:bottom w:val="none" w:sz="0" w:space="0" w:color="auto"/>
            <w:right w:val="none" w:sz="0" w:space="0" w:color="auto"/>
          </w:divBdr>
        </w:div>
      </w:divsChild>
    </w:div>
    <w:div w:id="1759594583">
      <w:bodyDiv w:val="1"/>
      <w:marLeft w:val="0"/>
      <w:marRight w:val="0"/>
      <w:marTop w:val="0"/>
      <w:marBottom w:val="0"/>
      <w:divBdr>
        <w:top w:val="none" w:sz="0" w:space="0" w:color="auto"/>
        <w:left w:val="none" w:sz="0" w:space="0" w:color="auto"/>
        <w:bottom w:val="none" w:sz="0" w:space="0" w:color="auto"/>
        <w:right w:val="none" w:sz="0" w:space="0" w:color="auto"/>
      </w:divBdr>
    </w:div>
    <w:div w:id="1868980908">
      <w:bodyDiv w:val="1"/>
      <w:marLeft w:val="0"/>
      <w:marRight w:val="0"/>
      <w:marTop w:val="0"/>
      <w:marBottom w:val="0"/>
      <w:divBdr>
        <w:top w:val="none" w:sz="0" w:space="0" w:color="auto"/>
        <w:left w:val="none" w:sz="0" w:space="0" w:color="auto"/>
        <w:bottom w:val="none" w:sz="0" w:space="0" w:color="auto"/>
        <w:right w:val="none" w:sz="0" w:space="0" w:color="auto"/>
      </w:divBdr>
    </w:div>
    <w:div w:id="1907915501">
      <w:bodyDiv w:val="1"/>
      <w:marLeft w:val="0"/>
      <w:marRight w:val="0"/>
      <w:marTop w:val="0"/>
      <w:marBottom w:val="0"/>
      <w:divBdr>
        <w:top w:val="none" w:sz="0" w:space="0" w:color="auto"/>
        <w:left w:val="none" w:sz="0" w:space="0" w:color="auto"/>
        <w:bottom w:val="none" w:sz="0" w:space="0" w:color="auto"/>
        <w:right w:val="none" w:sz="0" w:space="0" w:color="auto"/>
      </w:divBdr>
    </w:div>
    <w:div w:id="2014258124">
      <w:bodyDiv w:val="1"/>
      <w:marLeft w:val="0"/>
      <w:marRight w:val="0"/>
      <w:marTop w:val="0"/>
      <w:marBottom w:val="0"/>
      <w:divBdr>
        <w:top w:val="none" w:sz="0" w:space="0" w:color="auto"/>
        <w:left w:val="none" w:sz="0" w:space="0" w:color="auto"/>
        <w:bottom w:val="none" w:sz="0" w:space="0" w:color="auto"/>
        <w:right w:val="none" w:sz="0" w:space="0" w:color="auto"/>
      </w:divBdr>
    </w:div>
    <w:div w:id="2017226143">
      <w:bodyDiv w:val="1"/>
      <w:marLeft w:val="0"/>
      <w:marRight w:val="0"/>
      <w:marTop w:val="0"/>
      <w:marBottom w:val="0"/>
      <w:divBdr>
        <w:top w:val="none" w:sz="0" w:space="0" w:color="auto"/>
        <w:left w:val="none" w:sz="0" w:space="0" w:color="auto"/>
        <w:bottom w:val="none" w:sz="0" w:space="0" w:color="auto"/>
        <w:right w:val="none" w:sz="0" w:space="0" w:color="auto"/>
      </w:divBdr>
    </w:div>
    <w:div w:id="2017683586">
      <w:bodyDiv w:val="1"/>
      <w:marLeft w:val="0"/>
      <w:marRight w:val="0"/>
      <w:marTop w:val="0"/>
      <w:marBottom w:val="0"/>
      <w:divBdr>
        <w:top w:val="none" w:sz="0" w:space="0" w:color="auto"/>
        <w:left w:val="none" w:sz="0" w:space="0" w:color="auto"/>
        <w:bottom w:val="none" w:sz="0" w:space="0" w:color="auto"/>
        <w:right w:val="none" w:sz="0" w:space="0" w:color="auto"/>
      </w:divBdr>
    </w:div>
    <w:div w:id="2029213774">
      <w:bodyDiv w:val="1"/>
      <w:marLeft w:val="0"/>
      <w:marRight w:val="0"/>
      <w:marTop w:val="0"/>
      <w:marBottom w:val="0"/>
      <w:divBdr>
        <w:top w:val="none" w:sz="0" w:space="0" w:color="auto"/>
        <w:left w:val="none" w:sz="0" w:space="0" w:color="auto"/>
        <w:bottom w:val="none" w:sz="0" w:space="0" w:color="auto"/>
        <w:right w:val="none" w:sz="0" w:space="0" w:color="auto"/>
      </w:divBdr>
    </w:div>
    <w:div w:id="203530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h%20Vilseck\AppData\Roaming\Microsoft\Templates\ACS%20Journal%20%20Artic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C88CF-8562-A543-A9F4-F70739E7A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C:\Users\Jonah Vilseck\AppData\Roaming\Microsoft\Templates\ACS Journal  Article.dotx</Template>
  <TotalTime>57</TotalTime>
  <Pages>5</Pages>
  <Words>820</Words>
  <Characters>4676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Tirado-Rives</dc:creator>
  <cp:lastModifiedBy>Leela Dodda</cp:lastModifiedBy>
  <cp:revision>6</cp:revision>
  <cp:lastPrinted>2017-01-04T22:52:00Z</cp:lastPrinted>
  <dcterms:created xsi:type="dcterms:W3CDTF">2017-09-28T17:58:00Z</dcterms:created>
  <dcterms:modified xsi:type="dcterms:W3CDTF">2017-10-13T20:01:00Z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american-chemical-society</vt:lpwstr>
  </property>
</Properties>
</file>