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7C22E6" w:rsidRPr="007C22E6" w:rsidRDefault="007C22E6" w:rsidP="007C22E6">
      <w:pPr>
        <w:shd w:val="clear" w:color="auto" w:fill="FFFFFF"/>
        <w:rPr>
          <w:rFonts w:ascii="Arial" w:eastAsia="Times New Roman" w:hAnsi="Arial" w:cs="Arial"/>
          <w:color w:val="1E293B"/>
          <w:spacing w:val="2"/>
          <w:kern w:val="0"/>
          <w:lang w:eastAsia="en-GB"/>
          <w14:ligatures w14:val="none"/>
        </w:rPr>
      </w:pPr>
      <w:r w:rsidRPr="007C22E6">
        <w:rPr>
          <w:rFonts w:ascii="Arial" w:eastAsia="Times New Roman" w:hAnsi="Arial" w:cs="Arial"/>
          <w:color w:val="1E293B"/>
          <w:spacing w:val="2"/>
          <w:kern w:val="0"/>
          <w:lang w:eastAsia="en-GB"/>
          <w14:ligatures w14:val="none"/>
        </w:rPr>
        <w:t>By accessing or using </w:t>
      </w:r>
      <w:proofErr w:type="spellStart"/>
      <w:r>
        <w:rPr>
          <w:rFonts w:ascii="Arial" w:eastAsia="Times New Roman" w:hAnsi="Arial" w:cs="Arial"/>
          <w:b/>
          <w:bCs/>
          <w:color w:val="1E293B"/>
          <w:spacing w:val="2"/>
          <w:kern w:val="0"/>
          <w:lang w:eastAsia="en-GB"/>
          <w14:ligatures w14:val="none"/>
        </w:rPr>
        <w:t>WallE</w:t>
      </w:r>
      <w:proofErr w:type="spellEnd"/>
      <w:r>
        <w:rPr>
          <w:rFonts w:ascii="Arial" w:eastAsia="Times New Roman" w:hAnsi="Arial" w:cs="Arial"/>
          <w:b/>
          <w:bCs/>
          <w:color w:val="1E293B"/>
          <w:spacing w:val="2"/>
          <w:kern w:val="0"/>
          <w:lang w:eastAsia="en-GB"/>
          <w14:ligatures w14:val="none"/>
        </w:rPr>
        <w:t xml:space="preserve"> Arena</w:t>
      </w:r>
      <w:r w:rsidRPr="007C22E6">
        <w:rPr>
          <w:rFonts w:ascii="Arial" w:eastAsia="Times New Roman" w:hAnsi="Arial" w:cs="Arial"/>
          <w:color w:val="1E293B"/>
          <w:spacing w:val="2"/>
          <w:kern w:val="0"/>
          <w:lang w:eastAsia="en-GB"/>
          <w14:ligatures w14:val="none"/>
        </w:rPr>
        <w:t> ("the Service"), developed by Harsh Technology, we prioritize protecting your privacy. This Privacy Policy explains how we collect, use, and safeguard data across both the website and mobile application platforms. It also outlines user responsibilities for the information they provide. By using our platform, you agree to the terms of this policy.</w:t>
      </w:r>
    </w:p>
    <w:p w:rsidR="007C22E6" w:rsidRPr="007C22E6" w:rsidRDefault="007C22E6" w:rsidP="007C22E6">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7C22E6">
        <w:rPr>
          <w:rFonts w:ascii="Playfair Display" w:eastAsia="Times New Roman" w:hAnsi="Playfair Display" w:cs="Arial"/>
          <w:b/>
          <w:bCs/>
          <w:color w:val="1E293B"/>
          <w:spacing w:val="-2"/>
          <w:kern w:val="0"/>
          <w:sz w:val="36"/>
          <w:szCs w:val="36"/>
          <w:lang w:eastAsia="en-GB"/>
          <w14:ligatures w14:val="none"/>
        </w:rPr>
        <w:t>1. Information We Collect</w:t>
      </w:r>
    </w:p>
    <w:p w:rsidR="007C22E6" w:rsidRPr="007C22E6" w:rsidRDefault="007C22E6" w:rsidP="007C22E6">
      <w:pPr>
        <w:spacing w:after="360"/>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To provide and enhance our services, we collect the following types of data:</w:t>
      </w:r>
    </w:p>
    <w:p w:rsidR="007C22E6" w:rsidRPr="007C22E6" w:rsidRDefault="007C22E6" w:rsidP="007C22E6">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7C22E6">
        <w:rPr>
          <w:rFonts w:ascii="Arial" w:eastAsia="Times New Roman" w:hAnsi="Arial" w:cs="Arial"/>
          <w:b/>
          <w:bCs/>
          <w:color w:val="1E293B"/>
          <w:spacing w:val="-2"/>
          <w:kern w:val="0"/>
          <w:sz w:val="27"/>
          <w:szCs w:val="27"/>
          <w:lang w:eastAsia="en-GB"/>
          <w14:ligatures w14:val="none"/>
        </w:rPr>
        <w:t>1.1. User-Provided Data</w:t>
      </w:r>
    </w:p>
    <w:p w:rsidR="007C22E6" w:rsidRPr="007C22E6" w:rsidRDefault="007C22E6" w:rsidP="007C22E6">
      <w:pPr>
        <w:numPr>
          <w:ilvl w:val="0"/>
          <w:numId w:val="1"/>
        </w:numPr>
        <w:spacing w:beforeAutospacing="1"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b/>
          <w:bCs/>
          <w:color w:val="1E293B"/>
          <w:spacing w:val="2"/>
          <w:kern w:val="0"/>
          <w:lang w:eastAsia="en-GB"/>
          <w14:ligatures w14:val="none"/>
        </w:rPr>
        <w:t>Personal Information:</w:t>
      </w:r>
      <w:r w:rsidRPr="007C22E6">
        <w:rPr>
          <w:rFonts w:ascii="Arial" w:eastAsia="Times New Roman" w:hAnsi="Arial" w:cs="Arial"/>
          <w:color w:val="334155"/>
          <w:spacing w:val="2"/>
          <w:kern w:val="0"/>
          <w:lang w:eastAsia="en-GB"/>
          <w14:ligatures w14:val="none"/>
        </w:rPr>
        <w:t> Name, email address, contact details, and other identification data when signing up or using our services.</w:t>
      </w:r>
    </w:p>
    <w:p w:rsidR="007C22E6" w:rsidRPr="007C22E6" w:rsidRDefault="007C22E6" w:rsidP="007C22E6">
      <w:pPr>
        <w:numPr>
          <w:ilvl w:val="0"/>
          <w:numId w:val="1"/>
        </w:numPr>
        <w:spacing w:beforeAutospacing="1" w:afterAutospacing="1"/>
        <w:rPr>
          <w:rFonts w:ascii="Arial" w:eastAsia="Times New Roman" w:hAnsi="Arial" w:cs="Arial"/>
          <w:color w:val="334155"/>
          <w:spacing w:val="2"/>
          <w:kern w:val="0"/>
          <w:lang w:eastAsia="en-GB"/>
          <w14:ligatures w14:val="none"/>
        </w:rPr>
      </w:pPr>
      <w:r>
        <w:rPr>
          <w:rFonts w:ascii="Arial" w:eastAsia="Times New Roman" w:hAnsi="Arial" w:cs="Arial"/>
          <w:b/>
          <w:bCs/>
          <w:color w:val="1E293B"/>
          <w:spacing w:val="2"/>
          <w:kern w:val="0"/>
          <w:lang w:eastAsia="en-GB"/>
          <w14:ligatures w14:val="none"/>
        </w:rPr>
        <w:t>Tournament</w:t>
      </w:r>
      <w:r w:rsidRPr="007C22E6">
        <w:rPr>
          <w:rFonts w:ascii="Arial" w:eastAsia="Times New Roman" w:hAnsi="Arial" w:cs="Arial"/>
          <w:b/>
          <w:bCs/>
          <w:color w:val="1E293B"/>
          <w:spacing w:val="2"/>
          <w:kern w:val="0"/>
          <w:lang w:eastAsia="en-GB"/>
          <w14:ligatures w14:val="none"/>
        </w:rPr>
        <w:t xml:space="preserve"> Data:</w:t>
      </w:r>
      <w:r w:rsidRPr="007C22E6">
        <w:rPr>
          <w:rFonts w:ascii="Arial" w:eastAsia="Times New Roman" w:hAnsi="Arial" w:cs="Arial"/>
          <w:color w:val="334155"/>
          <w:spacing w:val="2"/>
          <w:kern w:val="0"/>
          <w:lang w:eastAsia="en-GB"/>
          <w14:ligatures w14:val="none"/>
        </w:rPr>
        <w:t> Team details, auction bids, and player selections submitted for participation.</w:t>
      </w:r>
    </w:p>
    <w:p w:rsidR="007C22E6" w:rsidRPr="007C22E6" w:rsidRDefault="007C22E6" w:rsidP="007C22E6">
      <w:pPr>
        <w:numPr>
          <w:ilvl w:val="0"/>
          <w:numId w:val="1"/>
        </w:numPr>
        <w:spacing w:beforeAutospacing="1"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b/>
          <w:bCs/>
          <w:color w:val="1E293B"/>
          <w:spacing w:val="2"/>
          <w:kern w:val="0"/>
          <w:lang w:eastAsia="en-GB"/>
          <w14:ligatures w14:val="none"/>
        </w:rPr>
        <w:t>Support Requests:</w:t>
      </w:r>
      <w:r w:rsidRPr="007C22E6">
        <w:rPr>
          <w:rFonts w:ascii="Arial" w:eastAsia="Times New Roman" w:hAnsi="Arial" w:cs="Arial"/>
          <w:color w:val="334155"/>
          <w:spacing w:val="2"/>
          <w:kern w:val="0"/>
          <w:lang w:eastAsia="en-GB"/>
          <w14:ligatures w14:val="none"/>
        </w:rPr>
        <w:t> Information shared when contacting customer support.</w:t>
      </w:r>
    </w:p>
    <w:p w:rsidR="007C22E6" w:rsidRPr="007C22E6" w:rsidRDefault="007C22E6" w:rsidP="007C22E6">
      <w:pPr>
        <w:numPr>
          <w:ilvl w:val="0"/>
          <w:numId w:val="1"/>
        </w:numPr>
        <w:spacing w:beforeAutospacing="1"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b/>
          <w:bCs/>
          <w:color w:val="1E293B"/>
          <w:spacing w:val="2"/>
          <w:kern w:val="0"/>
          <w:lang w:eastAsia="en-GB"/>
          <w14:ligatures w14:val="none"/>
        </w:rPr>
        <w:t>Payment Information:</w:t>
      </w:r>
      <w:r w:rsidRPr="007C22E6">
        <w:rPr>
          <w:rFonts w:ascii="Arial" w:eastAsia="Times New Roman" w:hAnsi="Arial" w:cs="Arial"/>
          <w:color w:val="334155"/>
          <w:spacing w:val="2"/>
          <w:kern w:val="0"/>
          <w:lang w:eastAsia="en-GB"/>
          <w14:ligatures w14:val="none"/>
        </w:rPr>
        <w:t> Details used for billing, payment processing, and resolving financial transactions securely.</w:t>
      </w:r>
    </w:p>
    <w:p w:rsidR="007C22E6" w:rsidRPr="007C22E6" w:rsidRDefault="007C22E6" w:rsidP="007C22E6">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7C22E6">
        <w:rPr>
          <w:rFonts w:ascii="Arial" w:eastAsia="Times New Roman" w:hAnsi="Arial" w:cs="Arial"/>
          <w:b/>
          <w:bCs/>
          <w:color w:val="1E293B"/>
          <w:spacing w:val="-2"/>
          <w:kern w:val="0"/>
          <w:sz w:val="27"/>
          <w:szCs w:val="27"/>
          <w:lang w:eastAsia="en-GB"/>
          <w14:ligatures w14:val="none"/>
        </w:rPr>
        <w:t>1.2. Automatically Collected Data</w:t>
      </w:r>
    </w:p>
    <w:p w:rsidR="007C22E6" w:rsidRPr="007C22E6" w:rsidRDefault="007C22E6" w:rsidP="007C22E6">
      <w:pPr>
        <w:spacing w:after="360"/>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We collect the following data automatically when you use the platform:</w:t>
      </w:r>
    </w:p>
    <w:p w:rsidR="007C22E6" w:rsidRPr="007C22E6" w:rsidRDefault="007C22E6" w:rsidP="007C22E6">
      <w:pPr>
        <w:rPr>
          <w:rFonts w:ascii="Arial" w:eastAsia="Times New Roman" w:hAnsi="Arial" w:cs="Arial"/>
          <w:color w:val="334155"/>
          <w:spacing w:val="2"/>
          <w:kern w:val="0"/>
          <w:lang w:eastAsia="en-GB"/>
          <w14:ligatures w14:val="none"/>
        </w:rPr>
      </w:pPr>
      <w:r w:rsidRPr="007C22E6">
        <w:rPr>
          <w:rFonts w:ascii="Arial" w:eastAsia="Times New Roman" w:hAnsi="Arial" w:cs="Arial"/>
          <w:b/>
          <w:bCs/>
          <w:color w:val="1E293B"/>
          <w:spacing w:val="2"/>
          <w:kern w:val="0"/>
          <w:lang w:eastAsia="en-GB"/>
          <w14:ligatures w14:val="none"/>
        </w:rPr>
        <w:t>For Website Users:</w:t>
      </w:r>
    </w:p>
    <w:p w:rsidR="007C22E6" w:rsidRPr="007C22E6" w:rsidRDefault="007C22E6" w:rsidP="007C22E6">
      <w:pPr>
        <w:numPr>
          <w:ilvl w:val="0"/>
          <w:numId w:val="2"/>
        </w:numPr>
        <w:spacing w:before="100" w:beforeAutospacing="1" w:after="100"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Technical details, including your browser type, IP address, device type, and operating system.</w:t>
      </w:r>
    </w:p>
    <w:p w:rsidR="007C22E6" w:rsidRPr="007C22E6" w:rsidRDefault="007C22E6" w:rsidP="007C22E6">
      <w:pPr>
        <w:numPr>
          <w:ilvl w:val="0"/>
          <w:numId w:val="2"/>
        </w:numPr>
        <w:spacing w:before="100" w:beforeAutospacing="1" w:after="100"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Usage data, such as pages visited, time spent on the platform, and referring/exit URLs.</w:t>
      </w:r>
    </w:p>
    <w:p w:rsidR="007C22E6" w:rsidRPr="007C22E6" w:rsidRDefault="007C22E6" w:rsidP="007C22E6">
      <w:pPr>
        <w:numPr>
          <w:ilvl w:val="0"/>
          <w:numId w:val="2"/>
        </w:numPr>
        <w:spacing w:before="100" w:beforeAutospacing="1" w:after="100"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 xml:space="preserve">Cookies and tracking technology to </w:t>
      </w:r>
      <w:proofErr w:type="spellStart"/>
      <w:r w:rsidRPr="007C22E6">
        <w:rPr>
          <w:rFonts w:ascii="Arial" w:eastAsia="Times New Roman" w:hAnsi="Arial" w:cs="Arial"/>
          <w:color w:val="334155"/>
          <w:spacing w:val="2"/>
          <w:kern w:val="0"/>
          <w:lang w:eastAsia="en-GB"/>
          <w14:ligatures w14:val="none"/>
        </w:rPr>
        <w:t>analyze</w:t>
      </w:r>
      <w:proofErr w:type="spellEnd"/>
      <w:r w:rsidRPr="007C22E6">
        <w:rPr>
          <w:rFonts w:ascii="Arial" w:eastAsia="Times New Roman" w:hAnsi="Arial" w:cs="Arial"/>
          <w:color w:val="334155"/>
          <w:spacing w:val="2"/>
          <w:kern w:val="0"/>
          <w:lang w:eastAsia="en-GB"/>
          <w14:ligatures w14:val="none"/>
        </w:rPr>
        <w:t xml:space="preserve"> user </w:t>
      </w:r>
      <w:proofErr w:type="spellStart"/>
      <w:r w:rsidRPr="007C22E6">
        <w:rPr>
          <w:rFonts w:ascii="Arial" w:eastAsia="Times New Roman" w:hAnsi="Arial" w:cs="Arial"/>
          <w:color w:val="334155"/>
          <w:spacing w:val="2"/>
          <w:kern w:val="0"/>
          <w:lang w:eastAsia="en-GB"/>
          <w14:ligatures w14:val="none"/>
        </w:rPr>
        <w:t>behavior</w:t>
      </w:r>
      <w:proofErr w:type="spellEnd"/>
      <w:r w:rsidRPr="007C22E6">
        <w:rPr>
          <w:rFonts w:ascii="Arial" w:eastAsia="Times New Roman" w:hAnsi="Arial" w:cs="Arial"/>
          <w:color w:val="334155"/>
          <w:spacing w:val="2"/>
          <w:kern w:val="0"/>
          <w:lang w:eastAsia="en-GB"/>
          <w14:ligatures w14:val="none"/>
        </w:rPr>
        <w:t xml:space="preserve"> and enhance user experience.</w:t>
      </w:r>
    </w:p>
    <w:p w:rsidR="007C22E6" w:rsidRPr="007C22E6" w:rsidRDefault="007C22E6" w:rsidP="007C22E6">
      <w:pPr>
        <w:rPr>
          <w:rFonts w:ascii="Arial" w:eastAsia="Times New Roman" w:hAnsi="Arial" w:cs="Arial"/>
          <w:color w:val="334155"/>
          <w:spacing w:val="2"/>
          <w:kern w:val="0"/>
          <w:lang w:eastAsia="en-GB"/>
          <w14:ligatures w14:val="none"/>
        </w:rPr>
      </w:pPr>
      <w:r w:rsidRPr="007C22E6">
        <w:rPr>
          <w:rFonts w:ascii="Arial" w:eastAsia="Times New Roman" w:hAnsi="Arial" w:cs="Arial"/>
          <w:b/>
          <w:bCs/>
          <w:color w:val="1E293B"/>
          <w:spacing w:val="2"/>
          <w:kern w:val="0"/>
          <w:lang w:eastAsia="en-GB"/>
          <w14:ligatures w14:val="none"/>
        </w:rPr>
        <w:t>For Mobile App Users:</w:t>
      </w:r>
    </w:p>
    <w:p w:rsidR="007C22E6" w:rsidRPr="007C22E6" w:rsidRDefault="007C22E6" w:rsidP="007C22E6">
      <w:pPr>
        <w:numPr>
          <w:ilvl w:val="0"/>
          <w:numId w:val="3"/>
        </w:numPr>
        <w:spacing w:before="100" w:beforeAutospacing="1" w:after="100"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Device-specific data, including mobile operating system, device identifiers, and app version.</w:t>
      </w:r>
    </w:p>
    <w:p w:rsidR="007C22E6" w:rsidRPr="007C22E6" w:rsidRDefault="007C22E6" w:rsidP="007C22E6">
      <w:pPr>
        <w:numPr>
          <w:ilvl w:val="0"/>
          <w:numId w:val="3"/>
        </w:numPr>
        <w:spacing w:before="100" w:beforeAutospacing="1" w:after="100"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Usage analytics, such as session duration, interactions, and crash reports.</w:t>
      </w:r>
    </w:p>
    <w:p w:rsidR="007C22E6" w:rsidRPr="007C22E6" w:rsidRDefault="007C22E6" w:rsidP="007C22E6">
      <w:pPr>
        <w:numPr>
          <w:ilvl w:val="0"/>
          <w:numId w:val="3"/>
        </w:numPr>
        <w:spacing w:before="100" w:beforeAutospacing="1" w:after="100"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Permissions-based data, such as access to storage, location, or notifications, when explicitly granted.</w:t>
      </w:r>
    </w:p>
    <w:p w:rsidR="007C22E6" w:rsidRPr="007C22E6" w:rsidRDefault="007C22E6" w:rsidP="007C22E6">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7C22E6">
        <w:rPr>
          <w:rFonts w:ascii="Playfair Display" w:eastAsia="Times New Roman" w:hAnsi="Playfair Display" w:cs="Arial"/>
          <w:b/>
          <w:bCs/>
          <w:color w:val="1E293B"/>
          <w:spacing w:val="-2"/>
          <w:kern w:val="0"/>
          <w:sz w:val="36"/>
          <w:szCs w:val="36"/>
          <w:lang w:eastAsia="en-GB"/>
          <w14:ligatures w14:val="none"/>
        </w:rPr>
        <w:t>2. How We Use Your Data</w:t>
      </w:r>
    </w:p>
    <w:p w:rsidR="007C22E6" w:rsidRPr="007C22E6" w:rsidRDefault="007C22E6" w:rsidP="007C22E6">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7C22E6">
        <w:rPr>
          <w:rFonts w:ascii="Arial" w:eastAsia="Times New Roman" w:hAnsi="Arial" w:cs="Arial"/>
          <w:b/>
          <w:bCs/>
          <w:color w:val="1E293B"/>
          <w:spacing w:val="-2"/>
          <w:kern w:val="0"/>
          <w:sz w:val="27"/>
          <w:szCs w:val="27"/>
          <w:lang w:eastAsia="en-GB"/>
          <w14:ligatures w14:val="none"/>
        </w:rPr>
        <w:t xml:space="preserve">2.1. </w:t>
      </w:r>
      <w:r>
        <w:rPr>
          <w:rFonts w:ascii="Arial" w:eastAsia="Times New Roman" w:hAnsi="Arial" w:cs="Arial"/>
          <w:b/>
          <w:bCs/>
          <w:color w:val="1E293B"/>
          <w:spacing w:val="-2"/>
          <w:kern w:val="0"/>
          <w:sz w:val="27"/>
          <w:szCs w:val="27"/>
          <w:lang w:eastAsia="en-GB"/>
          <w14:ligatures w14:val="none"/>
        </w:rPr>
        <w:t>Tournament</w:t>
      </w:r>
      <w:r w:rsidRPr="007C22E6">
        <w:rPr>
          <w:rFonts w:ascii="Arial" w:eastAsia="Times New Roman" w:hAnsi="Arial" w:cs="Arial"/>
          <w:b/>
          <w:bCs/>
          <w:color w:val="1E293B"/>
          <w:spacing w:val="-2"/>
          <w:kern w:val="0"/>
          <w:sz w:val="27"/>
          <w:szCs w:val="27"/>
          <w:lang w:eastAsia="en-GB"/>
          <w14:ligatures w14:val="none"/>
        </w:rPr>
        <w:t xml:space="preserve"> Management</w:t>
      </w:r>
    </w:p>
    <w:p w:rsidR="007C22E6" w:rsidRPr="007C22E6" w:rsidRDefault="007C22E6" w:rsidP="007C22E6">
      <w:pPr>
        <w:numPr>
          <w:ilvl w:val="0"/>
          <w:numId w:val="4"/>
        </w:numPr>
        <w:spacing w:before="100" w:beforeAutospacing="1" w:after="100"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Facilitate auctions, including managing bids, team formation, and player selections.</w:t>
      </w:r>
    </w:p>
    <w:p w:rsidR="007C22E6" w:rsidRPr="007C22E6" w:rsidRDefault="007C22E6" w:rsidP="007C22E6">
      <w:pPr>
        <w:numPr>
          <w:ilvl w:val="0"/>
          <w:numId w:val="4"/>
        </w:numPr>
        <w:spacing w:before="100" w:beforeAutospacing="1" w:after="100"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Display and organize auction data to ensure seamless participation.</w:t>
      </w:r>
    </w:p>
    <w:p w:rsidR="007C22E6" w:rsidRPr="007C22E6" w:rsidRDefault="007C22E6" w:rsidP="007C22E6">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7C22E6">
        <w:rPr>
          <w:rFonts w:ascii="Arial" w:eastAsia="Times New Roman" w:hAnsi="Arial" w:cs="Arial"/>
          <w:b/>
          <w:bCs/>
          <w:color w:val="1E293B"/>
          <w:spacing w:val="-2"/>
          <w:kern w:val="0"/>
          <w:sz w:val="27"/>
          <w:szCs w:val="27"/>
          <w:lang w:eastAsia="en-GB"/>
          <w14:ligatures w14:val="none"/>
        </w:rPr>
        <w:t>2.2. Assisting Data Updates</w:t>
      </w:r>
    </w:p>
    <w:p w:rsidR="007C22E6" w:rsidRPr="007C22E6" w:rsidRDefault="007C22E6" w:rsidP="007C22E6">
      <w:pPr>
        <w:spacing w:after="360"/>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Create or update auction-related data upon user request to provide support and resolve difficulties.</w:t>
      </w:r>
    </w:p>
    <w:p w:rsidR="007C22E6" w:rsidRPr="007C22E6" w:rsidRDefault="007C22E6" w:rsidP="007C22E6">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7C22E6">
        <w:rPr>
          <w:rFonts w:ascii="Arial" w:eastAsia="Times New Roman" w:hAnsi="Arial" w:cs="Arial"/>
          <w:b/>
          <w:bCs/>
          <w:color w:val="1E293B"/>
          <w:spacing w:val="-2"/>
          <w:kern w:val="0"/>
          <w:sz w:val="27"/>
          <w:szCs w:val="27"/>
          <w:lang w:eastAsia="en-GB"/>
          <w14:ligatures w14:val="none"/>
        </w:rPr>
        <w:t>2.3. Customer Support</w:t>
      </w:r>
    </w:p>
    <w:p w:rsidR="007C22E6" w:rsidRPr="007C22E6" w:rsidRDefault="007C22E6" w:rsidP="007C22E6">
      <w:pPr>
        <w:spacing w:after="360"/>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Send notifications, address technical issues, and assist with platform-related queries.</w:t>
      </w:r>
    </w:p>
    <w:p w:rsidR="007C22E6" w:rsidRPr="007C22E6" w:rsidRDefault="007C22E6" w:rsidP="007C22E6">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7C22E6">
        <w:rPr>
          <w:rFonts w:ascii="Arial" w:eastAsia="Times New Roman" w:hAnsi="Arial" w:cs="Arial"/>
          <w:b/>
          <w:bCs/>
          <w:color w:val="1E293B"/>
          <w:spacing w:val="-2"/>
          <w:kern w:val="0"/>
          <w:sz w:val="27"/>
          <w:szCs w:val="27"/>
          <w:lang w:eastAsia="en-GB"/>
          <w14:ligatures w14:val="none"/>
        </w:rPr>
        <w:t>2.4. Payments and Transactions</w:t>
      </w:r>
    </w:p>
    <w:p w:rsidR="007C22E6" w:rsidRPr="007C22E6" w:rsidRDefault="007C22E6" w:rsidP="007C22E6">
      <w:pPr>
        <w:spacing w:after="360"/>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Process payments securely and address refund-related concerns when applicable.</w:t>
      </w:r>
    </w:p>
    <w:p w:rsidR="007C22E6" w:rsidRPr="007C22E6" w:rsidRDefault="007C22E6" w:rsidP="007C22E6">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7C22E6">
        <w:rPr>
          <w:rFonts w:ascii="Arial" w:eastAsia="Times New Roman" w:hAnsi="Arial" w:cs="Arial"/>
          <w:b/>
          <w:bCs/>
          <w:color w:val="1E293B"/>
          <w:spacing w:val="-2"/>
          <w:kern w:val="0"/>
          <w:sz w:val="27"/>
          <w:szCs w:val="27"/>
          <w:lang w:eastAsia="en-GB"/>
          <w14:ligatures w14:val="none"/>
        </w:rPr>
        <w:t>2.5. Performance Analytics</w:t>
      </w:r>
    </w:p>
    <w:p w:rsidR="007C22E6" w:rsidRPr="007C22E6" w:rsidRDefault="007C22E6" w:rsidP="007C22E6">
      <w:pPr>
        <w:numPr>
          <w:ilvl w:val="0"/>
          <w:numId w:val="5"/>
        </w:numPr>
        <w:spacing w:before="100" w:beforeAutospacing="1" w:after="100" w:afterAutospacing="1"/>
        <w:rPr>
          <w:rFonts w:ascii="Arial" w:eastAsia="Times New Roman" w:hAnsi="Arial" w:cs="Arial"/>
          <w:color w:val="334155"/>
          <w:spacing w:val="2"/>
          <w:kern w:val="0"/>
          <w:lang w:eastAsia="en-GB"/>
          <w14:ligatures w14:val="none"/>
        </w:rPr>
      </w:pPr>
      <w:proofErr w:type="spellStart"/>
      <w:r w:rsidRPr="007C22E6">
        <w:rPr>
          <w:rFonts w:ascii="Arial" w:eastAsia="Times New Roman" w:hAnsi="Arial" w:cs="Arial"/>
          <w:color w:val="334155"/>
          <w:spacing w:val="2"/>
          <w:kern w:val="0"/>
          <w:lang w:eastAsia="en-GB"/>
          <w14:ligatures w14:val="none"/>
        </w:rPr>
        <w:t>Analyze</w:t>
      </w:r>
      <w:proofErr w:type="spellEnd"/>
      <w:r w:rsidRPr="007C22E6">
        <w:rPr>
          <w:rFonts w:ascii="Arial" w:eastAsia="Times New Roman" w:hAnsi="Arial" w:cs="Arial"/>
          <w:color w:val="334155"/>
          <w:spacing w:val="2"/>
          <w:kern w:val="0"/>
          <w:lang w:eastAsia="en-GB"/>
          <w14:ligatures w14:val="none"/>
        </w:rPr>
        <w:t xml:space="preserve"> user activity and </w:t>
      </w:r>
      <w:proofErr w:type="spellStart"/>
      <w:r w:rsidRPr="007C22E6">
        <w:rPr>
          <w:rFonts w:ascii="Arial" w:eastAsia="Times New Roman" w:hAnsi="Arial" w:cs="Arial"/>
          <w:color w:val="334155"/>
          <w:spacing w:val="2"/>
          <w:kern w:val="0"/>
          <w:lang w:eastAsia="en-GB"/>
          <w14:ligatures w14:val="none"/>
        </w:rPr>
        <w:t>behavior</w:t>
      </w:r>
      <w:proofErr w:type="spellEnd"/>
      <w:r w:rsidRPr="007C22E6">
        <w:rPr>
          <w:rFonts w:ascii="Arial" w:eastAsia="Times New Roman" w:hAnsi="Arial" w:cs="Arial"/>
          <w:color w:val="334155"/>
          <w:spacing w:val="2"/>
          <w:kern w:val="0"/>
          <w:lang w:eastAsia="en-GB"/>
          <w14:ligatures w14:val="none"/>
        </w:rPr>
        <w:t xml:space="preserve"> to identify areas for platform improvement.</w:t>
      </w:r>
    </w:p>
    <w:p w:rsidR="007C22E6" w:rsidRPr="007C22E6" w:rsidRDefault="007C22E6" w:rsidP="007C22E6">
      <w:pPr>
        <w:numPr>
          <w:ilvl w:val="0"/>
          <w:numId w:val="5"/>
        </w:numPr>
        <w:spacing w:before="100" w:beforeAutospacing="1" w:after="100"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Monitor technical performance and troubleshoot system errors.</w:t>
      </w:r>
    </w:p>
    <w:p w:rsidR="007C22E6" w:rsidRPr="007C22E6" w:rsidRDefault="007C22E6" w:rsidP="007C22E6">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7C22E6">
        <w:rPr>
          <w:rFonts w:ascii="Playfair Display" w:eastAsia="Times New Roman" w:hAnsi="Playfair Display" w:cs="Arial"/>
          <w:b/>
          <w:bCs/>
          <w:color w:val="1E293B"/>
          <w:spacing w:val="-2"/>
          <w:kern w:val="0"/>
          <w:sz w:val="36"/>
          <w:szCs w:val="36"/>
          <w:lang w:eastAsia="en-GB"/>
          <w14:ligatures w14:val="none"/>
        </w:rPr>
        <w:t>3. User Data Accessibility and Responsibility</w:t>
      </w:r>
    </w:p>
    <w:p w:rsidR="007C22E6" w:rsidRPr="007C22E6" w:rsidRDefault="007C22E6" w:rsidP="007C22E6">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7C22E6">
        <w:rPr>
          <w:rFonts w:ascii="Arial" w:eastAsia="Times New Roman" w:hAnsi="Arial" w:cs="Arial"/>
          <w:b/>
          <w:bCs/>
          <w:color w:val="1E293B"/>
          <w:spacing w:val="-2"/>
          <w:kern w:val="0"/>
          <w:sz w:val="27"/>
          <w:szCs w:val="27"/>
          <w:lang w:eastAsia="en-GB"/>
          <w14:ligatures w14:val="none"/>
        </w:rPr>
        <w:t>3.1. Data Accessibility</w:t>
      </w:r>
    </w:p>
    <w:p w:rsidR="007C22E6" w:rsidRPr="007C22E6" w:rsidRDefault="007C22E6" w:rsidP="007C22E6">
      <w:pPr>
        <w:spacing w:after="360"/>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We have access to user-provided data, including personal and auction-related details, to facilitate platform functionality. This data is stored securely but is not encrypted on our end, allowing us to assist with updates or auction management as requested.</w:t>
      </w:r>
    </w:p>
    <w:p w:rsidR="007C22E6" w:rsidRPr="007C22E6" w:rsidRDefault="007C22E6" w:rsidP="007C22E6">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7C22E6">
        <w:rPr>
          <w:rFonts w:ascii="Arial" w:eastAsia="Times New Roman" w:hAnsi="Arial" w:cs="Arial"/>
          <w:b/>
          <w:bCs/>
          <w:color w:val="1E293B"/>
          <w:spacing w:val="-2"/>
          <w:kern w:val="0"/>
          <w:sz w:val="27"/>
          <w:szCs w:val="27"/>
          <w:lang w:eastAsia="en-GB"/>
          <w14:ligatures w14:val="none"/>
        </w:rPr>
        <w:t>3.2. User Responsibility</w:t>
      </w:r>
    </w:p>
    <w:p w:rsidR="007C22E6" w:rsidRPr="007C22E6" w:rsidRDefault="007C22E6" w:rsidP="007C22E6">
      <w:pPr>
        <w:numPr>
          <w:ilvl w:val="0"/>
          <w:numId w:val="6"/>
        </w:numPr>
        <w:spacing w:before="100" w:beforeAutospacing="1" w:after="100"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Users must ensure the accuracy and legality of submitted information.</w:t>
      </w:r>
    </w:p>
    <w:p w:rsidR="007C22E6" w:rsidRPr="007C22E6" w:rsidRDefault="007C22E6" w:rsidP="007C22E6">
      <w:pPr>
        <w:numPr>
          <w:ilvl w:val="0"/>
          <w:numId w:val="6"/>
        </w:numPr>
        <w:spacing w:before="100" w:beforeAutospacing="1" w:after="100"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We do not verify or validate user-provided data beyond its intended use within the platform.</w:t>
      </w:r>
    </w:p>
    <w:p w:rsidR="007C22E6" w:rsidRPr="007C22E6" w:rsidRDefault="007C22E6" w:rsidP="007C22E6">
      <w:pPr>
        <w:numPr>
          <w:ilvl w:val="0"/>
          <w:numId w:val="6"/>
        </w:numPr>
        <w:spacing w:before="100" w:beforeAutospacing="1" w:after="100"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Legal issues arising from user-submitted data are the sole responsibility of the user who provided it.</w:t>
      </w:r>
    </w:p>
    <w:p w:rsidR="007C22E6" w:rsidRPr="007C22E6" w:rsidRDefault="007C22E6" w:rsidP="007C22E6">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7C22E6">
        <w:rPr>
          <w:rFonts w:ascii="Playfair Display" w:eastAsia="Times New Roman" w:hAnsi="Playfair Display" w:cs="Arial"/>
          <w:b/>
          <w:bCs/>
          <w:color w:val="1E293B"/>
          <w:spacing w:val="-2"/>
          <w:kern w:val="0"/>
          <w:sz w:val="36"/>
          <w:szCs w:val="36"/>
          <w:lang w:eastAsia="en-GB"/>
          <w14:ligatures w14:val="none"/>
        </w:rPr>
        <w:t>4. Data Sharing and Confidentiality</w:t>
      </w:r>
    </w:p>
    <w:p w:rsidR="007C22E6" w:rsidRPr="007C22E6" w:rsidRDefault="007C22E6" w:rsidP="007C22E6">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7C22E6">
        <w:rPr>
          <w:rFonts w:ascii="Arial" w:eastAsia="Times New Roman" w:hAnsi="Arial" w:cs="Arial"/>
          <w:b/>
          <w:bCs/>
          <w:color w:val="1E293B"/>
          <w:spacing w:val="-2"/>
          <w:kern w:val="0"/>
          <w:sz w:val="27"/>
          <w:szCs w:val="27"/>
          <w:lang w:eastAsia="en-GB"/>
          <w14:ligatures w14:val="none"/>
        </w:rPr>
        <w:t>4.1. Exclusive Use of Data</w:t>
      </w:r>
    </w:p>
    <w:p w:rsidR="007C22E6" w:rsidRPr="007C22E6" w:rsidRDefault="007C22E6" w:rsidP="007C22E6">
      <w:pPr>
        <w:spacing w:after="360"/>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 xml:space="preserve">We do not sell, rent, or share your personal data with third parties for marketing or other commercial purposes. Data is used solely to operate and improve </w:t>
      </w:r>
      <w:proofErr w:type="spellStart"/>
      <w:r>
        <w:rPr>
          <w:rFonts w:ascii="Arial" w:eastAsia="Times New Roman" w:hAnsi="Arial" w:cs="Arial"/>
          <w:color w:val="334155"/>
          <w:spacing w:val="2"/>
          <w:kern w:val="0"/>
          <w:lang w:eastAsia="en-GB"/>
          <w14:ligatures w14:val="none"/>
        </w:rPr>
        <w:t>WallE</w:t>
      </w:r>
      <w:proofErr w:type="spellEnd"/>
      <w:r>
        <w:rPr>
          <w:rFonts w:ascii="Arial" w:eastAsia="Times New Roman" w:hAnsi="Arial" w:cs="Arial"/>
          <w:color w:val="334155"/>
          <w:spacing w:val="2"/>
          <w:kern w:val="0"/>
          <w:lang w:eastAsia="en-GB"/>
          <w14:ligatures w14:val="none"/>
        </w:rPr>
        <w:t xml:space="preserve"> Arena</w:t>
      </w:r>
      <w:r w:rsidRPr="007C22E6">
        <w:rPr>
          <w:rFonts w:ascii="Arial" w:eastAsia="Times New Roman" w:hAnsi="Arial" w:cs="Arial"/>
          <w:color w:val="334155"/>
          <w:spacing w:val="2"/>
          <w:kern w:val="0"/>
          <w:lang w:eastAsia="en-GB"/>
          <w14:ligatures w14:val="none"/>
        </w:rPr>
        <w:t>.</w:t>
      </w:r>
    </w:p>
    <w:p w:rsidR="007C22E6" w:rsidRPr="007C22E6" w:rsidRDefault="007C22E6" w:rsidP="007C22E6">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7C22E6">
        <w:rPr>
          <w:rFonts w:ascii="Arial" w:eastAsia="Times New Roman" w:hAnsi="Arial" w:cs="Arial"/>
          <w:b/>
          <w:bCs/>
          <w:color w:val="1E293B"/>
          <w:spacing w:val="-2"/>
          <w:kern w:val="0"/>
          <w:sz w:val="27"/>
          <w:szCs w:val="27"/>
          <w:lang w:eastAsia="en-GB"/>
          <w14:ligatures w14:val="none"/>
        </w:rPr>
        <w:t>4.2. Limited Sharing</w:t>
      </w:r>
    </w:p>
    <w:p w:rsidR="007C22E6" w:rsidRPr="007C22E6" w:rsidRDefault="007C22E6" w:rsidP="007C22E6">
      <w:pPr>
        <w:spacing w:after="360"/>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Your data is shared only in the following cases:</w:t>
      </w:r>
    </w:p>
    <w:p w:rsidR="007C22E6" w:rsidRPr="007C22E6" w:rsidRDefault="007C22E6" w:rsidP="007C22E6">
      <w:pPr>
        <w:numPr>
          <w:ilvl w:val="0"/>
          <w:numId w:val="7"/>
        </w:numPr>
        <w:spacing w:beforeAutospacing="1"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b/>
          <w:bCs/>
          <w:color w:val="1E293B"/>
          <w:spacing w:val="2"/>
          <w:kern w:val="0"/>
          <w:lang w:eastAsia="en-GB"/>
          <w14:ligatures w14:val="none"/>
        </w:rPr>
        <w:t>Service Providers:</w:t>
      </w:r>
      <w:r w:rsidRPr="007C22E6">
        <w:rPr>
          <w:rFonts w:ascii="Arial" w:eastAsia="Times New Roman" w:hAnsi="Arial" w:cs="Arial"/>
          <w:color w:val="334155"/>
          <w:spacing w:val="2"/>
          <w:kern w:val="0"/>
          <w:lang w:eastAsia="en-GB"/>
          <w14:ligatures w14:val="none"/>
        </w:rPr>
        <w:t> Trusted third parties may access data for essential services, such as payment processing or technical support.</w:t>
      </w:r>
    </w:p>
    <w:p w:rsidR="007C22E6" w:rsidRPr="007C22E6" w:rsidRDefault="007C22E6" w:rsidP="007C22E6">
      <w:pPr>
        <w:numPr>
          <w:ilvl w:val="0"/>
          <w:numId w:val="7"/>
        </w:numPr>
        <w:spacing w:beforeAutospacing="1"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b/>
          <w:bCs/>
          <w:color w:val="1E293B"/>
          <w:spacing w:val="2"/>
          <w:kern w:val="0"/>
          <w:lang w:eastAsia="en-GB"/>
          <w14:ligatures w14:val="none"/>
        </w:rPr>
        <w:t>Legal Compliance:</w:t>
      </w:r>
      <w:r w:rsidRPr="007C22E6">
        <w:rPr>
          <w:rFonts w:ascii="Arial" w:eastAsia="Times New Roman" w:hAnsi="Arial" w:cs="Arial"/>
          <w:color w:val="334155"/>
          <w:spacing w:val="2"/>
          <w:kern w:val="0"/>
          <w:lang w:eastAsia="en-GB"/>
          <w14:ligatures w14:val="none"/>
        </w:rPr>
        <w:t> Data may be disclosed to legal authorities if required by law or to protect our legal rights.</w:t>
      </w:r>
    </w:p>
    <w:p w:rsidR="007C22E6" w:rsidRPr="007C22E6" w:rsidRDefault="007C22E6" w:rsidP="007C22E6">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7C22E6">
        <w:rPr>
          <w:rFonts w:ascii="Playfair Display" w:eastAsia="Times New Roman" w:hAnsi="Playfair Display" w:cs="Arial"/>
          <w:b/>
          <w:bCs/>
          <w:color w:val="1E293B"/>
          <w:spacing w:val="-2"/>
          <w:kern w:val="0"/>
          <w:sz w:val="36"/>
          <w:szCs w:val="36"/>
          <w:lang w:eastAsia="en-GB"/>
          <w14:ligatures w14:val="none"/>
        </w:rPr>
        <w:t>5. Data Security</w:t>
      </w:r>
    </w:p>
    <w:p w:rsidR="007C22E6" w:rsidRPr="007C22E6" w:rsidRDefault="007C22E6" w:rsidP="007C22E6">
      <w:pPr>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We implement reasonable measures to protect your data from unauthorized access, alteration, or loss. However, your data is not encrypted on our end, and while we strive for robust security, no system is completely secure. Users are encouraged to take precautions when sharing sensitive data.</w:t>
      </w:r>
    </w:p>
    <w:p w:rsidR="007C22E6" w:rsidRPr="007C22E6" w:rsidRDefault="007C22E6" w:rsidP="007C22E6">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7C22E6">
        <w:rPr>
          <w:rFonts w:ascii="Playfair Display" w:eastAsia="Times New Roman" w:hAnsi="Playfair Display" w:cs="Arial"/>
          <w:b/>
          <w:bCs/>
          <w:color w:val="1E293B"/>
          <w:spacing w:val="-2"/>
          <w:kern w:val="0"/>
          <w:sz w:val="36"/>
          <w:szCs w:val="36"/>
          <w:lang w:eastAsia="en-GB"/>
          <w14:ligatures w14:val="none"/>
        </w:rPr>
        <w:t>6. Permissions for Mobile App Users</w:t>
      </w:r>
    </w:p>
    <w:p w:rsidR="007C22E6" w:rsidRPr="007C22E6" w:rsidRDefault="007C22E6" w:rsidP="007C22E6">
      <w:pPr>
        <w:spacing w:after="360"/>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When using the Super Player Auction mobile app, we may request specific permissions to enhance functionality:</w:t>
      </w:r>
    </w:p>
    <w:p w:rsidR="007C22E6" w:rsidRPr="007C22E6" w:rsidRDefault="007C22E6" w:rsidP="007C22E6">
      <w:pPr>
        <w:numPr>
          <w:ilvl w:val="0"/>
          <w:numId w:val="8"/>
        </w:numPr>
        <w:spacing w:beforeAutospacing="1"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b/>
          <w:bCs/>
          <w:color w:val="1E293B"/>
          <w:spacing w:val="2"/>
          <w:kern w:val="0"/>
          <w:lang w:eastAsia="en-GB"/>
          <w14:ligatures w14:val="none"/>
        </w:rPr>
        <w:t>Storage Access:</w:t>
      </w:r>
      <w:r w:rsidRPr="007C22E6">
        <w:rPr>
          <w:rFonts w:ascii="Arial" w:eastAsia="Times New Roman" w:hAnsi="Arial" w:cs="Arial"/>
          <w:color w:val="334155"/>
          <w:spacing w:val="2"/>
          <w:kern w:val="0"/>
          <w:lang w:eastAsia="en-GB"/>
          <w14:ligatures w14:val="none"/>
        </w:rPr>
        <w:t> To upload or save auction-related files</w:t>
      </w:r>
    </w:p>
    <w:p w:rsidR="007C22E6" w:rsidRPr="007C22E6" w:rsidRDefault="007C22E6" w:rsidP="007C22E6">
      <w:pPr>
        <w:numPr>
          <w:ilvl w:val="0"/>
          <w:numId w:val="8"/>
        </w:numPr>
        <w:spacing w:beforeAutospacing="1"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b/>
          <w:bCs/>
          <w:color w:val="1E293B"/>
          <w:spacing w:val="2"/>
          <w:kern w:val="0"/>
          <w:lang w:eastAsia="en-GB"/>
          <w14:ligatures w14:val="none"/>
        </w:rPr>
        <w:t>Device Information:</w:t>
      </w:r>
      <w:r w:rsidRPr="007C22E6">
        <w:rPr>
          <w:rFonts w:ascii="Arial" w:eastAsia="Times New Roman" w:hAnsi="Arial" w:cs="Arial"/>
          <w:color w:val="334155"/>
          <w:spacing w:val="2"/>
          <w:kern w:val="0"/>
          <w:lang w:eastAsia="en-GB"/>
          <w14:ligatures w14:val="none"/>
        </w:rPr>
        <w:t> To troubleshoot crashes and improve app stability.</w:t>
      </w:r>
    </w:p>
    <w:p w:rsidR="007C22E6" w:rsidRPr="007C22E6" w:rsidRDefault="007C22E6" w:rsidP="007C22E6">
      <w:pPr>
        <w:numPr>
          <w:ilvl w:val="0"/>
          <w:numId w:val="8"/>
        </w:numPr>
        <w:spacing w:beforeAutospacing="1"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b/>
          <w:bCs/>
          <w:color w:val="1E293B"/>
          <w:spacing w:val="2"/>
          <w:kern w:val="0"/>
          <w:lang w:eastAsia="en-GB"/>
          <w14:ligatures w14:val="none"/>
        </w:rPr>
        <w:t>Notifications:</w:t>
      </w:r>
      <w:r w:rsidRPr="007C22E6">
        <w:rPr>
          <w:rFonts w:ascii="Arial" w:eastAsia="Times New Roman" w:hAnsi="Arial" w:cs="Arial"/>
          <w:color w:val="334155"/>
          <w:spacing w:val="2"/>
          <w:kern w:val="0"/>
          <w:lang w:eastAsia="en-GB"/>
          <w14:ligatures w14:val="none"/>
        </w:rPr>
        <w:t> For important auction updates or reminders.</w:t>
      </w:r>
    </w:p>
    <w:p w:rsidR="007C22E6" w:rsidRPr="007C22E6" w:rsidRDefault="007C22E6" w:rsidP="007C22E6">
      <w:pPr>
        <w:rPr>
          <w:rFonts w:ascii="Arial" w:eastAsia="Times New Roman" w:hAnsi="Arial" w:cs="Arial"/>
          <w:color w:val="334155"/>
          <w:spacing w:val="2"/>
          <w:kern w:val="0"/>
          <w:lang w:eastAsia="en-GB"/>
          <w14:ligatures w14:val="none"/>
        </w:rPr>
      </w:pPr>
      <w:r w:rsidRPr="007C22E6">
        <w:rPr>
          <w:rFonts w:ascii="Arial" w:eastAsia="Times New Roman" w:hAnsi="Arial" w:cs="Arial"/>
          <w:b/>
          <w:bCs/>
          <w:color w:val="1E293B"/>
          <w:spacing w:val="2"/>
          <w:kern w:val="0"/>
          <w:lang w:eastAsia="en-GB"/>
          <w14:ligatures w14:val="none"/>
        </w:rPr>
        <w:t>Note:</w:t>
      </w:r>
      <w:r w:rsidRPr="007C22E6">
        <w:rPr>
          <w:rFonts w:ascii="Arial" w:eastAsia="Times New Roman" w:hAnsi="Arial" w:cs="Arial"/>
          <w:color w:val="334155"/>
          <w:spacing w:val="2"/>
          <w:kern w:val="0"/>
          <w:lang w:eastAsia="en-GB"/>
          <w14:ligatures w14:val="none"/>
        </w:rPr>
        <w:t> Users can manage permissions in their device settings. Declining permissions may limit certain features.</w:t>
      </w:r>
    </w:p>
    <w:p w:rsidR="007C22E6" w:rsidRPr="007C22E6" w:rsidRDefault="007C22E6" w:rsidP="007C22E6">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7C22E6">
        <w:rPr>
          <w:rFonts w:ascii="Playfair Display" w:eastAsia="Times New Roman" w:hAnsi="Playfair Display" w:cs="Arial"/>
          <w:b/>
          <w:bCs/>
          <w:color w:val="1E293B"/>
          <w:spacing w:val="-2"/>
          <w:kern w:val="0"/>
          <w:sz w:val="36"/>
          <w:szCs w:val="36"/>
          <w:lang w:eastAsia="en-GB"/>
          <w14:ligatures w14:val="none"/>
        </w:rPr>
        <w:t>7. Cookies and Tracking Technologies</w:t>
      </w:r>
    </w:p>
    <w:p w:rsidR="007C22E6" w:rsidRPr="007C22E6" w:rsidRDefault="007C22E6" w:rsidP="007C22E6">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7C22E6">
        <w:rPr>
          <w:rFonts w:ascii="Arial" w:eastAsia="Times New Roman" w:hAnsi="Arial" w:cs="Arial"/>
          <w:b/>
          <w:bCs/>
          <w:color w:val="1E293B"/>
          <w:spacing w:val="-2"/>
          <w:kern w:val="0"/>
          <w:sz w:val="27"/>
          <w:szCs w:val="27"/>
          <w:lang w:eastAsia="en-GB"/>
          <w14:ligatures w14:val="none"/>
        </w:rPr>
        <w:t>For Website Users</w:t>
      </w:r>
    </w:p>
    <w:p w:rsidR="007C22E6" w:rsidRPr="007C22E6" w:rsidRDefault="007C22E6" w:rsidP="007C22E6">
      <w:pPr>
        <w:spacing w:after="360"/>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We use cookies and similar technologies to enhance your experience and monitor platform performance:</w:t>
      </w:r>
    </w:p>
    <w:p w:rsidR="007C22E6" w:rsidRPr="007C22E6" w:rsidRDefault="007C22E6" w:rsidP="007C22E6">
      <w:pPr>
        <w:numPr>
          <w:ilvl w:val="0"/>
          <w:numId w:val="9"/>
        </w:numPr>
        <w:spacing w:before="100" w:beforeAutospacing="1" w:after="100"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 xml:space="preserve">Cookies help </w:t>
      </w:r>
      <w:proofErr w:type="spellStart"/>
      <w:r w:rsidRPr="007C22E6">
        <w:rPr>
          <w:rFonts w:ascii="Arial" w:eastAsia="Times New Roman" w:hAnsi="Arial" w:cs="Arial"/>
          <w:color w:val="334155"/>
          <w:spacing w:val="2"/>
          <w:kern w:val="0"/>
          <w:lang w:eastAsia="en-GB"/>
          <w14:ligatures w14:val="none"/>
        </w:rPr>
        <w:t>analyze</w:t>
      </w:r>
      <w:proofErr w:type="spellEnd"/>
      <w:r w:rsidRPr="007C22E6">
        <w:rPr>
          <w:rFonts w:ascii="Arial" w:eastAsia="Times New Roman" w:hAnsi="Arial" w:cs="Arial"/>
          <w:color w:val="334155"/>
          <w:spacing w:val="2"/>
          <w:kern w:val="0"/>
          <w:lang w:eastAsia="en-GB"/>
          <w14:ligatures w14:val="none"/>
        </w:rPr>
        <w:t xml:space="preserve"> user </w:t>
      </w:r>
      <w:proofErr w:type="spellStart"/>
      <w:r w:rsidRPr="007C22E6">
        <w:rPr>
          <w:rFonts w:ascii="Arial" w:eastAsia="Times New Roman" w:hAnsi="Arial" w:cs="Arial"/>
          <w:color w:val="334155"/>
          <w:spacing w:val="2"/>
          <w:kern w:val="0"/>
          <w:lang w:eastAsia="en-GB"/>
          <w14:ligatures w14:val="none"/>
        </w:rPr>
        <w:t>behavior</w:t>
      </w:r>
      <w:proofErr w:type="spellEnd"/>
      <w:r w:rsidRPr="007C22E6">
        <w:rPr>
          <w:rFonts w:ascii="Arial" w:eastAsia="Times New Roman" w:hAnsi="Arial" w:cs="Arial"/>
          <w:color w:val="334155"/>
          <w:spacing w:val="2"/>
          <w:kern w:val="0"/>
          <w:lang w:eastAsia="en-GB"/>
          <w14:ligatures w14:val="none"/>
        </w:rPr>
        <w:t xml:space="preserve"> but do not store sensitive personal data.</w:t>
      </w:r>
    </w:p>
    <w:p w:rsidR="007C22E6" w:rsidRPr="007C22E6" w:rsidRDefault="007C22E6" w:rsidP="007C22E6">
      <w:pPr>
        <w:numPr>
          <w:ilvl w:val="0"/>
          <w:numId w:val="9"/>
        </w:numPr>
        <w:spacing w:before="100" w:beforeAutospacing="1" w:after="100"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You can manage cookie preferences via your browser settings.</w:t>
      </w:r>
    </w:p>
    <w:p w:rsidR="007C22E6" w:rsidRPr="007C22E6" w:rsidRDefault="007C22E6" w:rsidP="007C22E6">
      <w:pPr>
        <w:spacing w:before="100" w:beforeAutospacing="1" w:after="100" w:afterAutospacing="1"/>
        <w:outlineLvl w:val="2"/>
        <w:rPr>
          <w:rFonts w:ascii="Arial" w:eastAsia="Times New Roman" w:hAnsi="Arial" w:cs="Arial"/>
          <w:b/>
          <w:bCs/>
          <w:color w:val="1E293B"/>
          <w:spacing w:val="-2"/>
          <w:kern w:val="0"/>
          <w:sz w:val="27"/>
          <w:szCs w:val="27"/>
          <w:lang w:eastAsia="en-GB"/>
          <w14:ligatures w14:val="none"/>
        </w:rPr>
      </w:pPr>
      <w:r w:rsidRPr="007C22E6">
        <w:rPr>
          <w:rFonts w:ascii="Arial" w:eastAsia="Times New Roman" w:hAnsi="Arial" w:cs="Arial"/>
          <w:b/>
          <w:bCs/>
          <w:color w:val="1E293B"/>
          <w:spacing w:val="-2"/>
          <w:kern w:val="0"/>
          <w:sz w:val="27"/>
          <w:szCs w:val="27"/>
          <w:lang w:eastAsia="en-GB"/>
          <w14:ligatures w14:val="none"/>
        </w:rPr>
        <w:t>For Mobile App Users</w:t>
      </w:r>
    </w:p>
    <w:p w:rsidR="007C22E6" w:rsidRPr="007C22E6" w:rsidRDefault="007C22E6" w:rsidP="007C22E6">
      <w:pPr>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We use analytics and crash reporting tools to monitor app usage and resolve issues, but these do not rely on browser-based cookies.</w:t>
      </w:r>
    </w:p>
    <w:p w:rsidR="007C22E6" w:rsidRPr="007C22E6" w:rsidRDefault="007C22E6" w:rsidP="007C22E6">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7C22E6">
        <w:rPr>
          <w:rFonts w:ascii="Playfair Display" w:eastAsia="Times New Roman" w:hAnsi="Playfair Display" w:cs="Arial"/>
          <w:b/>
          <w:bCs/>
          <w:color w:val="1E293B"/>
          <w:spacing w:val="-2"/>
          <w:kern w:val="0"/>
          <w:sz w:val="36"/>
          <w:szCs w:val="36"/>
          <w:lang w:eastAsia="en-GB"/>
          <w14:ligatures w14:val="none"/>
        </w:rPr>
        <w:t>8. Universal Privacy Policy</w:t>
      </w:r>
    </w:p>
    <w:p w:rsidR="007C22E6" w:rsidRPr="007C22E6" w:rsidRDefault="007C22E6" w:rsidP="007C22E6">
      <w:pPr>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This Privacy Policy applies to all users of Super Player Auction, whether accessing the service via the website or mobile app. We do not offer separate policies for specific age groups or demographics. By using our platform, you agree to the terms outlined here.</w:t>
      </w:r>
    </w:p>
    <w:p w:rsidR="007C22E6" w:rsidRPr="007C22E6" w:rsidRDefault="007C22E6" w:rsidP="007C22E6">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7C22E6">
        <w:rPr>
          <w:rFonts w:ascii="Playfair Display" w:eastAsia="Times New Roman" w:hAnsi="Playfair Display" w:cs="Arial"/>
          <w:b/>
          <w:bCs/>
          <w:color w:val="1E293B"/>
          <w:spacing w:val="-2"/>
          <w:kern w:val="0"/>
          <w:sz w:val="36"/>
          <w:szCs w:val="36"/>
          <w:lang w:eastAsia="en-GB"/>
          <w14:ligatures w14:val="none"/>
        </w:rPr>
        <w:t>9. Your Rights</w:t>
      </w:r>
    </w:p>
    <w:p w:rsidR="007C22E6" w:rsidRPr="007C22E6" w:rsidRDefault="007C22E6" w:rsidP="007C22E6">
      <w:pPr>
        <w:spacing w:after="360"/>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You have the following rights regarding your data:</w:t>
      </w:r>
    </w:p>
    <w:p w:rsidR="007C22E6" w:rsidRPr="007C22E6" w:rsidRDefault="007C22E6" w:rsidP="007C22E6">
      <w:pPr>
        <w:numPr>
          <w:ilvl w:val="0"/>
          <w:numId w:val="10"/>
        </w:numPr>
        <w:spacing w:beforeAutospacing="1"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b/>
          <w:bCs/>
          <w:color w:val="1E293B"/>
          <w:spacing w:val="2"/>
          <w:kern w:val="0"/>
          <w:lang w:eastAsia="en-GB"/>
          <w14:ligatures w14:val="none"/>
        </w:rPr>
        <w:t>Access and Update: </w:t>
      </w:r>
      <w:r w:rsidRPr="007C22E6">
        <w:rPr>
          <w:rFonts w:ascii="Arial" w:eastAsia="Times New Roman" w:hAnsi="Arial" w:cs="Arial"/>
          <w:color w:val="334155"/>
          <w:spacing w:val="2"/>
          <w:kern w:val="0"/>
          <w:lang w:eastAsia="en-GB"/>
          <w14:ligatures w14:val="none"/>
        </w:rPr>
        <w:t>Request access to or corrections for inaccurate or outdated information.</w:t>
      </w:r>
    </w:p>
    <w:p w:rsidR="007C22E6" w:rsidRPr="007C22E6" w:rsidRDefault="007C22E6" w:rsidP="007C22E6">
      <w:pPr>
        <w:numPr>
          <w:ilvl w:val="0"/>
          <w:numId w:val="10"/>
        </w:numPr>
        <w:spacing w:beforeAutospacing="1"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b/>
          <w:bCs/>
          <w:color w:val="1E293B"/>
          <w:spacing w:val="2"/>
          <w:kern w:val="0"/>
          <w:lang w:eastAsia="en-GB"/>
          <w14:ligatures w14:val="none"/>
        </w:rPr>
        <w:t>Data Deletion: </w:t>
      </w:r>
      <w:r w:rsidRPr="007C22E6">
        <w:rPr>
          <w:rFonts w:ascii="Arial" w:eastAsia="Times New Roman" w:hAnsi="Arial" w:cs="Arial"/>
          <w:color w:val="334155"/>
          <w:spacing w:val="2"/>
          <w:kern w:val="0"/>
          <w:lang w:eastAsia="en-GB"/>
          <w14:ligatures w14:val="none"/>
        </w:rPr>
        <w:t>Request deletion of your account and associated data.</w:t>
      </w:r>
    </w:p>
    <w:p w:rsidR="007C22E6" w:rsidRPr="007C22E6" w:rsidRDefault="007C22E6" w:rsidP="007C22E6">
      <w:pPr>
        <w:numPr>
          <w:ilvl w:val="0"/>
          <w:numId w:val="10"/>
        </w:numPr>
        <w:spacing w:beforeAutospacing="1" w:afterAutospacing="1"/>
        <w:rPr>
          <w:rFonts w:ascii="Arial" w:eastAsia="Times New Roman" w:hAnsi="Arial" w:cs="Arial"/>
          <w:color w:val="334155"/>
          <w:spacing w:val="2"/>
          <w:kern w:val="0"/>
          <w:lang w:eastAsia="en-GB"/>
          <w14:ligatures w14:val="none"/>
        </w:rPr>
      </w:pPr>
      <w:r w:rsidRPr="007C22E6">
        <w:rPr>
          <w:rFonts w:ascii="Arial" w:eastAsia="Times New Roman" w:hAnsi="Arial" w:cs="Arial"/>
          <w:b/>
          <w:bCs/>
          <w:color w:val="1E293B"/>
          <w:spacing w:val="2"/>
          <w:kern w:val="0"/>
          <w:lang w:eastAsia="en-GB"/>
          <w14:ligatures w14:val="none"/>
        </w:rPr>
        <w:t>Withdraw Consent: </w:t>
      </w:r>
      <w:r w:rsidRPr="007C22E6">
        <w:rPr>
          <w:rFonts w:ascii="Arial" w:eastAsia="Times New Roman" w:hAnsi="Arial" w:cs="Arial"/>
          <w:color w:val="334155"/>
          <w:spacing w:val="2"/>
          <w:kern w:val="0"/>
          <w:lang w:eastAsia="en-GB"/>
          <w14:ligatures w14:val="none"/>
        </w:rPr>
        <w:t>Revoke consent for data processing at any time without affecting prior lawful processing.</w:t>
      </w:r>
    </w:p>
    <w:p w:rsidR="007C22E6" w:rsidRPr="007C22E6" w:rsidRDefault="007C22E6" w:rsidP="007C22E6">
      <w:pPr>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 xml:space="preserve">To exercise these rights, contact us </w:t>
      </w:r>
    </w:p>
    <w:p w:rsidR="007C22E6" w:rsidRPr="007C22E6" w:rsidRDefault="007C22E6" w:rsidP="007C22E6">
      <w:pPr>
        <w:pBdr>
          <w:bottom w:val="single" w:sz="8" w:space="0" w:color="2563EB"/>
        </w:pBdr>
        <w:spacing w:before="100" w:beforeAutospacing="1" w:after="100" w:afterAutospacing="1"/>
        <w:outlineLvl w:val="1"/>
        <w:rPr>
          <w:rFonts w:ascii="Playfair Display" w:eastAsia="Times New Roman" w:hAnsi="Playfair Display" w:cs="Arial"/>
          <w:b/>
          <w:bCs/>
          <w:color w:val="1E293B"/>
          <w:spacing w:val="-2"/>
          <w:kern w:val="0"/>
          <w:sz w:val="36"/>
          <w:szCs w:val="36"/>
          <w:lang w:eastAsia="en-GB"/>
          <w14:ligatures w14:val="none"/>
        </w:rPr>
      </w:pPr>
      <w:r w:rsidRPr="007C22E6">
        <w:rPr>
          <w:rFonts w:ascii="Playfair Display" w:eastAsia="Times New Roman" w:hAnsi="Playfair Display" w:cs="Arial"/>
          <w:b/>
          <w:bCs/>
          <w:color w:val="1E293B"/>
          <w:spacing w:val="-2"/>
          <w:kern w:val="0"/>
          <w:sz w:val="36"/>
          <w:szCs w:val="36"/>
          <w:lang w:eastAsia="en-GB"/>
          <w14:ligatures w14:val="none"/>
        </w:rPr>
        <w:t>10. Changes to This Privacy Policy</w:t>
      </w:r>
    </w:p>
    <w:p w:rsidR="007C22E6" w:rsidRPr="007C22E6" w:rsidRDefault="007C22E6" w:rsidP="007C22E6">
      <w:pPr>
        <w:rPr>
          <w:rFonts w:ascii="Arial" w:eastAsia="Times New Roman" w:hAnsi="Arial" w:cs="Arial"/>
          <w:color w:val="334155"/>
          <w:spacing w:val="2"/>
          <w:kern w:val="0"/>
          <w:lang w:eastAsia="en-GB"/>
          <w14:ligatures w14:val="none"/>
        </w:rPr>
      </w:pPr>
      <w:r w:rsidRPr="007C22E6">
        <w:rPr>
          <w:rFonts w:ascii="Arial" w:eastAsia="Times New Roman" w:hAnsi="Arial" w:cs="Arial"/>
          <w:color w:val="334155"/>
          <w:spacing w:val="2"/>
          <w:kern w:val="0"/>
          <w:lang w:eastAsia="en-GB"/>
          <w14:ligatures w14:val="none"/>
        </w:rPr>
        <w:t>We reserve the right to update this Privacy Policy to reflect changes in our practices, legal requirements, or platform enhancements. The updated policy will be published on this page, and the “Effective Date” will be revised accordingly.</w:t>
      </w:r>
    </w:p>
    <w:p w:rsidR="007C22E6" w:rsidRDefault="007C22E6"/>
    <w:sectPr w:rsidR="007C22E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Playfair Display">
    <w:panose1 w:val="00000500000000000000"/>
    <w:charset w:val="4D"/>
    <w:family w:val="auto"/>
    <w:pitch w:val="variable"/>
    <w:sig w:usb0="20000207" w:usb1="00000000" w:usb2="00000000" w:usb3="00000000" w:csb0="00000197"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3D0A4B"/>
    <w:multiLevelType w:val="multilevel"/>
    <w:tmpl w:val="1A2EC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AB0BBC"/>
    <w:multiLevelType w:val="multilevel"/>
    <w:tmpl w:val="99D4F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4D4FC1"/>
    <w:multiLevelType w:val="multilevel"/>
    <w:tmpl w:val="AFBA0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CB286E"/>
    <w:multiLevelType w:val="multilevel"/>
    <w:tmpl w:val="57CE1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CEA1783"/>
    <w:multiLevelType w:val="multilevel"/>
    <w:tmpl w:val="5E28A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EEB01BF"/>
    <w:multiLevelType w:val="multilevel"/>
    <w:tmpl w:val="4404B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A514DD4"/>
    <w:multiLevelType w:val="multilevel"/>
    <w:tmpl w:val="24CE7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5B0041"/>
    <w:multiLevelType w:val="multilevel"/>
    <w:tmpl w:val="F0C43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3AE271E"/>
    <w:multiLevelType w:val="multilevel"/>
    <w:tmpl w:val="C0504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677848"/>
    <w:multiLevelType w:val="multilevel"/>
    <w:tmpl w:val="53EE3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3909212">
    <w:abstractNumId w:val="8"/>
  </w:num>
  <w:num w:numId="2" w16cid:durableId="1757287626">
    <w:abstractNumId w:val="1"/>
  </w:num>
  <w:num w:numId="3" w16cid:durableId="2140220191">
    <w:abstractNumId w:val="6"/>
  </w:num>
  <w:num w:numId="4" w16cid:durableId="2076198457">
    <w:abstractNumId w:val="3"/>
  </w:num>
  <w:num w:numId="5" w16cid:durableId="685250100">
    <w:abstractNumId w:val="4"/>
  </w:num>
  <w:num w:numId="6" w16cid:durableId="1369068175">
    <w:abstractNumId w:val="2"/>
  </w:num>
  <w:num w:numId="7" w16cid:durableId="551157766">
    <w:abstractNumId w:val="9"/>
  </w:num>
  <w:num w:numId="8" w16cid:durableId="1010521220">
    <w:abstractNumId w:val="5"/>
  </w:num>
  <w:num w:numId="9" w16cid:durableId="1399130804">
    <w:abstractNumId w:val="7"/>
  </w:num>
  <w:num w:numId="10" w16cid:durableId="11411159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2E6"/>
    <w:rsid w:val="007C22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A7A266"/>
  <w15:chartTrackingRefBased/>
  <w15:docId w15:val="{A9C8F0A8-92EA-A047-972F-FD5D2E9AC8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C22E6"/>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link w:val="Heading3Char"/>
    <w:uiPriority w:val="9"/>
    <w:qFormat/>
    <w:rsid w:val="007C22E6"/>
    <w:pPr>
      <w:spacing w:before="100" w:beforeAutospacing="1" w:after="100" w:afterAutospacing="1"/>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C22E6"/>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rsid w:val="007C22E6"/>
    <w:rPr>
      <w:rFonts w:ascii="Times New Roman" w:eastAsia="Times New Roman" w:hAnsi="Times New Roman" w:cs="Times New Roman"/>
      <w:b/>
      <w:bCs/>
      <w:kern w:val="0"/>
      <w:sz w:val="27"/>
      <w:szCs w:val="27"/>
      <w:lang w:eastAsia="en-GB"/>
      <w14:ligatures w14:val="none"/>
    </w:rPr>
  </w:style>
  <w:style w:type="paragraph" w:customStyle="1" w:styleId="intro-text">
    <w:name w:val="intro-text"/>
    <w:basedOn w:val="Normal"/>
    <w:rsid w:val="007C22E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7C22E6"/>
    <w:rPr>
      <w:b/>
      <w:bCs/>
    </w:rPr>
  </w:style>
  <w:style w:type="paragraph" w:styleId="NormalWeb">
    <w:name w:val="Normal (Web)"/>
    <w:basedOn w:val="Normal"/>
    <w:uiPriority w:val="99"/>
    <w:semiHidden/>
    <w:unhideWhenUsed/>
    <w:rsid w:val="007C22E6"/>
    <w:pPr>
      <w:spacing w:before="100" w:beforeAutospacing="1" w:after="100" w:afterAutospacing="1"/>
    </w:pPr>
    <w:rPr>
      <w:rFonts w:ascii="Times New Roman" w:eastAsia="Times New Roman" w:hAnsi="Times New Roman" w:cs="Times New Roman"/>
      <w:kern w:val="0"/>
      <w:lang w:eastAsia="en-GB"/>
      <w14:ligatures w14:val="none"/>
    </w:rPr>
  </w:style>
  <w:style w:type="character" w:styleId="Hyperlink">
    <w:name w:val="Hyperlink"/>
    <w:basedOn w:val="DefaultParagraphFont"/>
    <w:uiPriority w:val="99"/>
    <w:semiHidden/>
    <w:unhideWhenUsed/>
    <w:rsid w:val="007C22E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81315847">
      <w:bodyDiv w:val="1"/>
      <w:marLeft w:val="0"/>
      <w:marRight w:val="0"/>
      <w:marTop w:val="0"/>
      <w:marBottom w:val="0"/>
      <w:divBdr>
        <w:top w:val="none" w:sz="0" w:space="0" w:color="auto"/>
        <w:left w:val="none" w:sz="0" w:space="0" w:color="auto"/>
        <w:bottom w:val="none" w:sz="0" w:space="0" w:color="auto"/>
        <w:right w:val="none" w:sz="0" w:space="0" w:color="auto"/>
      </w:divBdr>
      <w:divsChild>
        <w:div w:id="2106802826">
          <w:marLeft w:val="0"/>
          <w:marRight w:val="0"/>
          <w:marTop w:val="0"/>
          <w:marBottom w:val="720"/>
          <w:divBdr>
            <w:top w:val="single" w:sz="4" w:space="0" w:color="E2E8F0"/>
            <w:left w:val="single" w:sz="4" w:space="0" w:color="E2E8F0"/>
            <w:bottom w:val="single" w:sz="4" w:space="0" w:color="E2E8F0"/>
            <w:right w:val="single" w:sz="4" w:space="0" w:color="E2E8F0"/>
          </w:divBdr>
        </w:div>
        <w:div w:id="2124768137">
          <w:marLeft w:val="0"/>
          <w:marRight w:val="0"/>
          <w:marTop w:val="0"/>
          <w:marBottom w:val="720"/>
          <w:divBdr>
            <w:top w:val="single" w:sz="4" w:space="0" w:color="E2E8F0"/>
            <w:left w:val="single" w:sz="4" w:space="0" w:color="E2E8F0"/>
            <w:bottom w:val="single" w:sz="4" w:space="0" w:color="E2E8F0"/>
            <w:right w:val="single" w:sz="4" w:space="0" w:color="E2E8F0"/>
          </w:divBdr>
        </w:div>
        <w:div w:id="1839270285">
          <w:marLeft w:val="0"/>
          <w:marRight w:val="0"/>
          <w:marTop w:val="0"/>
          <w:marBottom w:val="720"/>
          <w:divBdr>
            <w:top w:val="single" w:sz="4" w:space="0" w:color="E2E8F0"/>
            <w:left w:val="single" w:sz="4" w:space="0" w:color="E2E8F0"/>
            <w:bottom w:val="single" w:sz="4" w:space="0" w:color="E2E8F0"/>
            <w:right w:val="single" w:sz="4" w:space="0" w:color="E2E8F0"/>
          </w:divBdr>
        </w:div>
        <w:div w:id="144011676">
          <w:marLeft w:val="0"/>
          <w:marRight w:val="0"/>
          <w:marTop w:val="0"/>
          <w:marBottom w:val="720"/>
          <w:divBdr>
            <w:top w:val="single" w:sz="4" w:space="0" w:color="E2E8F0"/>
            <w:left w:val="single" w:sz="4" w:space="0" w:color="E2E8F0"/>
            <w:bottom w:val="single" w:sz="4" w:space="0" w:color="E2E8F0"/>
            <w:right w:val="single" w:sz="4" w:space="0" w:color="E2E8F0"/>
          </w:divBdr>
        </w:div>
        <w:div w:id="130637058">
          <w:marLeft w:val="0"/>
          <w:marRight w:val="0"/>
          <w:marTop w:val="0"/>
          <w:marBottom w:val="720"/>
          <w:divBdr>
            <w:top w:val="single" w:sz="4" w:space="0" w:color="E2E8F0"/>
            <w:left w:val="single" w:sz="4" w:space="0" w:color="E2E8F0"/>
            <w:bottom w:val="single" w:sz="4" w:space="0" w:color="E2E8F0"/>
            <w:right w:val="single" w:sz="4" w:space="0" w:color="E2E8F0"/>
          </w:divBdr>
        </w:div>
        <w:div w:id="85008235">
          <w:marLeft w:val="0"/>
          <w:marRight w:val="0"/>
          <w:marTop w:val="0"/>
          <w:marBottom w:val="720"/>
          <w:divBdr>
            <w:top w:val="single" w:sz="4" w:space="0" w:color="E2E8F0"/>
            <w:left w:val="single" w:sz="4" w:space="0" w:color="E2E8F0"/>
            <w:bottom w:val="single" w:sz="4" w:space="0" w:color="E2E8F0"/>
            <w:right w:val="single" w:sz="4" w:space="0" w:color="E2E8F0"/>
          </w:divBdr>
        </w:div>
        <w:div w:id="1334868666">
          <w:marLeft w:val="0"/>
          <w:marRight w:val="0"/>
          <w:marTop w:val="0"/>
          <w:marBottom w:val="720"/>
          <w:divBdr>
            <w:top w:val="single" w:sz="4" w:space="0" w:color="E2E8F0"/>
            <w:left w:val="single" w:sz="4" w:space="0" w:color="E2E8F0"/>
            <w:bottom w:val="single" w:sz="4" w:space="0" w:color="E2E8F0"/>
            <w:right w:val="single" w:sz="4" w:space="0" w:color="E2E8F0"/>
          </w:divBdr>
        </w:div>
        <w:div w:id="1376083188">
          <w:marLeft w:val="0"/>
          <w:marRight w:val="0"/>
          <w:marTop w:val="0"/>
          <w:marBottom w:val="720"/>
          <w:divBdr>
            <w:top w:val="single" w:sz="4" w:space="0" w:color="E2E8F0"/>
            <w:left w:val="single" w:sz="4" w:space="0" w:color="E2E8F0"/>
            <w:bottom w:val="single" w:sz="4" w:space="0" w:color="E2E8F0"/>
            <w:right w:val="single" w:sz="4" w:space="0" w:color="E2E8F0"/>
          </w:divBdr>
        </w:div>
        <w:div w:id="1801343061">
          <w:marLeft w:val="0"/>
          <w:marRight w:val="0"/>
          <w:marTop w:val="0"/>
          <w:marBottom w:val="720"/>
          <w:divBdr>
            <w:top w:val="single" w:sz="4" w:space="0" w:color="E2E8F0"/>
            <w:left w:val="single" w:sz="4" w:space="0" w:color="E2E8F0"/>
            <w:bottom w:val="single" w:sz="4" w:space="0" w:color="E2E8F0"/>
            <w:right w:val="single" w:sz="4" w:space="0" w:color="E2E8F0"/>
          </w:divBdr>
        </w:div>
        <w:div w:id="1901093008">
          <w:marLeft w:val="0"/>
          <w:marRight w:val="0"/>
          <w:marTop w:val="0"/>
          <w:marBottom w:val="720"/>
          <w:divBdr>
            <w:top w:val="single" w:sz="4" w:space="0" w:color="E2E8F0"/>
            <w:left w:val="single" w:sz="4" w:space="0" w:color="E2E8F0"/>
            <w:bottom w:val="single" w:sz="4" w:space="0" w:color="E2E8F0"/>
            <w:right w:val="single" w:sz="4" w:space="0" w:color="E2E8F0"/>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6F4EA7-C98E-A647-A053-C0DB7DC13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Pages>
  <Words>840</Words>
  <Characters>4790</Characters>
  <Application>Microsoft Office Word</Application>
  <DocSecurity>0</DocSecurity>
  <Lines>39</Lines>
  <Paragraphs>11</Paragraphs>
  <ScaleCrop>false</ScaleCrop>
  <Company/>
  <LinksUpToDate>false</LinksUpToDate>
  <CharactersWithSpaces>5619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2026-01-07T10:04:00Z</dcterms:created>
  <dcterms:modified xsi:type="dcterms:W3CDTF">2026-01-07T10:08:00Z</dcterms:modified>
</cp:coreProperties>
</file>