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022F66">
      <w:pPr>
        <w:rPr>
          <w:rFonts w:hint="eastAsia"/>
        </w:rPr>
      </w:pPr>
      <w:r>
        <w:t>为什么消费者也要向</w:t>
      </w:r>
      <w:r>
        <w:t>Eureka</w:t>
      </w:r>
      <w:r>
        <w:t>注册</w:t>
      </w:r>
      <w:r>
        <w:rPr>
          <w:rFonts w:hint="eastAsia"/>
        </w:rPr>
        <w:t>，</w:t>
      </w:r>
      <w:r>
        <w:t>因为要连接</w:t>
      </w:r>
      <w:r>
        <w:rPr>
          <w:rFonts w:hint="eastAsia"/>
        </w:rPr>
        <w:t>，</w:t>
      </w:r>
      <w:r>
        <w:t>只有客户端才有</w:t>
      </w:r>
      <w:r>
        <w:t>API</w:t>
      </w:r>
      <w:r>
        <w:t>才可以连接</w:t>
      </w:r>
    </w:p>
    <w:p w:rsidR="00054D56" w:rsidRDefault="00054D56">
      <w:pPr>
        <w:rPr>
          <w:rFonts w:hint="eastAsia"/>
        </w:rPr>
      </w:pPr>
      <w:r>
        <w:rPr>
          <w:rFonts w:hint="eastAsia"/>
        </w:rPr>
        <w:t>文档地址：</w:t>
      </w:r>
    </w:p>
    <w:p w:rsidR="00054D56" w:rsidRPr="00054D56" w:rsidRDefault="00054D56">
      <w:bookmarkStart w:id="0" w:name="_GoBack"/>
      <w:bookmarkEnd w:id="0"/>
    </w:p>
    <w:sectPr w:rsidR="00054D56" w:rsidRPr="00054D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B5"/>
    <w:rsid w:val="00022F66"/>
    <w:rsid w:val="00053ED9"/>
    <w:rsid w:val="00054D56"/>
    <w:rsid w:val="00F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4</cp:revision>
  <dcterms:created xsi:type="dcterms:W3CDTF">2018-05-06T08:36:00Z</dcterms:created>
  <dcterms:modified xsi:type="dcterms:W3CDTF">2018-05-09T15:49:00Z</dcterms:modified>
</cp:coreProperties>
</file>