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ADFAA" w14:textId="77777777" w:rsidR="004E0ABC" w:rsidRDefault="004E0ABC" w:rsidP="004E0ABC"/>
    <w:p w14:paraId="65E3691A" w14:textId="77777777" w:rsidR="004E0ABC" w:rsidRDefault="004E0ABC" w:rsidP="004E0ABC"/>
    <w:p w14:paraId="6043FD4F" w14:textId="77777777" w:rsidR="004E0ABC" w:rsidRDefault="004E0ABC" w:rsidP="004E0ABC">
      <w:r>
        <w:t>2020年5月23日</w:t>
      </w:r>
    </w:p>
    <w:p w14:paraId="2B59AB00" w14:textId="77777777" w:rsidR="004E0ABC" w:rsidRDefault="004E0ABC" w:rsidP="004E0ABC">
      <w:r>
        <w:t>9:06</w:t>
      </w:r>
    </w:p>
    <w:p w14:paraId="2A01D6AC" w14:textId="77777777" w:rsidR="004E0ABC" w:rsidRDefault="004E0ABC" w:rsidP="004E0ABC"/>
    <w:p w14:paraId="23955CC1" w14:textId="77777777" w:rsidR="004E0ABC" w:rsidRDefault="004E0ABC" w:rsidP="004E0ABC">
      <w:r>
        <w:t>1.我的思路：</w:t>
      </w:r>
    </w:p>
    <w:p w14:paraId="34140A8B" w14:textId="77777777" w:rsidR="004E0ABC" w:rsidRDefault="004E0ABC" w:rsidP="004E0ABC">
      <w:r>
        <w:rPr>
          <w:rFonts w:hint="eastAsia"/>
        </w:rPr>
        <w:t>用树莓派做控制，用亚克力板和螺丝做底盘。主要涉及电工焊接、激光非金属线切割这两种工艺。主要用四路红外传感器来完成循线，用三个超声波传感器完成避障。如果倒库的标记也是黑线的那就顺便用红外传感器识别，如果是彩色的就给树莓派加一个模数转换模块和灰度传感器，如果是路牌式的我也给树莓派安装了摄像头（就是可能要学习视觉识别相关的算法，估计难度太高了）。</w:t>
      </w:r>
    </w:p>
    <w:p w14:paraId="7FE53356" w14:textId="77777777" w:rsidR="004E0ABC" w:rsidRDefault="004E0ABC" w:rsidP="004E0ABC">
      <w:r>
        <w:rPr>
          <w:rFonts w:hint="eastAsia"/>
        </w:rPr>
        <w:t>底盘的设计就用</w:t>
      </w:r>
      <w:r>
        <w:t>cad画图就行，配螺丝和螺母很容易组装。</w:t>
      </w:r>
    </w:p>
    <w:p w14:paraId="16EF56F7" w14:textId="77777777" w:rsidR="004E0ABC" w:rsidRDefault="004E0ABC" w:rsidP="004E0ABC"/>
    <w:p w14:paraId="76E80AC8" w14:textId="77777777" w:rsidR="004E0ABC" w:rsidRDefault="004E0ABC" w:rsidP="004E0ABC">
      <w:r>
        <w:rPr>
          <w:rFonts w:hint="eastAsia"/>
        </w:rPr>
        <w:t>循迹控制：先写出前进后退左转右转函数，加上红外识别小车中线是否偏离黑线，再做出直行和转向判断即可完成。</w:t>
      </w:r>
    </w:p>
    <w:p w14:paraId="3EF29EAE" w14:textId="77777777" w:rsidR="004E0ABC" w:rsidRDefault="004E0ABC" w:rsidP="004E0ABC"/>
    <w:p w14:paraId="7CBE5525" w14:textId="77777777" w:rsidR="004E0ABC" w:rsidRDefault="004E0ABC" w:rsidP="004E0ABC">
      <w:r>
        <w:rPr>
          <w:rFonts w:hint="eastAsia"/>
        </w:rPr>
        <w:t>超声波避障用三个超声波传感器布置在车头，相互成一定角度，减小识别盲区，识别到</w:t>
      </w:r>
      <w:r>
        <w:t>5cm以内障碍物就停车或绕行即可。</w:t>
      </w:r>
    </w:p>
    <w:p w14:paraId="071756C0" w14:textId="038BED0A" w:rsidR="004E0ABC" w:rsidRPr="004E0ABC" w:rsidRDefault="004E0ABC" w:rsidP="004E0ABC">
      <w:pPr>
        <w:widowControl/>
        <w:jc w:val="left"/>
        <w:rPr>
          <w:rFonts w:ascii="宋体" w:eastAsia="宋体" w:hAnsi="宋体" w:cs="宋体"/>
          <w:kern w:val="0"/>
          <w:sz w:val="22"/>
        </w:rPr>
      </w:pPr>
      <w:r w:rsidRPr="004E0ABC">
        <w:rPr>
          <w:noProof/>
        </w:rPr>
        <w:drawing>
          <wp:inline distT="0" distB="0" distL="0" distR="0" wp14:anchorId="7DB7968B" wp14:editId="2DBE95F7">
            <wp:extent cx="4332605" cy="1638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67C6" w14:textId="77777777" w:rsidR="004E0ABC" w:rsidRDefault="004E0ABC" w:rsidP="004E0ABC"/>
    <w:p w14:paraId="11FAF02C" w14:textId="77777777" w:rsidR="004E0ABC" w:rsidRDefault="004E0ABC" w:rsidP="004E0ABC">
      <w:r>
        <w:rPr>
          <w:rFonts w:hint="eastAsia"/>
        </w:rPr>
        <w:t>倒车入库的代码和思路需要详细场地方案给出才好写。</w:t>
      </w:r>
    </w:p>
    <w:p w14:paraId="62DC8845" w14:textId="77777777" w:rsidR="004E0ABC" w:rsidRDefault="004E0ABC" w:rsidP="004E0ABC"/>
    <w:p w14:paraId="4164B96D" w14:textId="77777777" w:rsidR="004E0ABC" w:rsidRDefault="004E0ABC" w:rsidP="004E0ABC">
      <w:r>
        <w:t xml:space="preserve"> 2.目前进度：</w:t>
      </w:r>
    </w:p>
    <w:p w14:paraId="20F32592" w14:textId="6B245737" w:rsidR="00205BE2" w:rsidRDefault="004E0ABC" w:rsidP="004E0ABC">
      <w:r>
        <w:rPr>
          <w:rFonts w:hint="eastAsia"/>
        </w:rPr>
        <w:t>分别测试了电机驱动，超声波，红外，安装了摄像头，但是没有全部组装到车上，接下来要设计底盘。代码等底盘设计好确定布线和接口位置再写。</w:t>
      </w:r>
      <w:r>
        <w:rPr>
          <w:rFonts w:hint="eastAsia"/>
        </w:rPr>
        <w:t>供电可能用锂电池，树莓派和电机分开供电。</w:t>
      </w:r>
    </w:p>
    <w:p w14:paraId="76426D17" w14:textId="5744CB1E" w:rsidR="004E0ABC" w:rsidRDefault="004E0ABC" w:rsidP="004E0ABC"/>
    <w:p w14:paraId="0531339D" w14:textId="2704329A" w:rsidR="004E0ABC" w:rsidRDefault="004E0ABC" w:rsidP="004E0ABC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配图如下：</w:t>
      </w:r>
    </w:p>
    <w:p w14:paraId="154705B3" w14:textId="60B271E0" w:rsidR="004E0ABC" w:rsidRDefault="004E0ABC" w:rsidP="004E0ABC"/>
    <w:p w14:paraId="38C79403" w14:textId="5B8617AC" w:rsidR="004E0ABC" w:rsidRDefault="004E0ABC" w:rsidP="004E0ABC"/>
    <w:p w14:paraId="4247007E" w14:textId="38EAC7E7" w:rsidR="004E0ABC" w:rsidRDefault="004E0ABC" w:rsidP="004E0ABC"/>
    <w:p w14:paraId="2203B280" w14:textId="02E39A37" w:rsidR="004E0ABC" w:rsidRDefault="004E0ABC" w:rsidP="004E0ABC"/>
    <w:p w14:paraId="709FEEEB" w14:textId="429D9D64" w:rsidR="004E0ABC" w:rsidRDefault="004E0ABC" w:rsidP="004E0ABC"/>
    <w:p w14:paraId="33ABE503" w14:textId="647D7C34" w:rsidR="004E0ABC" w:rsidRDefault="004E0ABC" w:rsidP="004E0ABC"/>
    <w:p w14:paraId="3D12C81C" w14:textId="14939F42" w:rsidR="004E0ABC" w:rsidRDefault="004E0ABC" w:rsidP="004E0ABC"/>
    <w:p w14:paraId="7E516C95" w14:textId="14BF8685" w:rsidR="004E0ABC" w:rsidRDefault="004E0ABC" w:rsidP="004E0ABC"/>
    <w:p w14:paraId="12984F7F" w14:textId="782E70EF" w:rsidR="004E0ABC" w:rsidRDefault="004E0ABC" w:rsidP="004E0ABC"/>
    <w:p w14:paraId="28AF6AB3" w14:textId="6C9D21D4" w:rsidR="004E0ABC" w:rsidRDefault="004E0ABC" w:rsidP="004E0ABC"/>
    <w:p w14:paraId="1EE845CD" w14:textId="675743FE" w:rsidR="004E0ABC" w:rsidRDefault="004E0ABC" w:rsidP="004E0ABC">
      <w:r>
        <w:rPr>
          <w:noProof/>
        </w:rPr>
        <w:drawing>
          <wp:inline distT="0" distB="0" distL="0" distR="0" wp14:anchorId="0DC84471" wp14:editId="6205FEFC">
            <wp:extent cx="5275580" cy="7026910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6215" w14:textId="0575618C" w:rsidR="004E0ABC" w:rsidRDefault="004E0ABC" w:rsidP="004E0ABC">
      <w:r>
        <w:rPr>
          <w:rFonts w:hint="eastAsia"/>
        </w:rPr>
        <w:t>树莓派+摄像头</w:t>
      </w:r>
    </w:p>
    <w:p w14:paraId="032BF262" w14:textId="47FE47C2" w:rsidR="004E0ABC" w:rsidRDefault="004E0ABC" w:rsidP="004E0ABC"/>
    <w:p w14:paraId="0113B320" w14:textId="6BCB8E57" w:rsidR="004E0ABC" w:rsidRDefault="004E0ABC" w:rsidP="004E0ABC"/>
    <w:p w14:paraId="7B2096E4" w14:textId="2C4994CD" w:rsidR="004E0ABC" w:rsidRDefault="004E0ABC" w:rsidP="004E0ABC"/>
    <w:p w14:paraId="1DDE4C93" w14:textId="742C5D8B" w:rsidR="004E0ABC" w:rsidRDefault="004E0ABC" w:rsidP="004E0ABC"/>
    <w:p w14:paraId="650D9BE6" w14:textId="5622B0E0" w:rsidR="004E0ABC" w:rsidRDefault="004E0ABC" w:rsidP="004E0ABC"/>
    <w:p w14:paraId="0BE877EA" w14:textId="704D0D1E" w:rsidR="004E0ABC" w:rsidRDefault="004E0ABC" w:rsidP="004E0ABC"/>
    <w:p w14:paraId="56FD322E" w14:textId="4A7AF955" w:rsidR="004E0ABC" w:rsidRDefault="004E0ABC" w:rsidP="004E0ABC"/>
    <w:p w14:paraId="6ABC1DEC" w14:textId="404E57C8" w:rsidR="004E0ABC" w:rsidRDefault="004E0ABC" w:rsidP="004E0ABC">
      <w:r>
        <w:rPr>
          <w:noProof/>
        </w:rPr>
        <w:drawing>
          <wp:inline distT="0" distB="0" distL="0" distR="0" wp14:anchorId="4A3D56A8" wp14:editId="50F5FDF4">
            <wp:extent cx="5275580" cy="7026910"/>
            <wp:effectExtent l="0" t="0" r="12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5F56" w14:textId="2ED90AC4" w:rsidR="004E0ABC" w:rsidRDefault="004E0ABC" w:rsidP="004E0ABC">
      <w:r>
        <w:rPr>
          <w:rFonts w:hint="eastAsia"/>
        </w:rPr>
        <w:t>减速电机和轮子</w:t>
      </w:r>
    </w:p>
    <w:p w14:paraId="577EDABE" w14:textId="389A8730" w:rsidR="004E0ABC" w:rsidRDefault="004E0ABC" w:rsidP="004E0ABC"/>
    <w:p w14:paraId="1B40FFF3" w14:textId="27A7DA01" w:rsidR="004E0ABC" w:rsidRDefault="004E0ABC" w:rsidP="004E0ABC"/>
    <w:p w14:paraId="6D633233" w14:textId="1189C691" w:rsidR="004E0ABC" w:rsidRDefault="004E0ABC" w:rsidP="004E0ABC"/>
    <w:p w14:paraId="6D935BD9" w14:textId="4937965B" w:rsidR="004E0ABC" w:rsidRDefault="004E0ABC" w:rsidP="004E0ABC"/>
    <w:p w14:paraId="74900B14" w14:textId="5505FF4B" w:rsidR="004E0ABC" w:rsidRDefault="004E0ABC" w:rsidP="004E0ABC"/>
    <w:p w14:paraId="621FB1FE" w14:textId="74FC3DA1" w:rsidR="004E0ABC" w:rsidRDefault="004E0ABC" w:rsidP="004E0ABC"/>
    <w:p w14:paraId="541753EA" w14:textId="1DFB1F09" w:rsidR="004E0ABC" w:rsidRDefault="004E0ABC" w:rsidP="004E0ABC"/>
    <w:p w14:paraId="45E26CBE" w14:textId="0ED7E44E" w:rsidR="004E0ABC" w:rsidRDefault="004E0ABC" w:rsidP="004E0ABC">
      <w:r>
        <w:rPr>
          <w:noProof/>
        </w:rPr>
        <w:drawing>
          <wp:inline distT="0" distB="0" distL="0" distR="0" wp14:anchorId="00B2D670" wp14:editId="75CBC993">
            <wp:extent cx="5275580" cy="702691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4B85" w14:textId="1D060FCF" w:rsidR="004E0ABC" w:rsidRDefault="004E0ABC" w:rsidP="004E0ABC">
      <w:pPr>
        <w:jc w:val="left"/>
      </w:pPr>
      <w:r>
        <w:rPr>
          <w:rFonts w:hint="eastAsia"/>
        </w:rPr>
        <w:t>超声波测距</w:t>
      </w:r>
      <w:r>
        <w:rPr>
          <w:rFonts w:hint="eastAsia"/>
          <w:noProof/>
        </w:rPr>
        <w:lastRenderedPageBreak/>
        <w:drawing>
          <wp:inline distT="0" distB="0" distL="0" distR="0" wp14:anchorId="5441149E" wp14:editId="5B9FD047">
            <wp:extent cx="5275580" cy="7026910"/>
            <wp:effectExtent l="0" t="0" r="127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9BE6" w14:textId="0C992DC7" w:rsidR="004E0ABC" w:rsidRDefault="004E0ABC" w:rsidP="004E0ABC">
      <w:r>
        <w:rPr>
          <w:rFonts w:hint="eastAsia"/>
        </w:rPr>
        <w:t>四路红外</w:t>
      </w:r>
    </w:p>
    <w:p w14:paraId="023D2E3C" w14:textId="00235332" w:rsidR="004E0ABC" w:rsidRDefault="004E0ABC" w:rsidP="004E0ABC"/>
    <w:p w14:paraId="663B5CC3" w14:textId="0E628D23" w:rsidR="004E0ABC" w:rsidRDefault="004E0ABC" w:rsidP="004E0ABC"/>
    <w:p w14:paraId="75CD3B4C" w14:textId="5D68CCAB" w:rsidR="004E0ABC" w:rsidRDefault="004E0ABC" w:rsidP="004E0ABC"/>
    <w:p w14:paraId="188091EB" w14:textId="176A9707" w:rsidR="004E0ABC" w:rsidRDefault="004E0ABC" w:rsidP="004E0ABC"/>
    <w:p w14:paraId="6F3092ED" w14:textId="35816E75" w:rsidR="004E0ABC" w:rsidRDefault="004E0ABC" w:rsidP="004E0ABC"/>
    <w:p w14:paraId="417748C2" w14:textId="182F148B" w:rsidR="004E0ABC" w:rsidRDefault="004E0ABC" w:rsidP="004E0ABC"/>
    <w:p w14:paraId="6133D8B5" w14:textId="6B7DD9E5" w:rsidR="004E0ABC" w:rsidRDefault="004E0ABC" w:rsidP="004E0ABC"/>
    <w:p w14:paraId="561D25A5" w14:textId="3EC9C97A" w:rsidR="004E0ABC" w:rsidRDefault="004E0ABC" w:rsidP="004E0ABC">
      <w:r>
        <w:rPr>
          <w:noProof/>
        </w:rPr>
        <w:lastRenderedPageBreak/>
        <w:drawing>
          <wp:inline distT="0" distB="0" distL="0" distR="0" wp14:anchorId="60B730AA" wp14:editId="0C4161E6">
            <wp:extent cx="5275580" cy="7026910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1088" w14:textId="55D075E2" w:rsidR="004E0ABC" w:rsidRDefault="004E0ABC" w:rsidP="004E0ABC">
      <w:r>
        <w:rPr>
          <w:rFonts w:hint="eastAsia"/>
        </w:rPr>
        <w:t>四路电机驱动板</w:t>
      </w:r>
    </w:p>
    <w:p w14:paraId="39473678" w14:textId="7C016B7D" w:rsidR="004E0ABC" w:rsidRDefault="004E0ABC" w:rsidP="004E0ABC"/>
    <w:p w14:paraId="5D8588B4" w14:textId="66DA499D" w:rsidR="004E0ABC" w:rsidRDefault="004E0ABC" w:rsidP="004E0ABC"/>
    <w:p w14:paraId="5F46FF46" w14:textId="41BC0835" w:rsidR="004E0ABC" w:rsidRDefault="004E0ABC" w:rsidP="004E0ABC"/>
    <w:p w14:paraId="6593A2AF" w14:textId="6BD4EDB6" w:rsidR="004E0ABC" w:rsidRDefault="004E0ABC" w:rsidP="004E0ABC"/>
    <w:p w14:paraId="62B04CA9" w14:textId="2079DED1" w:rsidR="004E0ABC" w:rsidRDefault="004E0ABC" w:rsidP="004E0ABC"/>
    <w:p w14:paraId="7E65AF38" w14:textId="1DFFF97F" w:rsidR="004E0ABC" w:rsidRDefault="004E0ABC" w:rsidP="004E0ABC"/>
    <w:p w14:paraId="0013443F" w14:textId="11F58555" w:rsidR="004E0ABC" w:rsidRDefault="004E0ABC" w:rsidP="004E0ABC"/>
    <w:p w14:paraId="1308CF38" w14:textId="339B19CB" w:rsidR="004E0ABC" w:rsidRDefault="004E0ABC" w:rsidP="004E0ABC">
      <w:r>
        <w:rPr>
          <w:noProof/>
        </w:rPr>
        <w:lastRenderedPageBreak/>
        <w:drawing>
          <wp:inline distT="0" distB="0" distL="0" distR="0" wp14:anchorId="7D542098" wp14:editId="0F6F1591">
            <wp:extent cx="5261610" cy="39458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1218" w14:textId="6FDEF408" w:rsidR="004E0ABC" w:rsidRDefault="004E0ABC" w:rsidP="004E0ABC">
      <w:pPr>
        <w:rPr>
          <w:rFonts w:hint="eastAsia"/>
        </w:rPr>
      </w:pPr>
      <w:r>
        <w:rPr>
          <w:rFonts w:hint="eastAsia"/>
        </w:rPr>
        <w:t>直连小触摸屏，便于控制运行和查看状态。</w:t>
      </w:r>
    </w:p>
    <w:p w14:paraId="41FD0080" w14:textId="24166843" w:rsidR="004E0ABC" w:rsidRDefault="004E0ABC" w:rsidP="004E0ABC">
      <w:r>
        <w:rPr>
          <w:noProof/>
        </w:rPr>
        <w:lastRenderedPageBreak/>
        <w:drawing>
          <wp:inline distT="0" distB="0" distL="0" distR="0" wp14:anchorId="758D5526" wp14:editId="7018C064">
            <wp:extent cx="5275580" cy="7026910"/>
            <wp:effectExtent l="0" t="0" r="12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02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9D6C" w14:textId="54AF9537" w:rsidR="004E0ABC" w:rsidRPr="004E0ABC" w:rsidRDefault="004E0ABC" w:rsidP="004E0ABC">
      <w:pPr>
        <w:rPr>
          <w:rFonts w:hint="eastAsia"/>
        </w:rPr>
      </w:pPr>
      <w:r>
        <w:rPr>
          <w:rFonts w:hint="eastAsia"/>
        </w:rPr>
        <w:t>目前的零件</w:t>
      </w:r>
    </w:p>
    <w:sectPr w:rsidR="004E0ABC" w:rsidRPr="004E0A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BC"/>
    <w:rsid w:val="00205BE2"/>
    <w:rsid w:val="004E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ED57A"/>
  <w15:chartTrackingRefBased/>
  <w15:docId w15:val="{60123F5D-5230-4E37-9738-F9B609D8B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2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33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19765">
                  <w:marLeft w:val="0"/>
                  <w:marRight w:val="0"/>
                  <w:marTop w:val="1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69302">
                  <w:marLeft w:val="0"/>
                  <w:marRight w:val="0"/>
                  <w:marTop w:val="1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4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1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阙 成恩</dc:creator>
  <cp:keywords/>
  <dc:description/>
  <cp:lastModifiedBy>阙 成恩</cp:lastModifiedBy>
  <cp:revision>2</cp:revision>
  <dcterms:created xsi:type="dcterms:W3CDTF">2020-05-23T01:41:00Z</dcterms:created>
  <dcterms:modified xsi:type="dcterms:W3CDTF">2020-05-23T01:48:00Z</dcterms:modified>
</cp:coreProperties>
</file>