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04" w:rsidRDefault="00305110" w:rsidP="00805FE5">
      <w:pPr>
        <w:rPr>
          <w:rFonts w:hint="eastAsia"/>
        </w:rPr>
      </w:pPr>
      <w:r>
        <w:rPr>
          <w:noProof/>
        </w:rPr>
        <w:drawing>
          <wp:inline distT="0" distB="0" distL="0" distR="0" wp14:anchorId="46690C19" wp14:editId="312C32C3">
            <wp:extent cx="1200150" cy="2459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642" cy="24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661D9" wp14:editId="3469783A">
            <wp:extent cx="1089025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009" cy="21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FE396" wp14:editId="4FD5DCBD">
            <wp:extent cx="1368158" cy="269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731" cy="26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DD8" w:rsidRPr="00DB2DD8">
        <w:rPr>
          <w:noProof/>
        </w:rPr>
        <w:t xml:space="preserve"> </w:t>
      </w:r>
      <w:r w:rsidR="00DB2DD8">
        <w:rPr>
          <w:noProof/>
        </w:rPr>
        <w:drawing>
          <wp:inline distT="0" distB="0" distL="0" distR="0" wp14:anchorId="1393E63A" wp14:editId="47342779">
            <wp:extent cx="1723862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11" cy="34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10" w:rsidRDefault="00305110" w:rsidP="00305110">
      <w:pPr>
        <w:pStyle w:val="ListParagraph"/>
        <w:numPr>
          <w:ilvl w:val="0"/>
          <w:numId w:val="2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ake sure (above) to split a layer (here, SiteVisit_WFL2) with feature classes that do NOT want it to be used for data entry in Collector for ArcGIS (here, </w:t>
      </w:r>
      <w:r>
        <w:t>“</w:t>
      </w:r>
      <w:r>
        <w:rPr>
          <w:rFonts w:hint="eastAsia"/>
        </w:rPr>
        <w:t>Stations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ML</w:t>
      </w:r>
      <w:r>
        <w:t>”</w:t>
      </w:r>
      <w:r>
        <w:rPr>
          <w:rFonts w:hint="eastAsia"/>
        </w:rPr>
        <w:t>).</w:t>
      </w:r>
    </w:p>
    <w:p w:rsidR="00305110" w:rsidRDefault="00305110" w:rsidP="00305110">
      <w:pPr>
        <w:pStyle w:val="ListParagraph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Highlight </w:t>
      </w:r>
      <w:r>
        <w:rPr>
          <w:rFonts w:hint="eastAsia"/>
        </w:rPr>
        <w:t>SiteVisit_WFL2</w:t>
      </w:r>
      <w:r>
        <w:rPr>
          <w:rFonts w:hint="eastAsia"/>
        </w:rPr>
        <w:t xml:space="preserve">, click </w:t>
      </w:r>
      <w:r>
        <w:t>“</w:t>
      </w:r>
      <w:r>
        <w:rPr>
          <w:rFonts w:hint="eastAsia"/>
        </w:rPr>
        <w:t>Properties</w:t>
      </w:r>
      <w:r>
        <w:t>”</w:t>
      </w:r>
      <w:r>
        <w:rPr>
          <w:rFonts w:hint="eastAsia"/>
        </w:rPr>
        <w:t xml:space="preserve">, and check </w:t>
      </w:r>
      <w:r>
        <w:t>“</w:t>
      </w:r>
      <w:r>
        <w:rPr>
          <w:rFonts w:hint="eastAsia"/>
        </w:rPr>
        <w:t>Update feature attributes only</w:t>
      </w:r>
      <w:r>
        <w:t>”</w:t>
      </w:r>
    </w:p>
    <w:p w:rsidR="00DB2DD8" w:rsidRDefault="00DB2DD8" w:rsidP="00305110">
      <w:pPr>
        <w:pStyle w:val="ListParagraph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Finally, </w:t>
      </w:r>
      <w:r w:rsidR="002542D4">
        <w:rPr>
          <w:rFonts w:hint="eastAsia"/>
        </w:rPr>
        <w:t xml:space="preserve">make sure to choose </w:t>
      </w:r>
      <w:r w:rsidR="002542D4">
        <w:t>“</w:t>
      </w:r>
      <w:r w:rsidR="002542D4">
        <w:rPr>
          <w:rFonts w:hint="eastAsia"/>
        </w:rPr>
        <w:t>Copy all data: Editable</w:t>
      </w:r>
      <w:r w:rsidR="002542D4">
        <w:t>”</w:t>
      </w:r>
      <w:r w:rsidR="002542D4">
        <w:rPr>
          <w:rFonts w:hint="eastAsia"/>
        </w:rPr>
        <w:t xml:space="preserve"> under Select a Configuration. If you do not choose this, you would not be able to add points in the Collector for ArcGIS app.</w:t>
      </w:r>
      <w:bookmarkStart w:id="0" w:name="_GoBack"/>
      <w:bookmarkEnd w:id="0"/>
    </w:p>
    <w:p w:rsidR="00305110" w:rsidRDefault="00305110" w:rsidP="00805FE5"/>
    <w:sectPr w:rsidR="0030511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5EF7"/>
    <w:multiLevelType w:val="hybridMultilevel"/>
    <w:tmpl w:val="D004DA7A"/>
    <w:lvl w:ilvl="0" w:tplc="FE942058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D2285"/>
    <w:multiLevelType w:val="hybridMultilevel"/>
    <w:tmpl w:val="F5A0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373DE"/>
    <w:multiLevelType w:val="multilevel"/>
    <w:tmpl w:val="3BB4BADE"/>
    <w:lvl w:ilvl="0">
      <w:start w:val="6"/>
      <w:numFmt w:val="decimal"/>
      <w:pStyle w:val="Heading1"/>
      <w:lvlText w:val="CHAPTER%1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5"/>
      <w:numFmt w:val="decimal"/>
      <w:pStyle w:val="Heading2"/>
      <w:lvlText w:val="%1.%2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135" w:hanging="113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25" w:hanging="425"/>
      </w:pPr>
      <w:rPr>
        <w:rFonts w:hint="eastAsia"/>
        <w:b w:val="0"/>
        <w:lang w:val="en-US"/>
      </w:rPr>
    </w:lvl>
    <w:lvl w:ilvl="4">
      <w:start w:val="1"/>
      <w:numFmt w:val="decimal"/>
      <w:pStyle w:val="Heading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6)"/>
      <w:lvlJc w:val="left"/>
      <w:pPr>
        <w:ind w:left="425" w:hanging="425"/>
      </w:pPr>
      <w:rPr>
        <w:rFonts w:hint="eastAsia"/>
      </w:rPr>
    </w:lvl>
    <w:lvl w:ilvl="6">
      <w:start w:val="1"/>
      <w:numFmt w:val="lowerLetter"/>
      <w:pStyle w:val="Heading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Roman"/>
      <w:pStyle w:val="Heading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3">
    <w:nsid w:val="38387140"/>
    <w:multiLevelType w:val="hybridMultilevel"/>
    <w:tmpl w:val="68DE70F4"/>
    <w:lvl w:ilvl="0" w:tplc="C2EA0350">
      <w:start w:val="1"/>
      <w:numFmt w:val="lowerRoman"/>
      <w:lvlText w:val="(%1) 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038DF"/>
    <w:multiLevelType w:val="hybridMultilevel"/>
    <w:tmpl w:val="07DCE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D3140"/>
    <w:multiLevelType w:val="multilevel"/>
    <w:tmpl w:val="E84AFFAA"/>
    <w:lvl w:ilvl="0">
      <w:start w:val="1"/>
      <w:numFmt w:val="decimal"/>
      <w:suff w:val="nothing"/>
      <w:lvlText w:val="%1"/>
      <w:lvlJc w:val="left"/>
      <w:pPr>
        <w:ind w:left="1123" w:hanging="284"/>
      </w:pPr>
      <w:rPr>
        <w:rFonts w:ascii="ＭＳ ゴシック" w:eastAsia="ＭＳ ゴシック" w:hint="eastAsia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831"/>
        </w:tabs>
        <w:ind w:left="183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7"/>
        </w:tabs>
        <w:ind w:left="2257" w:hanging="567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2823"/>
        </w:tabs>
        <w:ind w:left="2823" w:hanging="174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0"/>
        </w:tabs>
        <w:ind w:left="339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99"/>
        </w:tabs>
        <w:ind w:left="409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6"/>
        </w:tabs>
        <w:ind w:left="466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3"/>
        </w:tabs>
        <w:ind w:left="523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1"/>
        </w:tabs>
        <w:ind w:left="5941" w:hanging="1700"/>
      </w:pPr>
      <w:rPr>
        <w:rFonts w:hint="eastAsia"/>
      </w:rPr>
    </w:lvl>
  </w:abstractNum>
  <w:abstractNum w:abstractNumId="6">
    <w:nsid w:val="6FC51960"/>
    <w:multiLevelType w:val="hybridMultilevel"/>
    <w:tmpl w:val="73F271C6"/>
    <w:lvl w:ilvl="0" w:tplc="34A4CDCE">
      <w:start w:val="1"/>
      <w:numFmt w:val="decimal"/>
      <w:lvlText w:val="%1) "/>
      <w:lvlJc w:val="right"/>
      <w:pPr>
        <w:ind w:left="72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F3B07"/>
    <w:multiLevelType w:val="hybridMultilevel"/>
    <w:tmpl w:val="73808FD4"/>
    <w:lvl w:ilvl="0" w:tplc="8CA8A4CE">
      <w:start w:val="1"/>
      <w:numFmt w:val="decimal"/>
      <w:lvlText w:val="(%1) 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10"/>
    <w:rsid w:val="00034C85"/>
    <w:rsid w:val="000F6E58"/>
    <w:rsid w:val="001A6A43"/>
    <w:rsid w:val="002542D4"/>
    <w:rsid w:val="00283341"/>
    <w:rsid w:val="00305110"/>
    <w:rsid w:val="003613FA"/>
    <w:rsid w:val="004B7330"/>
    <w:rsid w:val="00717BE1"/>
    <w:rsid w:val="00790D02"/>
    <w:rsid w:val="007E2166"/>
    <w:rsid w:val="00805FE5"/>
    <w:rsid w:val="0083512E"/>
    <w:rsid w:val="00861D4F"/>
    <w:rsid w:val="008E6E8D"/>
    <w:rsid w:val="00993304"/>
    <w:rsid w:val="00AB12CA"/>
    <w:rsid w:val="00AE24F7"/>
    <w:rsid w:val="00AE4727"/>
    <w:rsid w:val="00BB4FBC"/>
    <w:rsid w:val="00C15DA1"/>
    <w:rsid w:val="00D567B5"/>
    <w:rsid w:val="00DB2DD8"/>
    <w:rsid w:val="00EF0ED5"/>
    <w:rsid w:val="00F41083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松﨑 栄治</dc:creator>
  <cp:lastModifiedBy>松﨑 栄治</cp:lastModifiedBy>
  <cp:revision>3</cp:revision>
  <dcterms:created xsi:type="dcterms:W3CDTF">2018-12-12T06:54:00Z</dcterms:created>
  <dcterms:modified xsi:type="dcterms:W3CDTF">2018-12-12T07:07:00Z</dcterms:modified>
</cp:coreProperties>
</file>