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9E6B833"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F25583">
        <w:rPr>
          <w:noProof/>
          <w:sz w:val="22"/>
          <w:szCs w:val="28"/>
        </w:rPr>
        <w:t>1. Juni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609350D3" w14:textId="7E259E00" w:rsidR="002138BD"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138BD" w:rsidRPr="00C86818">
        <w:rPr>
          <w:noProof/>
        </w:rPr>
        <w:t>1</w:t>
      </w:r>
      <w:r w:rsidR="002138BD">
        <w:rPr>
          <w:rFonts w:asciiTheme="minorHAnsi" w:eastAsiaTheme="minorEastAsia" w:hAnsiTheme="minorHAnsi" w:cstheme="minorBidi"/>
          <w:b w:val="0"/>
          <w:bCs w:val="0"/>
          <w:noProof/>
          <w:sz w:val="22"/>
          <w:szCs w:val="22"/>
        </w:rPr>
        <w:tab/>
      </w:r>
      <w:r w:rsidR="002138BD" w:rsidRPr="00C86818">
        <w:rPr>
          <w:noProof/>
        </w:rPr>
        <w:t>Einleitung</w:t>
      </w:r>
      <w:r w:rsidR="002138BD">
        <w:rPr>
          <w:noProof/>
        </w:rPr>
        <w:tab/>
      </w:r>
      <w:r w:rsidR="002138BD">
        <w:rPr>
          <w:noProof/>
        </w:rPr>
        <w:fldChar w:fldCharType="begin"/>
      </w:r>
      <w:r w:rsidR="002138BD">
        <w:rPr>
          <w:noProof/>
        </w:rPr>
        <w:instrText xml:space="preserve"> PAGEREF _Toc452413283 \h </w:instrText>
      </w:r>
      <w:r w:rsidR="002138BD">
        <w:rPr>
          <w:noProof/>
        </w:rPr>
      </w:r>
      <w:r w:rsidR="002138BD">
        <w:rPr>
          <w:noProof/>
        </w:rPr>
        <w:fldChar w:fldCharType="separate"/>
      </w:r>
      <w:r w:rsidR="00F25583">
        <w:rPr>
          <w:noProof/>
        </w:rPr>
        <w:t>1</w:t>
      </w:r>
      <w:r w:rsidR="002138BD">
        <w:rPr>
          <w:noProof/>
        </w:rPr>
        <w:fldChar w:fldCharType="end"/>
      </w:r>
    </w:p>
    <w:p w14:paraId="0E90A14C" w14:textId="106CC5A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_Toc452413284 \h </w:instrText>
      </w:r>
      <w:r>
        <w:rPr>
          <w:noProof/>
        </w:rPr>
      </w:r>
      <w:r>
        <w:rPr>
          <w:noProof/>
        </w:rPr>
        <w:fldChar w:fldCharType="separate"/>
      </w:r>
      <w:r w:rsidR="00F25583">
        <w:rPr>
          <w:noProof/>
        </w:rPr>
        <w:t>1</w:t>
      </w:r>
      <w:r>
        <w:rPr>
          <w:noProof/>
        </w:rPr>
        <w:fldChar w:fldCharType="end"/>
      </w:r>
    </w:p>
    <w:p w14:paraId="5D8890A3" w14:textId="5CE7E64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_Toc452413285 \h </w:instrText>
      </w:r>
      <w:r>
        <w:rPr>
          <w:noProof/>
        </w:rPr>
      </w:r>
      <w:r>
        <w:rPr>
          <w:noProof/>
        </w:rPr>
        <w:fldChar w:fldCharType="separate"/>
      </w:r>
      <w:r w:rsidR="00F25583">
        <w:rPr>
          <w:noProof/>
        </w:rPr>
        <w:t>1</w:t>
      </w:r>
      <w:r>
        <w:rPr>
          <w:noProof/>
        </w:rPr>
        <w:fldChar w:fldCharType="end"/>
      </w:r>
    </w:p>
    <w:p w14:paraId="5B21A79D" w14:textId="58C5A33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_Toc452413286 \h </w:instrText>
      </w:r>
      <w:r>
        <w:rPr>
          <w:noProof/>
        </w:rPr>
      </w:r>
      <w:r>
        <w:rPr>
          <w:noProof/>
        </w:rPr>
        <w:fldChar w:fldCharType="separate"/>
      </w:r>
      <w:r w:rsidR="00F25583">
        <w:rPr>
          <w:noProof/>
        </w:rPr>
        <w:t>1</w:t>
      </w:r>
      <w:r>
        <w:rPr>
          <w:noProof/>
        </w:rPr>
        <w:fldChar w:fldCharType="end"/>
      </w:r>
    </w:p>
    <w:p w14:paraId="3528092E" w14:textId="699673FB"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2</w:t>
      </w:r>
      <w:r>
        <w:rPr>
          <w:rFonts w:asciiTheme="minorHAnsi" w:eastAsiaTheme="minorEastAsia" w:hAnsiTheme="minorHAnsi" w:cstheme="minorBidi"/>
          <w:b w:val="0"/>
          <w:bCs w:val="0"/>
          <w:noProof/>
          <w:sz w:val="22"/>
          <w:szCs w:val="22"/>
        </w:rPr>
        <w:tab/>
      </w:r>
      <w:r w:rsidRPr="00C86818">
        <w:rPr>
          <w:noProof/>
        </w:rPr>
        <w:t>Grundlagen</w:t>
      </w:r>
      <w:r>
        <w:rPr>
          <w:noProof/>
        </w:rPr>
        <w:tab/>
      </w:r>
      <w:r>
        <w:rPr>
          <w:noProof/>
        </w:rPr>
        <w:fldChar w:fldCharType="begin"/>
      </w:r>
      <w:r>
        <w:rPr>
          <w:noProof/>
        </w:rPr>
        <w:instrText xml:space="preserve"> PAGEREF _Toc452413287 \h </w:instrText>
      </w:r>
      <w:r>
        <w:rPr>
          <w:noProof/>
        </w:rPr>
      </w:r>
      <w:r>
        <w:rPr>
          <w:noProof/>
        </w:rPr>
        <w:fldChar w:fldCharType="separate"/>
      </w:r>
      <w:r w:rsidR="00F25583">
        <w:rPr>
          <w:noProof/>
        </w:rPr>
        <w:t>2</w:t>
      </w:r>
      <w:r>
        <w:rPr>
          <w:noProof/>
        </w:rPr>
        <w:fldChar w:fldCharType="end"/>
      </w:r>
    </w:p>
    <w:p w14:paraId="5BF4E6B4" w14:textId="58430A40"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_Toc452413288 \h </w:instrText>
      </w:r>
      <w:r>
        <w:rPr>
          <w:noProof/>
        </w:rPr>
        <w:fldChar w:fldCharType="separate"/>
      </w:r>
      <w:r w:rsidR="00F25583">
        <w:rPr>
          <w:b/>
          <w:bCs/>
          <w:noProof/>
        </w:rPr>
        <w:t>Fehler! Textmarke nicht definiert.</w:t>
      </w:r>
      <w:r>
        <w:rPr>
          <w:noProof/>
        </w:rPr>
        <w:fldChar w:fldCharType="end"/>
      </w:r>
    </w:p>
    <w:p w14:paraId="5D435BAF" w14:textId="0B07683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_Toc452413289 \h </w:instrText>
      </w:r>
      <w:r>
        <w:rPr>
          <w:noProof/>
        </w:rPr>
      </w:r>
      <w:r>
        <w:rPr>
          <w:noProof/>
        </w:rPr>
        <w:fldChar w:fldCharType="separate"/>
      </w:r>
      <w:r w:rsidR="00F25583">
        <w:rPr>
          <w:noProof/>
        </w:rPr>
        <w:t>2</w:t>
      </w:r>
      <w:r>
        <w:rPr>
          <w:noProof/>
        </w:rPr>
        <w:fldChar w:fldCharType="end"/>
      </w:r>
    </w:p>
    <w:p w14:paraId="7C212FAC" w14:textId="6EDDD99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_Toc452413290 \h </w:instrText>
      </w:r>
      <w:r>
        <w:rPr>
          <w:noProof/>
        </w:rPr>
      </w:r>
      <w:r>
        <w:rPr>
          <w:noProof/>
        </w:rPr>
        <w:fldChar w:fldCharType="separate"/>
      </w:r>
      <w:r w:rsidR="00F25583">
        <w:rPr>
          <w:noProof/>
        </w:rPr>
        <w:t>2</w:t>
      </w:r>
      <w:r>
        <w:rPr>
          <w:noProof/>
        </w:rPr>
        <w:fldChar w:fldCharType="end"/>
      </w:r>
    </w:p>
    <w:p w14:paraId="202ED74B" w14:textId="7CF1D320"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_Toc452413291 \h </w:instrText>
      </w:r>
      <w:r>
        <w:rPr>
          <w:noProof/>
        </w:rPr>
      </w:r>
      <w:r>
        <w:rPr>
          <w:noProof/>
        </w:rPr>
        <w:fldChar w:fldCharType="separate"/>
      </w:r>
      <w:r w:rsidR="00F25583">
        <w:rPr>
          <w:noProof/>
        </w:rPr>
        <w:t>2</w:t>
      </w:r>
      <w:r>
        <w:rPr>
          <w:noProof/>
        </w:rPr>
        <w:fldChar w:fldCharType="end"/>
      </w:r>
    </w:p>
    <w:p w14:paraId="40060AD3" w14:textId="263F8BC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3</w:t>
      </w:r>
      <w:r>
        <w:rPr>
          <w:rFonts w:asciiTheme="minorHAnsi" w:eastAsiaTheme="minorEastAsia" w:hAnsiTheme="minorHAnsi" w:cstheme="minorBidi"/>
          <w:b w:val="0"/>
          <w:bCs w:val="0"/>
          <w:noProof/>
          <w:sz w:val="22"/>
          <w:szCs w:val="22"/>
        </w:rPr>
        <w:tab/>
      </w:r>
      <w:r w:rsidRPr="00C86818">
        <w:rPr>
          <w:noProof/>
        </w:rPr>
        <w:t>Verwandte Arbeiten</w:t>
      </w:r>
      <w:r>
        <w:rPr>
          <w:noProof/>
        </w:rPr>
        <w:tab/>
      </w:r>
      <w:r>
        <w:rPr>
          <w:noProof/>
        </w:rPr>
        <w:fldChar w:fldCharType="begin"/>
      </w:r>
      <w:r>
        <w:rPr>
          <w:noProof/>
        </w:rPr>
        <w:instrText xml:space="preserve"> PAGEREF _Toc452413292 \h </w:instrText>
      </w:r>
      <w:r>
        <w:rPr>
          <w:noProof/>
        </w:rPr>
      </w:r>
      <w:r>
        <w:rPr>
          <w:noProof/>
        </w:rPr>
        <w:fldChar w:fldCharType="separate"/>
      </w:r>
      <w:r w:rsidR="00F25583">
        <w:rPr>
          <w:noProof/>
        </w:rPr>
        <w:t>6</w:t>
      </w:r>
      <w:r>
        <w:rPr>
          <w:noProof/>
        </w:rPr>
        <w:fldChar w:fldCharType="end"/>
      </w:r>
    </w:p>
    <w:p w14:paraId="42DA0B6E" w14:textId="57F5FE9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4</w:t>
      </w:r>
      <w:r>
        <w:rPr>
          <w:rFonts w:asciiTheme="minorHAnsi" w:eastAsiaTheme="minorEastAsia" w:hAnsiTheme="minorHAnsi" w:cstheme="minorBidi"/>
          <w:b w:val="0"/>
          <w:bCs w:val="0"/>
          <w:noProof/>
          <w:sz w:val="22"/>
          <w:szCs w:val="22"/>
        </w:rPr>
        <w:tab/>
      </w:r>
      <w:r w:rsidRPr="00C86818">
        <w:rPr>
          <w:noProof/>
        </w:rPr>
        <w:t>Anforderungen</w:t>
      </w:r>
      <w:r>
        <w:rPr>
          <w:noProof/>
        </w:rPr>
        <w:tab/>
      </w:r>
      <w:r>
        <w:rPr>
          <w:noProof/>
        </w:rPr>
        <w:fldChar w:fldCharType="begin"/>
      </w:r>
      <w:r>
        <w:rPr>
          <w:noProof/>
        </w:rPr>
        <w:instrText xml:space="preserve"> PAGEREF _Toc452413293 \h </w:instrText>
      </w:r>
      <w:r>
        <w:rPr>
          <w:noProof/>
        </w:rPr>
      </w:r>
      <w:r>
        <w:rPr>
          <w:noProof/>
        </w:rPr>
        <w:fldChar w:fldCharType="separate"/>
      </w:r>
      <w:r w:rsidR="00F25583">
        <w:rPr>
          <w:noProof/>
        </w:rPr>
        <w:t>7</w:t>
      </w:r>
      <w:r>
        <w:rPr>
          <w:noProof/>
        </w:rPr>
        <w:fldChar w:fldCharType="end"/>
      </w:r>
    </w:p>
    <w:p w14:paraId="41F55F71" w14:textId="510C1BA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_Toc452413294 \h </w:instrText>
      </w:r>
      <w:r>
        <w:rPr>
          <w:noProof/>
        </w:rPr>
      </w:r>
      <w:r>
        <w:rPr>
          <w:noProof/>
        </w:rPr>
        <w:fldChar w:fldCharType="separate"/>
      </w:r>
      <w:r w:rsidR="00F25583">
        <w:rPr>
          <w:noProof/>
        </w:rPr>
        <w:t>7</w:t>
      </w:r>
      <w:r>
        <w:rPr>
          <w:noProof/>
        </w:rPr>
        <w:fldChar w:fldCharType="end"/>
      </w:r>
    </w:p>
    <w:p w14:paraId="7D5B3BC7" w14:textId="2BDAEFC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_Toc452413295 \h </w:instrText>
      </w:r>
      <w:r>
        <w:rPr>
          <w:noProof/>
        </w:rPr>
      </w:r>
      <w:r>
        <w:rPr>
          <w:noProof/>
        </w:rPr>
        <w:fldChar w:fldCharType="separate"/>
      </w:r>
      <w:r w:rsidR="00F25583">
        <w:rPr>
          <w:noProof/>
        </w:rPr>
        <w:t>7</w:t>
      </w:r>
      <w:r>
        <w:rPr>
          <w:noProof/>
        </w:rPr>
        <w:fldChar w:fldCharType="end"/>
      </w:r>
    </w:p>
    <w:p w14:paraId="3011374E" w14:textId="2C7C8630"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5</w:t>
      </w:r>
      <w:r>
        <w:rPr>
          <w:rFonts w:asciiTheme="minorHAnsi" w:eastAsiaTheme="minorEastAsia" w:hAnsiTheme="minorHAnsi" w:cstheme="minorBidi"/>
          <w:b w:val="0"/>
          <w:bCs w:val="0"/>
          <w:noProof/>
          <w:sz w:val="22"/>
          <w:szCs w:val="22"/>
        </w:rPr>
        <w:tab/>
      </w:r>
      <w:r w:rsidRPr="00C86818">
        <w:rPr>
          <w:noProof/>
        </w:rPr>
        <w:t>Entwurf</w:t>
      </w:r>
      <w:r>
        <w:rPr>
          <w:noProof/>
        </w:rPr>
        <w:tab/>
      </w:r>
      <w:r>
        <w:rPr>
          <w:noProof/>
        </w:rPr>
        <w:fldChar w:fldCharType="begin"/>
      </w:r>
      <w:r>
        <w:rPr>
          <w:noProof/>
        </w:rPr>
        <w:instrText xml:space="preserve"> PAGEREF _Toc452413296 \h </w:instrText>
      </w:r>
      <w:r>
        <w:rPr>
          <w:noProof/>
        </w:rPr>
      </w:r>
      <w:r>
        <w:rPr>
          <w:noProof/>
        </w:rPr>
        <w:fldChar w:fldCharType="separate"/>
      </w:r>
      <w:r w:rsidR="00F25583">
        <w:rPr>
          <w:noProof/>
        </w:rPr>
        <w:t>8</w:t>
      </w:r>
      <w:r>
        <w:rPr>
          <w:noProof/>
        </w:rPr>
        <w:fldChar w:fldCharType="end"/>
      </w:r>
    </w:p>
    <w:p w14:paraId="1F838879" w14:textId="3EA6CDA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_Toc452413297 \h </w:instrText>
      </w:r>
      <w:r>
        <w:rPr>
          <w:noProof/>
        </w:rPr>
      </w:r>
      <w:r>
        <w:rPr>
          <w:noProof/>
        </w:rPr>
        <w:fldChar w:fldCharType="separate"/>
      </w:r>
      <w:r w:rsidR="00F25583">
        <w:rPr>
          <w:noProof/>
        </w:rPr>
        <w:t>8</w:t>
      </w:r>
      <w:r>
        <w:rPr>
          <w:noProof/>
        </w:rPr>
        <w:fldChar w:fldCharType="end"/>
      </w:r>
    </w:p>
    <w:p w14:paraId="14175B55" w14:textId="50641AD5"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_Toc452413298 \h </w:instrText>
      </w:r>
      <w:r>
        <w:rPr>
          <w:noProof/>
        </w:rPr>
      </w:r>
      <w:r>
        <w:rPr>
          <w:noProof/>
        </w:rPr>
        <w:fldChar w:fldCharType="separate"/>
      </w:r>
      <w:r w:rsidR="00F25583">
        <w:rPr>
          <w:noProof/>
        </w:rPr>
        <w:t>8</w:t>
      </w:r>
      <w:r>
        <w:rPr>
          <w:noProof/>
        </w:rPr>
        <w:fldChar w:fldCharType="end"/>
      </w:r>
    </w:p>
    <w:p w14:paraId="5F178965" w14:textId="0ED68930"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_Toc452413299 \h </w:instrText>
      </w:r>
      <w:r>
        <w:rPr>
          <w:noProof/>
        </w:rPr>
      </w:r>
      <w:r>
        <w:rPr>
          <w:noProof/>
        </w:rPr>
        <w:fldChar w:fldCharType="separate"/>
      </w:r>
      <w:r w:rsidR="00F25583">
        <w:rPr>
          <w:noProof/>
        </w:rPr>
        <w:t>8</w:t>
      </w:r>
      <w:r>
        <w:rPr>
          <w:noProof/>
        </w:rPr>
        <w:fldChar w:fldCharType="end"/>
      </w:r>
    </w:p>
    <w:p w14:paraId="24FEC667" w14:textId="25488E26"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_Toc452413300 \h </w:instrText>
      </w:r>
      <w:r>
        <w:rPr>
          <w:noProof/>
        </w:rPr>
      </w:r>
      <w:r>
        <w:rPr>
          <w:noProof/>
        </w:rPr>
        <w:fldChar w:fldCharType="separate"/>
      </w:r>
      <w:r w:rsidR="00F25583">
        <w:rPr>
          <w:noProof/>
        </w:rPr>
        <w:t>8</w:t>
      </w:r>
      <w:r>
        <w:rPr>
          <w:noProof/>
        </w:rPr>
        <w:fldChar w:fldCharType="end"/>
      </w:r>
    </w:p>
    <w:p w14:paraId="5D0E27AC" w14:textId="76A2B307"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6</w:t>
      </w:r>
      <w:r>
        <w:rPr>
          <w:rFonts w:asciiTheme="minorHAnsi" w:eastAsiaTheme="minorEastAsia" w:hAnsiTheme="minorHAnsi" w:cstheme="minorBidi"/>
          <w:b w:val="0"/>
          <w:bCs w:val="0"/>
          <w:noProof/>
          <w:sz w:val="22"/>
          <w:szCs w:val="22"/>
        </w:rPr>
        <w:tab/>
      </w:r>
      <w:r w:rsidRPr="00C86818">
        <w:rPr>
          <w:noProof/>
        </w:rPr>
        <w:t>Implementierung</w:t>
      </w:r>
      <w:r>
        <w:rPr>
          <w:noProof/>
        </w:rPr>
        <w:tab/>
      </w:r>
      <w:r>
        <w:rPr>
          <w:noProof/>
        </w:rPr>
        <w:fldChar w:fldCharType="begin"/>
      </w:r>
      <w:r>
        <w:rPr>
          <w:noProof/>
        </w:rPr>
        <w:instrText xml:space="preserve"> PAGEREF _Toc452413301 \h </w:instrText>
      </w:r>
      <w:r>
        <w:rPr>
          <w:noProof/>
        </w:rPr>
      </w:r>
      <w:r>
        <w:rPr>
          <w:noProof/>
        </w:rPr>
        <w:fldChar w:fldCharType="separate"/>
      </w:r>
      <w:r w:rsidR="00F25583">
        <w:rPr>
          <w:noProof/>
        </w:rPr>
        <w:t>9</w:t>
      </w:r>
      <w:r>
        <w:rPr>
          <w:noProof/>
        </w:rPr>
        <w:fldChar w:fldCharType="end"/>
      </w:r>
    </w:p>
    <w:p w14:paraId="0314CB8D" w14:textId="573EC92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_Toc452413302 \h </w:instrText>
      </w:r>
      <w:r>
        <w:rPr>
          <w:noProof/>
        </w:rPr>
      </w:r>
      <w:r>
        <w:rPr>
          <w:noProof/>
        </w:rPr>
        <w:fldChar w:fldCharType="separate"/>
      </w:r>
      <w:r w:rsidR="00F25583">
        <w:rPr>
          <w:noProof/>
        </w:rPr>
        <w:t>9</w:t>
      </w:r>
      <w:r>
        <w:rPr>
          <w:noProof/>
        </w:rPr>
        <w:fldChar w:fldCharType="end"/>
      </w:r>
    </w:p>
    <w:p w14:paraId="4FD1A070" w14:textId="6A8997BD"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_Toc452413303 \h </w:instrText>
      </w:r>
      <w:r>
        <w:rPr>
          <w:noProof/>
        </w:rPr>
      </w:r>
      <w:r>
        <w:rPr>
          <w:noProof/>
        </w:rPr>
        <w:fldChar w:fldCharType="separate"/>
      </w:r>
      <w:r w:rsidR="00F25583">
        <w:rPr>
          <w:noProof/>
        </w:rPr>
        <w:t>9</w:t>
      </w:r>
      <w:r>
        <w:rPr>
          <w:noProof/>
        </w:rPr>
        <w:fldChar w:fldCharType="end"/>
      </w:r>
    </w:p>
    <w:p w14:paraId="3804B5B8" w14:textId="7ED6A957"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7</w:t>
      </w:r>
      <w:r>
        <w:rPr>
          <w:rFonts w:asciiTheme="minorHAnsi" w:eastAsiaTheme="minorEastAsia" w:hAnsiTheme="minorHAnsi" w:cstheme="minorBidi"/>
          <w:b w:val="0"/>
          <w:bCs w:val="0"/>
          <w:noProof/>
          <w:sz w:val="22"/>
          <w:szCs w:val="22"/>
        </w:rPr>
        <w:tab/>
      </w:r>
      <w:r w:rsidRPr="00C86818">
        <w:rPr>
          <w:noProof/>
        </w:rPr>
        <w:t>Evaluation</w:t>
      </w:r>
      <w:r>
        <w:rPr>
          <w:noProof/>
        </w:rPr>
        <w:tab/>
      </w:r>
      <w:r>
        <w:rPr>
          <w:noProof/>
        </w:rPr>
        <w:fldChar w:fldCharType="begin"/>
      </w:r>
      <w:r>
        <w:rPr>
          <w:noProof/>
        </w:rPr>
        <w:instrText xml:space="preserve"> PAGEREF _Toc452413304 \h </w:instrText>
      </w:r>
      <w:r>
        <w:rPr>
          <w:noProof/>
        </w:rPr>
      </w:r>
      <w:r>
        <w:rPr>
          <w:noProof/>
        </w:rPr>
        <w:fldChar w:fldCharType="separate"/>
      </w:r>
      <w:r w:rsidR="00F25583">
        <w:rPr>
          <w:noProof/>
        </w:rPr>
        <w:t>10</w:t>
      </w:r>
      <w:r>
        <w:rPr>
          <w:noProof/>
        </w:rPr>
        <w:fldChar w:fldCharType="end"/>
      </w:r>
    </w:p>
    <w:p w14:paraId="27BC13D6" w14:textId="7B0FD87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_Toc452413305 \h </w:instrText>
      </w:r>
      <w:r>
        <w:rPr>
          <w:noProof/>
        </w:rPr>
      </w:r>
      <w:r>
        <w:rPr>
          <w:noProof/>
        </w:rPr>
        <w:fldChar w:fldCharType="separate"/>
      </w:r>
      <w:r w:rsidR="00F25583">
        <w:rPr>
          <w:noProof/>
        </w:rPr>
        <w:t>10</w:t>
      </w:r>
      <w:r>
        <w:rPr>
          <w:noProof/>
        </w:rPr>
        <w:fldChar w:fldCharType="end"/>
      </w:r>
    </w:p>
    <w:p w14:paraId="7551B0DC" w14:textId="7327C1D0"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_Toc452413306 \h </w:instrText>
      </w:r>
      <w:r>
        <w:rPr>
          <w:noProof/>
        </w:rPr>
      </w:r>
      <w:r>
        <w:rPr>
          <w:noProof/>
        </w:rPr>
        <w:fldChar w:fldCharType="separate"/>
      </w:r>
      <w:r w:rsidR="00F25583">
        <w:rPr>
          <w:noProof/>
        </w:rPr>
        <w:t>10</w:t>
      </w:r>
      <w:r>
        <w:rPr>
          <w:noProof/>
        </w:rPr>
        <w:fldChar w:fldCharType="end"/>
      </w:r>
    </w:p>
    <w:p w14:paraId="59FAE9FF" w14:textId="47F59F6F"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_Toc452413307 \h </w:instrText>
      </w:r>
      <w:r>
        <w:rPr>
          <w:noProof/>
        </w:rPr>
      </w:r>
      <w:r>
        <w:rPr>
          <w:noProof/>
        </w:rPr>
        <w:fldChar w:fldCharType="separate"/>
      </w:r>
      <w:r w:rsidR="00F25583">
        <w:rPr>
          <w:noProof/>
        </w:rPr>
        <w:t>10</w:t>
      </w:r>
      <w:r>
        <w:rPr>
          <w:noProof/>
        </w:rPr>
        <w:fldChar w:fldCharType="end"/>
      </w:r>
    </w:p>
    <w:p w14:paraId="09EFC211" w14:textId="4DE68EFD"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_Toc452413308 \h </w:instrText>
      </w:r>
      <w:r>
        <w:rPr>
          <w:noProof/>
        </w:rPr>
      </w:r>
      <w:r>
        <w:rPr>
          <w:noProof/>
        </w:rPr>
        <w:fldChar w:fldCharType="separate"/>
      </w:r>
      <w:r w:rsidR="00F25583">
        <w:rPr>
          <w:noProof/>
        </w:rPr>
        <w:t>11</w:t>
      </w:r>
      <w:r>
        <w:rPr>
          <w:noProof/>
        </w:rPr>
        <w:fldChar w:fldCharType="end"/>
      </w:r>
    </w:p>
    <w:p w14:paraId="4DF4C544" w14:textId="57EC51FB"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_Toc452413309 \h </w:instrText>
      </w:r>
      <w:r>
        <w:rPr>
          <w:noProof/>
        </w:rPr>
      </w:r>
      <w:r>
        <w:rPr>
          <w:noProof/>
        </w:rPr>
        <w:fldChar w:fldCharType="separate"/>
      </w:r>
      <w:r w:rsidR="00F25583">
        <w:rPr>
          <w:noProof/>
        </w:rPr>
        <w:t>12</w:t>
      </w:r>
      <w:r>
        <w:rPr>
          <w:noProof/>
        </w:rPr>
        <w:fldChar w:fldCharType="end"/>
      </w:r>
    </w:p>
    <w:p w14:paraId="4240994B" w14:textId="6CE383A1"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_Toc452413310 \h </w:instrText>
      </w:r>
      <w:r>
        <w:rPr>
          <w:noProof/>
        </w:rPr>
      </w:r>
      <w:r>
        <w:rPr>
          <w:noProof/>
        </w:rPr>
        <w:fldChar w:fldCharType="separate"/>
      </w:r>
      <w:r w:rsidR="00F25583">
        <w:rPr>
          <w:noProof/>
        </w:rPr>
        <w:t>13</w:t>
      </w:r>
      <w:r>
        <w:rPr>
          <w:noProof/>
        </w:rPr>
        <w:fldChar w:fldCharType="end"/>
      </w:r>
    </w:p>
    <w:p w14:paraId="4345B90C" w14:textId="2B52CEC7"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_Toc452413311 \h </w:instrText>
      </w:r>
      <w:r>
        <w:rPr>
          <w:noProof/>
        </w:rPr>
      </w:r>
      <w:r>
        <w:rPr>
          <w:noProof/>
        </w:rPr>
        <w:fldChar w:fldCharType="separate"/>
      </w:r>
      <w:r w:rsidR="00F25583">
        <w:rPr>
          <w:noProof/>
        </w:rPr>
        <w:t>14</w:t>
      </w:r>
      <w:r>
        <w:rPr>
          <w:noProof/>
        </w:rPr>
        <w:fldChar w:fldCharType="end"/>
      </w:r>
    </w:p>
    <w:p w14:paraId="30ACC4FD" w14:textId="55F985EA"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241328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2413284"/>
      <w:r>
        <w:t>1.1 Motivation</w:t>
      </w:r>
      <w:bookmarkEnd w:id="5"/>
    </w:p>
    <w:p w14:paraId="332BB92D" w14:textId="0E5E55DE"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6" w:name="_Toc452413285"/>
      <w:r>
        <w:t>1.2 Ziele der Arbeit</w:t>
      </w:r>
      <w:bookmarkEnd w:id="6"/>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7" w:name="_Toc452413286"/>
      <w:r>
        <w:t>1.3 Aufbau der Arbeit</w:t>
      </w:r>
      <w:bookmarkStart w:id="8" w:name="_GoBack"/>
      <w:bookmarkEnd w:id="7"/>
      <w:bookmarkEnd w:id="8"/>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64BA08DB" w:rsidR="008D1D40" w:rsidRPr="00963037" w:rsidRDefault="008D1D40" w:rsidP="00963037">
      <w:pPr>
        <w:pStyle w:val="-OlWIRberschrift1-"/>
        <w:rPr>
          <w:rFonts w:ascii="Arial" w:hAnsi="Arial"/>
          <w:bCs/>
        </w:rPr>
      </w:pPr>
      <w:bookmarkStart w:id="9" w:name="_Toc452413287"/>
      <w:r w:rsidRPr="00B62329">
        <w:rPr>
          <w:rFonts w:ascii="Arial" w:hAnsi="Arial"/>
          <w:bCs/>
        </w:rPr>
        <w:lastRenderedPageBreak/>
        <w:t>2</w:t>
      </w:r>
      <w:r w:rsidRPr="00B62329">
        <w:rPr>
          <w:rFonts w:ascii="Arial" w:hAnsi="Arial"/>
          <w:bCs/>
        </w:rPr>
        <w:tab/>
        <w:t>Grundlagen</w:t>
      </w:r>
      <w:bookmarkEnd w:id="9"/>
    </w:p>
    <w:p w14:paraId="4B2EBDB3" w14:textId="2B4EA021" w:rsidR="008D1D40" w:rsidRDefault="008D1D40" w:rsidP="00963037">
      <w:pPr>
        <w:pStyle w:val="-OlWIRberschrift2-"/>
        <w:numPr>
          <w:ilvl w:val="1"/>
          <w:numId w:val="17"/>
        </w:numPr>
      </w:pPr>
      <w:bookmarkStart w:id="10" w:name="_Toc452413289"/>
      <w:r>
        <w:t>Autonomes Fahren</w:t>
      </w:r>
      <w:bookmarkEnd w:id="10"/>
    </w:p>
    <w:p w14:paraId="0261E83C" w14:textId="48872A1E" w:rsidR="00963037" w:rsidRPr="00967F66" w:rsidRDefault="00967F66" w:rsidP="00963037">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4E02B61E" w14:textId="5B5378E9" w:rsidR="008A432C" w:rsidRDefault="008A432C" w:rsidP="008A432C">
      <w:pPr>
        <w:pStyle w:val="-OlWIRberschrift2-"/>
        <w:numPr>
          <w:ilvl w:val="1"/>
          <w:numId w:val="17"/>
        </w:numPr>
      </w:pPr>
      <w:bookmarkStart w:id="11" w:name="_Toc452413290"/>
      <w:r>
        <w:t>Künstliche n</w:t>
      </w:r>
      <w:r w:rsidR="008D1D40">
        <w:t>euronale Netze</w:t>
      </w:r>
      <w:bookmarkEnd w:id="11"/>
    </w:p>
    <w:p w14:paraId="46AD8746" w14:textId="43F9018B" w:rsidR="008A432C" w:rsidRPr="008A432C" w:rsidRDefault="00943CF8" w:rsidP="008A432C">
      <w:pPr>
        <w:pStyle w:val="-OlWIRStandardtext-"/>
      </w:pPr>
      <w:r>
        <w:rPr>
          <w:noProof/>
        </w:rPr>
        <mc:AlternateContent>
          <mc:Choice Requires="wps">
            <w:drawing>
              <wp:anchor distT="0" distB="0" distL="114300" distR="114300" simplePos="0" relativeHeight="251661312" behindDoc="0" locked="0" layoutInCell="1" allowOverlap="1" wp14:anchorId="42BD14A0" wp14:editId="6C2BCD32">
                <wp:simplePos x="0" y="0"/>
                <wp:positionH relativeFrom="column">
                  <wp:posOffset>1176020</wp:posOffset>
                </wp:positionH>
                <wp:positionV relativeFrom="paragraph">
                  <wp:posOffset>2590800</wp:posOffset>
                </wp:positionV>
                <wp:extent cx="3041650" cy="171450"/>
                <wp:effectExtent l="0" t="0" r="6350" b="0"/>
                <wp:wrapTopAndBottom/>
                <wp:docPr id="5" name="Textfeld 5"/>
                <wp:cNvGraphicFramePr/>
                <a:graphic xmlns:a="http://schemas.openxmlformats.org/drawingml/2006/main">
                  <a:graphicData uri="http://schemas.microsoft.com/office/word/2010/wordprocessingShape">
                    <wps:wsp>
                      <wps:cNvSpPr txBox="1"/>
                      <wps:spPr>
                        <a:xfrm>
                          <a:off x="0" y="0"/>
                          <a:ext cx="3041650" cy="171450"/>
                        </a:xfrm>
                        <a:prstGeom prst="rect">
                          <a:avLst/>
                        </a:prstGeom>
                        <a:solidFill>
                          <a:prstClr val="white"/>
                        </a:solidFill>
                        <a:ln>
                          <a:noFill/>
                        </a:ln>
                      </wps:spPr>
                      <wps:txbx>
                        <w:txbxContent>
                          <w:p w14:paraId="4AA8ACC6" w14:textId="56F7D58B" w:rsidR="00F30D6C" w:rsidRPr="009B1A84" w:rsidRDefault="00F30D6C" w:rsidP="00943CF8">
                            <w:pPr>
                              <w:pStyle w:val="Beschriftung"/>
                              <w:rPr>
                                <w:noProof/>
                                <w:color w:val="000000"/>
                                <w:szCs w:val="24"/>
                              </w:rPr>
                            </w:pPr>
                            <w:r>
                              <w:t>Neuronales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D14A0" id="_x0000_t202" coordsize="21600,21600" o:spt="202" path="m,l,21600r21600,l21600,xe">
                <v:stroke joinstyle="miter"/>
                <v:path gradientshapeok="t" o:connecttype="rect"/>
              </v:shapetype>
              <v:shape id="Textfeld 5" o:spid="_x0000_s1026" type="#_x0000_t202" style="position:absolute;left:0;text-align:left;margin-left:92.6pt;margin-top:204pt;width:239.5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" stroked="f">
                <v:textbox inset="0,0,0,0">
                  <w:txbxContent>
                    <w:p w14:paraId="4AA8ACC6" w14:textId="56F7D58B" w:rsidR="00F30D6C" w:rsidRPr="009B1A84" w:rsidRDefault="00F30D6C" w:rsidP="00943CF8">
                      <w:pPr>
                        <w:pStyle w:val="Beschriftung"/>
                        <w:rPr>
                          <w:noProof/>
                          <w:color w:val="000000"/>
                          <w:szCs w:val="24"/>
                        </w:rPr>
                      </w:pPr>
                      <w:r>
                        <w:t>Neuronales Netz</w:t>
                      </w:r>
                    </w:p>
                  </w:txbxContent>
                </v:textbox>
                <w10:wrap type="topAndBottom"/>
              </v:shape>
            </w:pict>
          </mc:Fallback>
        </mc:AlternateContent>
      </w: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8pt;margin-top:81.9pt;width:239.5pt;height:117.5pt;z-index:251659264;mso-position-horizontal-relative:text;mso-position-vertical-relative:text" o:allowoverlap="f">
            <v:imagedata r:id="rId15"/>
            <w10:wrap type="topAndBottom"/>
          </v:shape>
        </w:pict>
      </w:r>
      <w:r w:rsidR="00F05F00">
        <w:t>Das menschliche Gehirn ist in der Lage komplexeste Zusammenhänge zu verstehen und zu erlernen. Dem gegenüber sind traditionelle Computer zu allererst reine Rechenmaschinen. Mithilfe von neuronalen Netzen wird versucht die Funktionsweise eines Gehirns zu abstrahieren. Dadurch sollen Computer in die Lage versetzt werden, Aufgaben die vorher nahezu vollständig nur von Menschen durchgeführt werden konnten, zu erlernen und anzuwenden</w:t>
      </w:r>
      <w:sdt>
        <w:sdtPr>
          <w:id w:val="-916548624"/>
          <w:citation/>
        </w:sdtPr>
        <w:sdtContent>
          <w:r w:rsidR="00054764">
            <w:fldChar w:fldCharType="begin"/>
          </w:r>
          <w:r w:rsidR="00054764">
            <w:instrText xml:space="preserve"> CITATION Mri15 \l 1031 </w:instrText>
          </w:r>
          <w:r w:rsidR="00054764">
            <w:fldChar w:fldCharType="separate"/>
          </w:r>
          <w:r w:rsidR="00054764">
            <w:rPr>
              <w:noProof/>
            </w:rPr>
            <w:t xml:space="preserve"> [6]</w:t>
          </w:r>
          <w:r w:rsidR="00054764">
            <w:fldChar w:fldCharType="end"/>
          </w:r>
        </w:sdtContent>
      </w:sdt>
      <w:r w:rsidR="00F05F00">
        <w:t>.</w:t>
      </w:r>
      <w:r w:rsidR="00054764">
        <w:t xml:space="preserve"> Der Aufbau ist dabei wie folgt: </w:t>
      </w:r>
    </w:p>
    <w:p w14:paraId="0E3EEA48" w14:textId="2C7ABB79" w:rsidR="007A6A01" w:rsidRDefault="008D1D40" w:rsidP="007A6A01">
      <w:pPr>
        <w:pStyle w:val="-OlWIRberschrift2-"/>
        <w:numPr>
          <w:ilvl w:val="1"/>
          <w:numId w:val="17"/>
        </w:numPr>
      </w:pPr>
      <w:bookmarkStart w:id="12" w:name="_Toc452413291"/>
      <w:r>
        <w:t>Evolutionäre Algorithmen</w:t>
      </w:r>
      <w:bookmarkEnd w:id="12"/>
    </w:p>
    <w:p w14:paraId="580C65AC" w14:textId="335E9BEF" w:rsidR="00D654A7" w:rsidRDefault="007A6A01" w:rsidP="00D654A7">
      <w:pPr>
        <w:pStyle w:val="-OlWIRStandardtext-"/>
      </w:pPr>
      <w:r>
        <w:t xml:space="preserve">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w:t>
      </w:r>
      <w:r>
        <w:lastRenderedPageBreak/>
        <w:t>künstlichen neuronalen Netzen ist es nicht möglich die volle Komplexität in ein Computermodell zu übertragen. Es wird vielmehr die grundsätzliche Idee genutzt und angewendet.</w:t>
      </w:r>
      <w:r w:rsidR="00D654A7">
        <w:t xml:space="preserve"> Die einzelnen Individuen bestehen meist nur aus einem Array an Zahlen. Diese Zahlen symbolisieren Merkmalsausprägungen</w:t>
      </w:r>
      <w:r w:rsidR="00E82EBD">
        <w:t xml:space="preserve"> </w:t>
      </w:r>
      <w:r w:rsidR="00D654A7">
        <w:t xml:space="preserve">und sind vergleichbar mit den Genen in der DNS. </w:t>
      </w:r>
      <w:r>
        <w:t xml:space="preserve">Ein Evolutionärer </w:t>
      </w:r>
      <w:r w:rsidR="00A30E6B">
        <w:rPr>
          <w:noProof/>
        </w:rPr>
        <w:drawing>
          <wp:anchor distT="0" distB="0" distL="114300" distR="114300" simplePos="0" relativeHeight="251662336" behindDoc="0" locked="0" layoutInCell="1" allowOverlap="0" wp14:anchorId="025DABD4" wp14:editId="57B2563B">
            <wp:simplePos x="0" y="0"/>
            <wp:positionH relativeFrom="margin">
              <wp:posOffset>-33655</wp:posOffset>
            </wp:positionH>
            <wp:positionV relativeFrom="paragraph">
              <wp:posOffset>864235</wp:posOffset>
            </wp:positionV>
            <wp:extent cx="1495425" cy="4813300"/>
            <wp:effectExtent l="0" t="0" r="0" b="0"/>
            <wp:wrapSquare wrapText="r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5425" cy="4813300"/>
                    </a:xfrm>
                    <a:prstGeom prst="rect">
                      <a:avLst/>
                    </a:prstGeom>
                  </pic:spPr>
                </pic:pic>
              </a:graphicData>
            </a:graphic>
            <wp14:sizeRelH relativeFrom="page">
              <wp14:pctWidth>0</wp14:pctWidth>
            </wp14:sizeRelH>
            <wp14:sizeRelV relativeFrom="page">
              <wp14:pctHeight>0</wp14:pctHeight>
            </wp14:sizeRelV>
          </wp:anchor>
        </w:drawing>
      </w:r>
      <w:r>
        <w:t>Algorithmus läuft in der Regel wie folgt ab:</w:t>
      </w:r>
    </w:p>
    <w:p w14:paraId="7BAD4FC5" w14:textId="2592821D" w:rsidR="00D654A7" w:rsidRDefault="00D654A7" w:rsidP="00D654A7">
      <w:pPr>
        <w:pStyle w:val="-OlWIRStandardtextEinzug-"/>
        <w:numPr>
          <w:ilvl w:val="0"/>
          <w:numId w:val="18"/>
        </w:numPr>
      </w:pPr>
      <w:r>
        <w:t xml:space="preserve">Zunächst wird eine, meist zufällige, Ausgangspopulation generiert. In den meisten Fällen sind die Individuen nicht als Lösungskandidaten einsetzbar. Es gibt allerdings Variationen, </w:t>
      </w:r>
      <w:r w:rsidR="009C28D5">
        <w:t>bei denen</w:t>
      </w:r>
      <w:r>
        <w:t xml:space="preserve"> Wissen über den Lösungsraum in die Generierung mit einfließt</w:t>
      </w:r>
      <w:r w:rsidR="00E82EBD">
        <w:t>, was die Qualität der ersten Generation an Lösungen verbessern kann.</w:t>
      </w:r>
    </w:p>
    <w:p w14:paraId="2986B013" w14:textId="26547B1E" w:rsidR="00D654A7" w:rsidRDefault="00D654A7" w:rsidP="005D6F64">
      <w:pPr>
        <w:pStyle w:val="-OlWIRStandardtextEinzug-"/>
        <w:numPr>
          <w:ilvl w:val="0"/>
          <w:numId w:val="18"/>
        </w:numPr>
      </w:pPr>
      <w:r>
        <w:t xml:space="preserve">Nun werden alle Individuen anhand einer sogenannten Fitnessfunktion bewertet. Beispielsweise könnte das Problem sein ein Polynom </w:t>
      </w:r>
      <w:r w:rsidR="005D6F64">
        <w:t>2</w:t>
      </w:r>
      <w:r>
        <w:t>. Grades zu finden</w:t>
      </w:r>
      <w:r w:rsidR="00E82EBD">
        <w:t>, welche eine Nullstelle an der Stelle 2 hat. Dann wären die Gene/Merkmalsausprägungen der Individuen als Vorfaktoren aufzufassen. So ergibt sich</w:t>
      </w:r>
      <w:r w:rsidR="005D6F64">
        <w:t xml:space="preserve"> eine mögliche</w:t>
      </w:r>
      <w:r w:rsidR="00E82EBD">
        <w:t xml:space="preserve"> Bewertungsfunktion zu </w:t>
      </w:r>
      <m:oMath>
        <m:r>
          <w:rPr>
            <w:rFonts w:ascii="Cambria Math" w:hAnsi="Cambria Math"/>
          </w:rPr>
          <m:t>h</m:t>
        </m:r>
        <m:d>
          <m:dPr>
            <m:ctrlPr>
              <w:rPr>
                <w:rFonts w:ascii="Cambria Math" w:hAnsi="Cambria Math"/>
                <w:i/>
              </w:rPr>
            </m:ctrlPr>
          </m:dPr>
          <m:e>
            <m:r>
              <w:rPr>
                <w:rFonts w:ascii="Cambria Math" w:hAnsi="Cambria Math"/>
              </w:rPr>
              <m:t>individu</m:t>
            </m:r>
            <m:r>
              <w:rPr>
                <w:rFonts w:ascii="Cambria Math" w:hAnsi="Cambria Math"/>
              </w:rPr>
              <m:t>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rsidR="005D6F64">
        <w:t>.</w:t>
      </w:r>
    </w:p>
    <w:p w14:paraId="2898E2E3" w14:textId="6A3E5C87" w:rsidR="005D6F64" w:rsidRDefault="005D6F64" w:rsidP="005D6F64">
      <w:pPr>
        <w:pStyle w:val="-OlWIRStandardtextEinzug-"/>
        <w:numPr>
          <w:ilvl w:val="0"/>
          <w:numId w:val="18"/>
        </w:numPr>
      </w:pPr>
      <w:r>
        <w:t>Anschließend werden anhand verschiedener Auswahlverfahren Individuen anhand ihrer Bewertung selektiert.</w:t>
      </w:r>
      <w:r w:rsidR="00A963E9">
        <w:t xml:space="preserve"> </w:t>
      </w:r>
      <w:r w:rsidR="009C28D5">
        <w:t xml:space="preserve">Meist wird die Auswahl zufällig </w:t>
      </w:r>
      <w:r w:rsidR="00A963E9">
        <w:t>gewichtet getroffen.</w:t>
      </w:r>
    </w:p>
    <w:p w14:paraId="0F40318A" w14:textId="679780FE" w:rsidR="005D6F64" w:rsidRDefault="005D6F64" w:rsidP="005D6F64">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rsidR="00A963E9">
        <w:t xml:space="preserve"> und</w:t>
      </w:r>
      <w:r>
        <w:t xml:space="preserve"> </w:t>
      </w:r>
      <m:oMath>
        <m:r>
          <w:rPr>
            <w:rFonts w:ascii="Cambria Math" w:hAnsi="Cambria Math"/>
          </w:rPr>
          <m:t>[x,y,z]</m:t>
        </m:r>
      </m:oMath>
      <w:r w:rsidR="00A963E9">
        <w:t xml:space="preserve"> Beispielsweise zu </w:t>
      </w:r>
      <m:oMath>
        <m:r>
          <w:rPr>
            <w:rFonts w:ascii="Cambria Math" w:hAnsi="Cambria Math"/>
          </w:rPr>
          <m:t>[a,y,z]</m:t>
        </m:r>
      </m:oMath>
      <w:r w:rsidR="00A963E9">
        <w:t xml:space="preserve"> oder </w:t>
      </w:r>
      <m:oMath>
        <m:r>
          <w:rPr>
            <w:rFonts w:ascii="Cambria Math" w:hAnsi="Cambria Math"/>
          </w:rPr>
          <m:t>[x,y,c]</m:t>
        </m:r>
      </m:oMath>
      <w:r w:rsidR="00A963E9">
        <w:t xml:space="preserve"> werden. Welche Gene von welchem Individuum genommen werden wird i.d.R. zufällig entschieden. Die resultierenden Individuen können als </w:t>
      </w:r>
      <w:r w:rsidR="00A963E9">
        <w:rPr>
          <w:i/>
        </w:rPr>
        <w:t>Kinder</w:t>
      </w:r>
      <w:r w:rsidR="00A963E9">
        <w:t xml:space="preserve"> verstanden werden.</w:t>
      </w:r>
    </w:p>
    <w:p w14:paraId="4306887A" w14:textId="2D332F8C" w:rsidR="00A963E9" w:rsidRDefault="00A963E9" w:rsidP="005D6F64">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r w:rsidR="004E555C">
        <w:t>.</w:t>
      </w:r>
    </w:p>
    <w:p w14:paraId="1FB3E9CC" w14:textId="38909666" w:rsidR="004E555C" w:rsidRDefault="004E555C" w:rsidP="005D6F64">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EC80144" w14:textId="13DD523B" w:rsidR="004E555C" w:rsidRDefault="004E555C" w:rsidP="005D6F64">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341B114A" w14:textId="47106FB2" w:rsidR="004E555C" w:rsidRDefault="004E555C" w:rsidP="006E10FD">
      <w:pPr>
        <w:pStyle w:val="-OlWIRStandardtextEinzug-"/>
        <w:ind w:firstLine="0"/>
      </w:pPr>
      <w:r>
        <w:lastRenderedPageBreak/>
        <w:t>Ein Evolutionärer Algorithmus läuft prinzipiell unbegrenzt lange, allerdings gibt es eine Reihe m</w:t>
      </w:r>
      <w:r w:rsidR="006E10FD">
        <w:t>öglicher Abbruchkriterien, die e</w:t>
      </w:r>
      <w:r>
        <w:t xml:space="preserv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w:t>
      </w:r>
      <w:r w:rsidR="00F30D6C">
        <w:t>chlaufen wurden, oder dass</w:t>
      </w:r>
      <w:r w:rsidR="006E10FD">
        <w:t xml:space="preserve"> über</w:t>
      </w:r>
      <w:r w:rsidR="00F30D6C">
        <w:t xml:space="preserve"> längere Zeit kein besseres Individuum erzeugt werden konnte. Die gewählten Abbruchkriterien sind </w:t>
      </w:r>
      <w:r w:rsidR="006E10FD">
        <w:t>domain</w:t>
      </w:r>
      <w:r w:rsidR="00F30D6C">
        <w:t>spezifisch.</w:t>
      </w:r>
    </w:p>
    <w:p w14:paraId="05934CFF" w14:textId="3C2D467E" w:rsidR="00F30D6C" w:rsidRPr="004E555C" w:rsidRDefault="00F30D6C" w:rsidP="006E10FD">
      <w:pPr>
        <w:pStyle w:val="-OlWIRStandardtextEinzug-"/>
        <w:ind w:firstLine="0"/>
      </w:pPr>
      <w:r>
        <w:t>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w:t>
      </w:r>
      <w:r w:rsidR="00A30E6B">
        <w:t xml:space="preserve"> auch</w:t>
      </w:r>
      <w:r>
        <w:t xml:space="preserve"> an die Werte im Laufe des Algorithmus anzupassen was die Festlegung weiter erschwert. </w:t>
      </w:r>
      <w:r w:rsidR="00A30E6B">
        <w:t>Es bleibt also festzuhalten, dass EAs zwar flexibel in der Anwendung sind, jedoch nicht einfach ohne Anpassung zu jeder Problemstellung eine Lösung finden.</w:t>
      </w:r>
      <w:r>
        <w:t xml:space="preserve"> </w:t>
      </w:r>
    </w:p>
    <w:p w14:paraId="7C5E3086" w14:textId="44E04E65" w:rsidR="00963037" w:rsidRDefault="00963037" w:rsidP="00A30E6B">
      <w:pPr>
        <w:pStyle w:val="-OlWIRberschrift2-"/>
        <w:numPr>
          <w:ilvl w:val="1"/>
          <w:numId w:val="17"/>
        </w:numPr>
      </w:pPr>
      <w:r w:rsidRPr="00963037">
        <w:t>Simulationsumgebung</w:t>
      </w:r>
    </w:p>
    <w:p w14:paraId="53BB3232" w14:textId="2489CB51" w:rsidR="006576F2" w:rsidRDefault="00DF1E9C" w:rsidP="00A30E6B">
      <w:pPr>
        <w:pStyle w:val="-OlWIRStandardtext-"/>
      </w:pPr>
      <w:r>
        <w:rPr>
          <w:noProof/>
        </w:rPr>
        <w:drawing>
          <wp:anchor distT="0" distB="0" distL="114300" distR="114300" simplePos="0" relativeHeight="251664384"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63360"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lastRenderedPageBreak/>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eine hohe Bewertung. Nachdem das</w:t>
      </w:r>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3" w:name="_Toc452413292"/>
      <w:r w:rsidRPr="00B62329">
        <w:rPr>
          <w:rFonts w:ascii="Arial" w:hAnsi="Arial"/>
          <w:bCs/>
        </w:rPr>
        <w:lastRenderedPageBreak/>
        <w:t>3</w:t>
      </w:r>
      <w:r w:rsidRPr="00B62329">
        <w:rPr>
          <w:rFonts w:ascii="Arial" w:hAnsi="Arial"/>
          <w:bCs/>
        </w:rPr>
        <w:tab/>
        <w:t>Verwandte Arbeiten</w:t>
      </w:r>
      <w:bookmarkEnd w:id="13"/>
    </w:p>
    <w:p w14:paraId="236D3966" w14:textId="77777777" w:rsidR="008D1D40" w:rsidRPr="00B62329" w:rsidRDefault="008D1D40" w:rsidP="008D1D40">
      <w:pPr>
        <w:pStyle w:val="-OlWIRberschrift1-"/>
        <w:rPr>
          <w:rFonts w:ascii="Arial" w:hAnsi="Arial"/>
          <w:bCs/>
        </w:rPr>
      </w:pPr>
      <w:bookmarkStart w:id="14" w:name="_Toc452413293"/>
      <w:r w:rsidRPr="00B62329">
        <w:rPr>
          <w:rFonts w:ascii="Arial" w:hAnsi="Arial"/>
          <w:bCs/>
        </w:rPr>
        <w:lastRenderedPageBreak/>
        <w:t>4</w:t>
      </w:r>
      <w:r w:rsidRPr="00B62329">
        <w:rPr>
          <w:rFonts w:ascii="Arial" w:hAnsi="Arial"/>
          <w:bCs/>
        </w:rPr>
        <w:tab/>
        <w:t>Anforderungen</w:t>
      </w:r>
      <w:bookmarkEnd w:id="14"/>
    </w:p>
    <w:p w14:paraId="303FCC35" w14:textId="77777777" w:rsidR="008D1D40" w:rsidRDefault="008D1D40" w:rsidP="00F94B27">
      <w:pPr>
        <w:pStyle w:val="-OlWIRberschrift2-"/>
        <w:numPr>
          <w:ilvl w:val="0"/>
          <w:numId w:val="0"/>
        </w:numPr>
      </w:pPr>
      <w:bookmarkStart w:id="15" w:name="_Toc452413294"/>
      <w:r>
        <w:t>4.1 An die Simulation</w:t>
      </w:r>
      <w:bookmarkEnd w:id="15"/>
    </w:p>
    <w:p w14:paraId="1A89D20A" w14:textId="77777777" w:rsidR="008D1D40" w:rsidRDefault="008D1D40" w:rsidP="00F94B27">
      <w:pPr>
        <w:pStyle w:val="-OlWIRberschrift2-"/>
        <w:numPr>
          <w:ilvl w:val="0"/>
          <w:numId w:val="0"/>
        </w:numPr>
      </w:pPr>
      <w:bookmarkStart w:id="16" w:name="_Toc452413295"/>
      <w:r>
        <w:t>4.2 An die Ergebnisse</w:t>
      </w:r>
      <w:bookmarkEnd w:id="16"/>
    </w:p>
    <w:p w14:paraId="344B99BB" w14:textId="77777777" w:rsidR="008D1D40" w:rsidRPr="00B62329" w:rsidRDefault="008D1D40" w:rsidP="008D1D40">
      <w:pPr>
        <w:pStyle w:val="-OlWIRberschrift1-"/>
        <w:rPr>
          <w:rFonts w:ascii="Arial" w:hAnsi="Arial"/>
          <w:bCs/>
        </w:rPr>
      </w:pPr>
      <w:bookmarkStart w:id="17" w:name="_Toc452413296"/>
      <w:r w:rsidRPr="00B62329">
        <w:rPr>
          <w:rFonts w:ascii="Arial" w:hAnsi="Arial"/>
          <w:bCs/>
        </w:rPr>
        <w:lastRenderedPageBreak/>
        <w:t>5</w:t>
      </w:r>
      <w:r w:rsidRPr="00B62329">
        <w:rPr>
          <w:rFonts w:ascii="Arial" w:hAnsi="Arial"/>
          <w:bCs/>
        </w:rPr>
        <w:tab/>
        <w:t>Entwurf</w:t>
      </w:r>
      <w:bookmarkEnd w:id="17"/>
    </w:p>
    <w:p w14:paraId="53557B71" w14:textId="77777777" w:rsidR="008D1D40" w:rsidRPr="008D1D40" w:rsidRDefault="008D1D40" w:rsidP="00F94B27">
      <w:pPr>
        <w:pStyle w:val="-OlWIRberschrift2-"/>
        <w:numPr>
          <w:ilvl w:val="0"/>
          <w:numId w:val="0"/>
        </w:numPr>
      </w:pPr>
      <w:bookmarkStart w:id="18" w:name="_Toc452413297"/>
      <w:r w:rsidRPr="008D1D40">
        <w:t>5.1 Simulation</w:t>
      </w:r>
      <w:bookmarkEnd w:id="18"/>
    </w:p>
    <w:p w14:paraId="116D7618" w14:textId="77777777" w:rsidR="008D1D40" w:rsidRDefault="008D1D40" w:rsidP="00F94B27">
      <w:pPr>
        <w:pStyle w:val="-OlWIRberschrift3-"/>
        <w:numPr>
          <w:ilvl w:val="0"/>
          <w:numId w:val="0"/>
        </w:numPr>
      </w:pPr>
      <w:bookmarkStart w:id="19" w:name="_Toc452413298"/>
      <w:r>
        <w:t xml:space="preserve">5.1.1 </w:t>
      </w:r>
      <w:r w:rsidRPr="009F1658">
        <w:t>Physik</w:t>
      </w:r>
      <w:bookmarkEnd w:id="19"/>
    </w:p>
    <w:p w14:paraId="2F583A9B" w14:textId="77777777" w:rsidR="008D1D40" w:rsidRPr="00890478" w:rsidRDefault="008D1D40" w:rsidP="00F94B27">
      <w:pPr>
        <w:pStyle w:val="-OlWIRberschrift3-"/>
        <w:numPr>
          <w:ilvl w:val="0"/>
          <w:numId w:val="0"/>
        </w:numPr>
      </w:pPr>
      <w:bookmarkStart w:id="20" w:name="_Toc452413299"/>
      <w:r>
        <w:t>5.1.2 Visualisierung</w:t>
      </w:r>
      <w:bookmarkEnd w:id="20"/>
    </w:p>
    <w:p w14:paraId="66CD1583" w14:textId="77777777" w:rsidR="008D1D40" w:rsidRDefault="008D1D40" w:rsidP="00F94B27">
      <w:pPr>
        <w:pStyle w:val="-OlWIRberschrift2-"/>
        <w:numPr>
          <w:ilvl w:val="0"/>
          <w:numId w:val="0"/>
        </w:numPr>
      </w:pPr>
      <w:bookmarkStart w:id="21" w:name="_Toc452413300"/>
      <w:r>
        <w:t>5.2 Künstliches Neuronales Netz</w:t>
      </w:r>
      <w:bookmarkEnd w:id="21"/>
    </w:p>
    <w:p w14:paraId="64BF2E2F" w14:textId="77777777" w:rsidR="008D1D40" w:rsidRPr="00B62329" w:rsidRDefault="008D1D40" w:rsidP="00B62329">
      <w:pPr>
        <w:pStyle w:val="-OlWIRberschrift1-"/>
        <w:rPr>
          <w:rFonts w:ascii="Arial" w:hAnsi="Arial"/>
          <w:bCs/>
        </w:rPr>
      </w:pPr>
      <w:bookmarkStart w:id="22" w:name="_Toc452413301"/>
      <w:r w:rsidRPr="00B62329">
        <w:rPr>
          <w:rFonts w:ascii="Arial" w:hAnsi="Arial"/>
          <w:bCs/>
        </w:rPr>
        <w:lastRenderedPageBreak/>
        <w:t>6</w:t>
      </w:r>
      <w:r w:rsidRPr="00B62329">
        <w:rPr>
          <w:rFonts w:ascii="Arial" w:hAnsi="Arial"/>
          <w:bCs/>
        </w:rPr>
        <w:tab/>
        <w:t>Implementierung</w:t>
      </w:r>
      <w:bookmarkEnd w:id="22"/>
    </w:p>
    <w:p w14:paraId="155BBAFC" w14:textId="77777777" w:rsidR="008D1D40" w:rsidRPr="008D1D40" w:rsidRDefault="008D1D40" w:rsidP="00F94B27">
      <w:pPr>
        <w:pStyle w:val="-OlWIRberschrift2-"/>
        <w:numPr>
          <w:ilvl w:val="0"/>
          <w:numId w:val="0"/>
        </w:numPr>
      </w:pPr>
      <w:bookmarkStart w:id="23" w:name="_Toc452413302"/>
      <w:r w:rsidRPr="008D1D40">
        <w:t>6.1 Simulation</w:t>
      </w:r>
      <w:bookmarkEnd w:id="23"/>
    </w:p>
    <w:p w14:paraId="7B211D53" w14:textId="77777777" w:rsidR="008D1D40" w:rsidRDefault="008D1D40" w:rsidP="00F94B27">
      <w:pPr>
        <w:pStyle w:val="-OlWIRberschrift2-"/>
        <w:numPr>
          <w:ilvl w:val="0"/>
          <w:numId w:val="0"/>
        </w:numPr>
      </w:pPr>
      <w:bookmarkStart w:id="24" w:name="_Toc452413303"/>
      <w:r>
        <w:t>6.2 Künstliches Neuronales Netz</w:t>
      </w:r>
      <w:bookmarkEnd w:id="24"/>
    </w:p>
    <w:p w14:paraId="406EF9CE" w14:textId="77777777" w:rsidR="008D1D40" w:rsidRPr="00B62329" w:rsidRDefault="008D1D40" w:rsidP="00B62329">
      <w:pPr>
        <w:pStyle w:val="-OlWIRberschrift1-"/>
        <w:rPr>
          <w:rFonts w:ascii="Arial" w:hAnsi="Arial"/>
          <w:bCs/>
        </w:rPr>
      </w:pPr>
      <w:bookmarkStart w:id="25" w:name="_Toc452413304"/>
      <w:r w:rsidRPr="00B62329">
        <w:rPr>
          <w:rFonts w:ascii="Arial" w:hAnsi="Arial"/>
          <w:bCs/>
        </w:rPr>
        <w:lastRenderedPageBreak/>
        <w:t>7</w:t>
      </w:r>
      <w:r w:rsidRPr="00B62329">
        <w:rPr>
          <w:rFonts w:ascii="Arial" w:hAnsi="Arial"/>
          <w:bCs/>
        </w:rPr>
        <w:tab/>
        <w:t>Evaluation</w:t>
      </w:r>
      <w:bookmarkEnd w:id="25"/>
    </w:p>
    <w:p w14:paraId="7C722907" w14:textId="77777777" w:rsidR="008D1D40" w:rsidRDefault="008D1D40" w:rsidP="00F94B27">
      <w:pPr>
        <w:pStyle w:val="-OlWIRberschrift2-"/>
        <w:numPr>
          <w:ilvl w:val="0"/>
          <w:numId w:val="0"/>
        </w:numPr>
      </w:pPr>
      <w:bookmarkStart w:id="26" w:name="_Toc452413305"/>
      <w:r>
        <w:t>7.1 Fehlerfrei zurückgelegte Strecke</w:t>
      </w:r>
      <w:bookmarkEnd w:id="26"/>
    </w:p>
    <w:p w14:paraId="4B52A8AF" w14:textId="77777777" w:rsidR="00F94B27" w:rsidRDefault="008D1D40" w:rsidP="00F94B27">
      <w:pPr>
        <w:pStyle w:val="-OlWIRberschrift2-"/>
        <w:numPr>
          <w:ilvl w:val="0"/>
          <w:numId w:val="0"/>
        </w:numPr>
      </w:pPr>
      <w:bookmarkStart w:id="27" w:name="_Toc452413306"/>
      <w:r>
        <w:t>7.2 Geschwindigkeit</w:t>
      </w:r>
      <w:bookmarkEnd w:id="27"/>
    </w:p>
    <w:p w14:paraId="5B855A73" w14:textId="3E8D3C64" w:rsidR="00C30086" w:rsidRPr="00B62329" w:rsidRDefault="008D1D40" w:rsidP="00F94B27">
      <w:pPr>
        <w:pStyle w:val="-OlWIRberschrift2-"/>
        <w:numPr>
          <w:ilvl w:val="0"/>
          <w:numId w:val="0"/>
        </w:numPr>
        <w:sectPr w:rsidR="00C30086" w:rsidRPr="00B62329" w:rsidSect="009E6929">
          <w:headerReference w:type="default" r:id="rId23"/>
          <w:footerReference w:type="default" r:id="rId24"/>
          <w:type w:val="oddPage"/>
          <w:pgSz w:w="11906" w:h="16838" w:code="9"/>
          <w:pgMar w:top="1985" w:right="1985" w:bottom="2835" w:left="1418" w:header="1304" w:footer="794" w:gutter="0"/>
          <w:pgNumType w:start="1"/>
          <w:cols w:space="720"/>
          <w:docGrid w:linePitch="326"/>
        </w:sectPr>
      </w:pPr>
      <w:bookmarkStart w:id="28" w:name="_Toc452413307"/>
      <w:r>
        <w:t>7.3 Fahrverhalten</w:t>
      </w:r>
      <w:bookmarkEnd w:id="28"/>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9" w:name="_Toc165890730"/>
      <w:bookmarkStart w:id="30" w:name="_Toc452413308"/>
      <w:r>
        <w:lastRenderedPageBreak/>
        <w:t>Literatur</w:t>
      </w:r>
      <w:bookmarkEnd w:id="29"/>
      <w:bookmarkEnd w:id="30"/>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Pr>
                <w:noProof/>
              </w:rPr>
              <w:t>„statista.com,“ [Online]. Available: http://de.statista.com/statistik/daten/studie/185/umfrage/todesfaelle-im-strassenverkehr/. [Zugriff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A. M. Kessler, „nytimes.com,“ 19 März 2015. [Online]. Available: http://www.nytimes.com/2015/03/20/business/elon-musk-says-self-driving-tesla-cars-will-be-in-the-us-by-summer.html?_r=0. [Zugriff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Pr>
                <w:noProof/>
              </w:rPr>
              <w:t>„google.com,“ [Online]. Available: https://www.google.com/selfdrivingcar/. [Zugriff am 31 Mai 2016].</w:t>
            </w:r>
          </w:p>
        </w:tc>
      </w:tr>
      <w:tr w:rsidR="00F05F00"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Default="00F05F00">
            <w:pPr>
              <w:pStyle w:val="Literaturverzeichnis"/>
              <w:rPr>
                <w:noProof/>
              </w:rPr>
            </w:pPr>
            <w:r>
              <w:rPr>
                <w:noProof/>
              </w:rPr>
              <w:t xml:space="preserve">Vijay John, Toyota Technological Institute, „Pedestrian detection in thermal images using adaptive fuzzy C-means clustering and convolutional neural networks,“ in </w:t>
            </w:r>
            <w:r>
              <w:rPr>
                <w:i/>
                <w:iCs/>
                <w:noProof/>
              </w:rPr>
              <w:t>IAPR International Conference</w:t>
            </w:r>
            <w:r>
              <w:rPr>
                <w:noProof/>
              </w:rPr>
              <w:t xml:space="preserve">, Tokyo, 2015. </w:t>
            </w:r>
          </w:p>
        </w:tc>
      </w:tr>
      <w:tr w:rsidR="00F05F00"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Default="00F05F00">
            <w:pPr>
              <w:pStyle w:val="Literaturverzeichnis"/>
              <w:rPr>
                <w:noProof/>
              </w:rPr>
            </w:pPr>
            <w:r>
              <w:rPr>
                <w:noProof/>
              </w:rPr>
              <w:t xml:space="preserve">M. Majurnder, „Artificial Neural Network,“ in </w:t>
            </w:r>
            <w:r>
              <w:rPr>
                <w:i/>
                <w:iCs/>
                <w:noProof/>
              </w:rPr>
              <w:t>Impact of Urbanization on Water Shortage in Face of Climatic Aberrations</w:t>
            </w:r>
            <w:r>
              <w:rPr>
                <w:noProof/>
              </w:rPr>
              <w:t>, Springer Singapore, 2015, pp. 49-54.</w:t>
            </w:r>
          </w:p>
        </w:tc>
      </w:tr>
    </w:tbl>
    <w:p w14:paraId="15383834" w14:textId="7B0A96B1" w:rsidR="000A3120" w:rsidRDefault="00F05F00" w:rsidP="00F05F00">
      <w:pPr>
        <w:pStyle w:val="-OlWIRKapiteltitel-"/>
      </w:pPr>
      <w:r>
        <w:lastRenderedPageBreak/>
        <w:fldChar w:fldCharType="end"/>
      </w:r>
      <w:bookmarkStart w:id="31" w:name="_Toc165890720"/>
      <w:bookmarkStart w:id="32" w:name="_Toc452413309"/>
      <w:r w:rsidR="000A3120">
        <w:t>A</w:t>
      </w:r>
      <w:bookmarkEnd w:id="31"/>
      <w:r w:rsidR="00E14D01">
        <w:t>bbildungen</w:t>
      </w:r>
      <w:bookmarkEnd w:id="32"/>
    </w:p>
    <w:p w14:paraId="28D0EC8C" w14:textId="1844F05A" w:rsidR="000A3120" w:rsidRDefault="00943CF8" w:rsidP="000A3120">
      <w:pPr>
        <w:pStyle w:val="-OlWIRLiteraturverzeichnis-"/>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3" w:name="_Toc452413310"/>
      <w:r>
        <w:lastRenderedPageBreak/>
        <w:t>Abkürzungen</w:t>
      </w:r>
      <w:bookmarkEnd w:id="33"/>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25"/>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4" w:name="_Toc452413311"/>
      <w:r>
        <w:lastRenderedPageBreak/>
        <w:t>Erklärung</w:t>
      </w:r>
      <w:bookmarkEnd w:id="34"/>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3837" w14:textId="77777777" w:rsidR="00105265" w:rsidRDefault="00105265">
      <w:r>
        <w:separator/>
      </w:r>
    </w:p>
  </w:endnote>
  <w:endnote w:type="continuationSeparator" w:id="0">
    <w:p w14:paraId="7A46D4F1" w14:textId="77777777" w:rsidR="00105265" w:rsidRDefault="0010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F30D6C" w:rsidRDefault="00F30D6C">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F30D6C" w:rsidRDefault="00F30D6C"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F30D6C" w:rsidRDefault="00F30D6C"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F30D6C" w:rsidRDefault="00F30D6C"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C8FEF" w14:textId="77777777" w:rsidR="00105265" w:rsidRDefault="00105265">
      <w:r>
        <w:separator/>
      </w:r>
    </w:p>
  </w:footnote>
  <w:footnote w:type="continuationSeparator" w:id="0">
    <w:p w14:paraId="61D21958" w14:textId="77777777" w:rsidR="00105265" w:rsidRDefault="00105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F30D6C" w:rsidRDefault="00F30D6C"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7A6EBDDA"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C28D5">
      <w:rPr>
        <w:rStyle w:val="Seitenzahl"/>
        <w:noProof/>
      </w:rPr>
      <w:t>II</w:t>
    </w:r>
    <w:r>
      <w:rPr>
        <w:rStyle w:val="Seitenzahl"/>
      </w:rPr>
      <w:fldChar w:fldCharType="end"/>
    </w:r>
  </w:p>
  <w:p w14:paraId="199B7980" w14:textId="77777777" w:rsidR="00F30D6C" w:rsidRPr="00416E84" w:rsidRDefault="00F30D6C"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F30D6C" w:rsidRDefault="00F30D6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30686813"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7C1C80">
      <w:rPr>
        <w:rStyle w:val="Seitenzahl"/>
        <w:noProof/>
      </w:rPr>
      <w:t>1</w:t>
    </w:r>
    <w:r>
      <w:rPr>
        <w:rStyle w:val="Seitenzahl"/>
      </w:rPr>
      <w:fldChar w:fldCharType="end"/>
    </w:r>
  </w:p>
  <w:p w14:paraId="7810C4B9" w14:textId="77777777" w:rsidR="00F30D6C" w:rsidRDefault="00F30D6C"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F30D6C" w:rsidRDefault="00F30D6C"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1"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2"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4"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6"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0"/>
  </w:num>
  <w:num w:numId="2">
    <w:abstractNumId w:val="8"/>
  </w:num>
  <w:num w:numId="3">
    <w:abstractNumId w:val="1"/>
  </w:num>
  <w:num w:numId="4">
    <w:abstractNumId w:val="3"/>
  </w:num>
  <w:num w:numId="5">
    <w:abstractNumId w:val="13"/>
  </w:num>
  <w:num w:numId="6">
    <w:abstractNumId w:val="12"/>
  </w:num>
  <w:num w:numId="7">
    <w:abstractNumId w:val="15"/>
  </w:num>
  <w:num w:numId="8">
    <w:abstractNumId w:val="11"/>
  </w:num>
  <w:num w:numId="9">
    <w:abstractNumId w:val="0"/>
  </w:num>
  <w:num w:numId="10">
    <w:abstractNumId w:val="16"/>
  </w:num>
  <w:num w:numId="11">
    <w:abstractNumId w:val="7"/>
  </w:num>
  <w:num w:numId="12">
    <w:abstractNumId w:val="14"/>
  </w:num>
  <w:num w:numId="13">
    <w:abstractNumId w:val="6"/>
  </w:num>
  <w:num w:numId="14">
    <w:abstractNumId w:val="9"/>
  </w:num>
  <w:num w:numId="15">
    <w:abstractNumId w:val="5"/>
  </w:num>
  <w:num w:numId="16">
    <w:abstractNumId w:val="2"/>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54764"/>
    <w:rsid w:val="000A3120"/>
    <w:rsid w:val="000C4E15"/>
    <w:rsid w:val="00105265"/>
    <w:rsid w:val="00143EF4"/>
    <w:rsid w:val="001643AD"/>
    <w:rsid w:val="002138BD"/>
    <w:rsid w:val="00231B1A"/>
    <w:rsid w:val="00287C71"/>
    <w:rsid w:val="002D2EB5"/>
    <w:rsid w:val="003323F0"/>
    <w:rsid w:val="00391005"/>
    <w:rsid w:val="003D7C64"/>
    <w:rsid w:val="00457CA6"/>
    <w:rsid w:val="00494FEC"/>
    <w:rsid w:val="004A746E"/>
    <w:rsid w:val="004B38DB"/>
    <w:rsid w:val="004D165D"/>
    <w:rsid w:val="004E555C"/>
    <w:rsid w:val="004F7207"/>
    <w:rsid w:val="00571A6F"/>
    <w:rsid w:val="005D6F64"/>
    <w:rsid w:val="006534EA"/>
    <w:rsid w:val="006576F2"/>
    <w:rsid w:val="00687466"/>
    <w:rsid w:val="006E10FD"/>
    <w:rsid w:val="006E2DC1"/>
    <w:rsid w:val="0070790F"/>
    <w:rsid w:val="007A6A01"/>
    <w:rsid w:val="007B0664"/>
    <w:rsid w:val="007C1C80"/>
    <w:rsid w:val="007D244C"/>
    <w:rsid w:val="00827F20"/>
    <w:rsid w:val="008A432C"/>
    <w:rsid w:val="008D1D40"/>
    <w:rsid w:val="008F0B0A"/>
    <w:rsid w:val="00943CF8"/>
    <w:rsid w:val="00963037"/>
    <w:rsid w:val="00967F66"/>
    <w:rsid w:val="00973544"/>
    <w:rsid w:val="0099105B"/>
    <w:rsid w:val="009C28D5"/>
    <w:rsid w:val="009C7238"/>
    <w:rsid w:val="009D1B2E"/>
    <w:rsid w:val="009E0A38"/>
    <w:rsid w:val="009E6929"/>
    <w:rsid w:val="00A30E6B"/>
    <w:rsid w:val="00A53BDE"/>
    <w:rsid w:val="00A845E6"/>
    <w:rsid w:val="00A92360"/>
    <w:rsid w:val="00A963E9"/>
    <w:rsid w:val="00B53582"/>
    <w:rsid w:val="00B62329"/>
    <w:rsid w:val="00BF55C8"/>
    <w:rsid w:val="00C23ADF"/>
    <w:rsid w:val="00C30086"/>
    <w:rsid w:val="00C377F7"/>
    <w:rsid w:val="00C53673"/>
    <w:rsid w:val="00C57FBF"/>
    <w:rsid w:val="00CF3E30"/>
    <w:rsid w:val="00D654A7"/>
    <w:rsid w:val="00D72A86"/>
    <w:rsid w:val="00DF1E9C"/>
    <w:rsid w:val="00E14D01"/>
    <w:rsid w:val="00E82EBD"/>
    <w:rsid w:val="00EC4539"/>
    <w:rsid w:val="00ED13FD"/>
    <w:rsid w:val="00EE04EF"/>
    <w:rsid w:val="00EF7C37"/>
    <w:rsid w:val="00F05F00"/>
    <w:rsid w:val="00F25583"/>
    <w:rsid w:val="00F27926"/>
    <w:rsid w:val="00F30D6C"/>
    <w:rsid w:val="00F744A6"/>
    <w:rsid w:val="00F94B27"/>
    <w:rsid w:val="00F96DF9"/>
    <w:rsid w:val="00FD21C7"/>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http://cs231n.github.io/assets/nn1/neural_net2.jpeg"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70"/>
    <w:rsid w:val="002C4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4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0F3CEAAA-39AB-4364-8ADE-9F63F351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1960</Words>
  <Characters>12350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13</cp:revision>
  <cp:lastPrinted>2016-06-01T17:17:00Z</cp:lastPrinted>
  <dcterms:created xsi:type="dcterms:W3CDTF">2016-05-23T15:58:00Z</dcterms:created>
  <dcterms:modified xsi:type="dcterms:W3CDTF">2016-06-07T00:10:00Z</dcterms:modified>
</cp:coreProperties>
</file>