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</w:t>
      </w:r>
      <w:proofErr w:type="spellStart"/>
      <w:r>
        <w:t>Miagava</w:t>
      </w:r>
      <w:proofErr w:type="spellEnd"/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C94808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C94808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C94808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C94808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C94808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C94808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C94808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C94808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C94808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C94808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C94808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8FB3C8" w14:textId="212477C7" w:rsidR="002D38F0" w:rsidRPr="002D38F0" w:rsidRDefault="00AF06DF" w:rsidP="002D38F0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7BEA5F36" w14:textId="78FB01DD" w:rsidR="00037BC5" w:rsidRDefault="00037BC5" w:rsidP="002D38F0">
      <w:pPr>
        <w:ind w:left="432" w:firstLine="135"/>
      </w:pPr>
      <w:r w:rsidRPr="008D5064">
        <w:rPr>
          <w:highlight w:val="cyan"/>
        </w:rPr>
        <w:t xml:space="preserve">No LB2 – Estudo de caso: metais, cada grupo de alunos recebeu três metais diferentes, o aço AISI 1020, o aço AISI 1045 e o Alumínio 6351 T6. </w:t>
      </w:r>
      <w:r w:rsidR="000C3B04">
        <w:rPr>
          <w:highlight w:val="cyan"/>
        </w:rPr>
        <w:t>Para cada grupo, foi proposto o desafio de identificar qual é o metal de</w:t>
      </w:r>
      <w:r w:rsidRPr="008D5064">
        <w:rPr>
          <w:highlight w:val="cyan"/>
        </w:rPr>
        <w:t xml:space="preserve"> cada amostra através do</w:t>
      </w:r>
      <w:r w:rsidR="000C3B04">
        <w:rPr>
          <w:highlight w:val="cyan"/>
        </w:rPr>
        <w:t>s resultados do</w:t>
      </w:r>
      <w:r w:rsidRPr="008D5064">
        <w:rPr>
          <w:highlight w:val="cyan"/>
        </w:rPr>
        <w:t xml:space="preserve"> ensaio de dureza (Rockwell), do ensaio de tração e </w:t>
      </w:r>
      <w:r w:rsidR="000C3B04">
        <w:rPr>
          <w:highlight w:val="cyan"/>
        </w:rPr>
        <w:t>da</w:t>
      </w:r>
      <w:r w:rsidRPr="008D5064">
        <w:rPr>
          <w:highlight w:val="cyan"/>
        </w:rPr>
        <w:t xml:space="preserve"> análise metalográfica das amostras.</w:t>
      </w:r>
    </w:p>
    <w:p w14:paraId="6FD4DF94" w14:textId="77777777" w:rsidR="002D38F0" w:rsidRPr="00037BC5" w:rsidRDefault="002D38F0" w:rsidP="002D38F0">
      <w:pPr>
        <w:ind w:left="432" w:firstLine="135"/>
      </w:pPr>
    </w:p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1B7D95D7" w:rsid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3BEA0996" w14:textId="7D0E4398" w:rsidR="0004727B" w:rsidRDefault="0004727B" w:rsidP="0004727B">
      <w:pPr>
        <w:pStyle w:val="Ttulo2"/>
        <w:rPr>
          <w:highlight w:val="cyan"/>
        </w:rPr>
      </w:pPr>
      <w:r>
        <w:rPr>
          <w:highlight w:val="cyan"/>
        </w:rPr>
        <w:t>Ductilidade</w:t>
      </w:r>
    </w:p>
    <w:p w14:paraId="37DC7C41" w14:textId="20B9CF52" w:rsidR="0004727B" w:rsidRPr="008D5064" w:rsidRDefault="0004727B" w:rsidP="0004727B">
      <w:pPr>
        <w:ind w:left="432" w:firstLine="0"/>
        <w:rPr>
          <w:highlight w:val="cyan"/>
        </w:rPr>
      </w:pPr>
      <w:r>
        <w:rPr>
          <w:highlight w:val="cyan"/>
        </w:rPr>
        <w:t xml:space="preserve">A ductilidade é a </w:t>
      </w:r>
      <w:r w:rsidR="001F40F0">
        <w:rPr>
          <w:highlight w:val="cyan"/>
        </w:rPr>
        <w:t xml:space="preserve">propriedade que representa o grau de deformação que um material suporta até o momento de sua </w:t>
      </w:r>
      <w:r w:rsidR="002D38F0">
        <w:rPr>
          <w:highlight w:val="cyan"/>
        </w:rPr>
        <w:t>ruptura</w:t>
      </w:r>
      <w:r w:rsidR="001F40F0">
        <w:rPr>
          <w:highlight w:val="cyan"/>
        </w:rPr>
        <w:t>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lastRenderedPageBreak/>
        <w:t>Ensaio de Tração</w:t>
      </w:r>
    </w:p>
    <w:p w14:paraId="6DDA1F66" w14:textId="77777777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Definição:</w:t>
      </w:r>
    </w:p>
    <w:p w14:paraId="60E8EC62" w14:textId="76A0CEC7" w:rsidR="00F64729" w:rsidRPr="002D38F0" w:rsidRDefault="008C1E0D" w:rsidP="002D38F0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O ensaio de tração consiste em fixar o corpo de prova pelas extremidades e aplicar uma força de modo a alonga-lo até a ruptura.</w:t>
      </w:r>
      <w:r w:rsidR="0004727B">
        <w:rPr>
          <w:highlight w:val="cyan"/>
        </w:rPr>
        <w:t xml:space="preserve"> </w:t>
      </w:r>
      <w:r w:rsidRPr="00DB3D34">
        <w:rPr>
          <w:highlight w:val="cyan"/>
        </w:rPr>
        <w:t>As informações fornecidas pelo ensaio são: o módulo de elasticidade, o limite de escoamento, o limite de resistência e a tenacidade.</w:t>
      </w:r>
    </w:p>
    <w:p w14:paraId="18BBD734" w14:textId="5BC2CFC9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Medição</w:t>
      </w:r>
      <w:r w:rsidR="00CA2E46">
        <w:rPr>
          <w:highlight w:val="cyan"/>
        </w:rPr>
        <w:t xml:space="preserve"> e Cálculo da Ductilidade</w:t>
      </w:r>
      <w:r>
        <w:rPr>
          <w:highlight w:val="cyan"/>
        </w:rPr>
        <w:t>:</w:t>
      </w:r>
    </w:p>
    <w:p w14:paraId="2103A5C0" w14:textId="297D29CE" w:rsidR="008C1E0D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Para determinar a ductilidade do material, um vão (L</w:t>
      </w:r>
      <w:r w:rsidRPr="0004727B">
        <w:rPr>
          <w:highlight w:val="cyan"/>
          <w:vertAlign w:val="subscript"/>
        </w:rPr>
        <w:t>0</w:t>
      </w:r>
      <w:r w:rsidRPr="0004727B">
        <w:rPr>
          <w:highlight w:val="cyan"/>
        </w:rPr>
        <w:t>) de 50 mm no comprimento do corpo de prova é marcado</w:t>
      </w:r>
      <w:r w:rsidR="001F40F0">
        <w:rPr>
          <w:highlight w:val="cyan"/>
        </w:rPr>
        <w:t xml:space="preserve"> antes do ensaio de tração</w:t>
      </w:r>
      <w:r w:rsidR="002D38F0">
        <w:rPr>
          <w:highlight w:val="cyan"/>
        </w:rPr>
        <w:t>, assim é possível afirmar que a ruptura ocorrerá no vão que possui menor diâmetro comparado com a outra parte.</w:t>
      </w:r>
      <w:r w:rsidR="001F40F0">
        <w:rPr>
          <w:highlight w:val="cyan"/>
        </w:rPr>
        <w:t xml:space="preserve"> Utiliz</w:t>
      </w:r>
      <w:r w:rsidR="002D38F0">
        <w:rPr>
          <w:highlight w:val="cyan"/>
        </w:rPr>
        <w:t>a</w:t>
      </w:r>
      <w:r w:rsidR="001F40F0">
        <w:rPr>
          <w:highlight w:val="cyan"/>
        </w:rPr>
        <w:t>-se a máquina universal para ensaios com auxílio do extensômetro</w:t>
      </w:r>
      <w:r w:rsidR="000C3B04">
        <w:rPr>
          <w:highlight w:val="cyan"/>
        </w:rPr>
        <w:t xml:space="preserve"> para aplicar uma determinada força no corpo de prova, de forma a alonga-lo</w:t>
      </w:r>
      <w:r w:rsidR="001F40F0">
        <w:rPr>
          <w:highlight w:val="cyan"/>
        </w:rPr>
        <w:t>.</w:t>
      </w:r>
      <w:r w:rsidRPr="0004727B">
        <w:rPr>
          <w:highlight w:val="cyan"/>
        </w:rPr>
        <w:t xml:space="preserve"> Após </w:t>
      </w:r>
      <w:r w:rsidR="002D38F0">
        <w:rPr>
          <w:highlight w:val="cyan"/>
        </w:rPr>
        <w:t>a ruptura no</w:t>
      </w:r>
      <w:r w:rsidRPr="0004727B">
        <w:rPr>
          <w:highlight w:val="cyan"/>
        </w:rPr>
        <w:t xml:space="preserve"> ensaio de tração, mede-se o </w:t>
      </w:r>
      <w:r w:rsidR="001F40F0">
        <w:rPr>
          <w:highlight w:val="cyan"/>
        </w:rPr>
        <w:t xml:space="preserve">comprimento final </w:t>
      </w:r>
      <w:r w:rsidRPr="0004727B">
        <w:rPr>
          <w:highlight w:val="cyan"/>
        </w:rPr>
        <w:t>(</w:t>
      </w:r>
      <w:proofErr w:type="spellStart"/>
      <w:r w:rsidRPr="0004727B">
        <w:rPr>
          <w:highlight w:val="cyan"/>
        </w:rPr>
        <w:t>L</w:t>
      </w:r>
      <w:r w:rsidRPr="0004727B">
        <w:rPr>
          <w:highlight w:val="cyan"/>
          <w:vertAlign w:val="subscript"/>
        </w:rPr>
        <w:t>f</w:t>
      </w:r>
      <w:proofErr w:type="spellEnd"/>
      <w:r w:rsidRPr="0004727B">
        <w:rPr>
          <w:highlight w:val="cyan"/>
        </w:rPr>
        <w:t>). Assim, a ductibilidade (%EL) pode ser definida pela seguinte equação:</w:t>
      </w:r>
    </w:p>
    <w:p w14:paraId="275E4BD6" w14:textId="77777777" w:rsidR="000C3B04" w:rsidRDefault="000C3B04" w:rsidP="000C3B0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67901C91" w14:textId="77777777" w:rsidR="000C3B04" w:rsidRDefault="000C3B04" w:rsidP="000C3B04">
      <w:pPr>
        <w:ind w:firstLine="0"/>
        <w:jc w:val="center"/>
        <w:rPr>
          <w:highlight w:val="cyan"/>
        </w:rPr>
      </w:pPr>
      <w:r w:rsidRPr="00F64729">
        <w:rPr>
          <w:noProof/>
        </w:rPr>
        <w:drawing>
          <wp:inline distT="0" distB="0" distL="0" distR="0" wp14:anchorId="3631A34F" wp14:editId="2952E298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FFD" w14:textId="77777777" w:rsidR="000C3B04" w:rsidRDefault="000C3B04" w:rsidP="000C3B04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</w:t>
      </w:r>
      <w:proofErr w:type="spellStart"/>
      <w:r>
        <w:rPr>
          <w:b/>
          <w:bCs/>
          <w:i/>
          <w:iCs/>
          <w:color w:val="BFBFBF" w:themeColor="background1" w:themeShade="BF"/>
          <w:sz w:val="22"/>
          <w:szCs w:val="21"/>
        </w:rPr>
        <w:t>Lo</w:t>
      </w:r>
      <w:proofErr w:type="spellEnd"/>
      <w:r>
        <w:rPr>
          <w:b/>
          <w:bCs/>
          <w:i/>
          <w:iCs/>
          <w:color w:val="BFBFBF" w:themeColor="background1" w:themeShade="BF"/>
          <w:sz w:val="22"/>
          <w:szCs w:val="21"/>
        </w:rPr>
        <w:t>) e depois (</w:t>
      </w:r>
      <w:proofErr w:type="spellStart"/>
      <w:r>
        <w:rPr>
          <w:b/>
          <w:bCs/>
          <w:i/>
          <w:iCs/>
          <w:color w:val="BFBFBF" w:themeColor="background1" w:themeShade="BF"/>
          <w:sz w:val="22"/>
          <w:szCs w:val="21"/>
        </w:rPr>
        <w:t>Lf</w:t>
      </w:r>
      <w:proofErr w:type="spellEnd"/>
      <w:r>
        <w:rPr>
          <w:b/>
          <w:bCs/>
          <w:i/>
          <w:iCs/>
          <w:color w:val="BFBFBF" w:themeColor="background1" w:themeShade="BF"/>
          <w:sz w:val="22"/>
          <w:szCs w:val="21"/>
        </w:rPr>
        <w:t>) do ensaio de tração)</w:t>
      </w:r>
    </w:p>
    <w:p w14:paraId="5D8FEE77" w14:textId="75BC382C" w:rsidR="000C3B04" w:rsidRPr="000C3B04" w:rsidRDefault="000C3B04" w:rsidP="000C3B04">
      <w:pPr>
        <w:jc w:val="center"/>
        <w:rPr>
          <w:highlight w:val="cyan"/>
        </w:rPr>
      </w:pPr>
    </w:p>
    <w:p w14:paraId="50C3F43B" w14:textId="47F0ABEB" w:rsidR="000C3B04" w:rsidRPr="0004727B" w:rsidRDefault="000C3B04" w:rsidP="0004727B">
      <w:pPr>
        <w:pStyle w:val="PargrafodaLista"/>
        <w:ind w:left="1286" w:firstLine="0"/>
        <w:rPr>
          <w:highlight w:val="cyan"/>
        </w:rPr>
      </w:pPr>
      <w:r>
        <w:rPr>
          <w:highlight w:val="cyan"/>
        </w:rPr>
        <w:t xml:space="preserve">O extensômetro é utilizado até o momento em que se inicia a deformação </w:t>
      </w:r>
    </w:p>
    <w:p w14:paraId="6165F693" w14:textId="77777777" w:rsidR="002D38F0" w:rsidRDefault="002D38F0" w:rsidP="00DB3D34">
      <w:pPr>
        <w:jc w:val="center"/>
        <w:rPr>
          <w:highlight w:val="cyan"/>
        </w:rPr>
      </w:pPr>
    </w:p>
    <w:p w14:paraId="14EBDA90" w14:textId="77777777" w:rsidR="00CA2E46" w:rsidRDefault="00CA2E46" w:rsidP="00CA2E46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Resultados:</w:t>
      </w:r>
    </w:p>
    <w:p w14:paraId="1602D568" w14:textId="2CB7B39B" w:rsidR="00F64729" w:rsidRDefault="00DB3D34" w:rsidP="00F64729">
      <w:pPr>
        <w:pStyle w:val="PargrafodaLista"/>
        <w:ind w:left="1286" w:firstLine="0"/>
        <w:rPr>
          <w:highlight w:val="cyan"/>
        </w:rPr>
      </w:pPr>
      <w:r w:rsidRPr="00CA2E46">
        <w:rPr>
          <w:highlight w:val="cyan"/>
        </w:rPr>
        <w:lastRenderedPageBreak/>
        <w:t xml:space="preserve">Após a realização do ensaio de tração para os três corpos de prova, obteve-se os seguintes </w:t>
      </w:r>
      <w:r w:rsidR="00F64729">
        <w:rPr>
          <w:highlight w:val="cyan"/>
        </w:rPr>
        <w:t>gráficos através da máquina universal e do extensômetro:</w:t>
      </w:r>
    </w:p>
    <w:p w14:paraId="6AB0AA32" w14:textId="7BA616B4" w:rsidR="00F64729" w:rsidRDefault="00F64729" w:rsidP="00F64729">
      <w:pPr>
        <w:ind w:firstLine="0"/>
        <w:jc w:val="center"/>
        <w:rPr>
          <w:highlight w:val="cyan"/>
        </w:rPr>
      </w:pPr>
      <w:r w:rsidRPr="00F64729">
        <w:rPr>
          <w:noProof/>
        </w:rPr>
        <w:drawing>
          <wp:inline distT="0" distB="0" distL="0" distR="0" wp14:anchorId="377B156E" wp14:editId="74C66F3B">
            <wp:extent cx="3642969" cy="286784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81" cy="28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E35D" w14:textId="1E720FE9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F64729">
        <w:rPr>
          <w:b/>
          <w:bCs/>
          <w:i/>
          <w:iCs/>
          <w:color w:val="BFBFBF" w:themeColor="background1" w:themeShade="BF"/>
          <w:sz w:val="22"/>
          <w:szCs w:val="21"/>
        </w:rPr>
        <w:t>(GRÁFICO 1 – Força X Deslocamento)</w:t>
      </w:r>
    </w:p>
    <w:p w14:paraId="5DB5A6E9" w14:textId="1CD11482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1C0C8D3B" w14:textId="2892C748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21F3ED80" w14:textId="1276FD46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noProof/>
          <w:color w:val="BFBFBF" w:themeColor="background1" w:themeShade="BF"/>
          <w:sz w:val="22"/>
          <w:szCs w:val="21"/>
        </w:rPr>
        <w:drawing>
          <wp:inline distT="0" distB="0" distL="0" distR="0" wp14:anchorId="40723280" wp14:editId="4A8CB134">
            <wp:extent cx="3757737" cy="294802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91" cy="29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0B0" w14:textId="1F33F98C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(GRÁFICO 2 – Tensão x Deformação)</w:t>
      </w:r>
    </w:p>
    <w:p w14:paraId="27F9261C" w14:textId="77777777" w:rsidR="002D38F0" w:rsidRDefault="002D38F0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06EF2390" w14:textId="1C37C722" w:rsidR="002D38F0" w:rsidRPr="002D38F0" w:rsidRDefault="002D38F0" w:rsidP="002D38F0">
      <w:pPr>
        <w:ind w:left="1416" w:firstLine="6"/>
        <w:jc w:val="left"/>
        <w:rPr>
          <w:sz w:val="22"/>
          <w:szCs w:val="21"/>
        </w:rPr>
      </w:pPr>
      <w:r>
        <w:rPr>
          <w:sz w:val="22"/>
          <w:szCs w:val="21"/>
        </w:rPr>
        <w:t xml:space="preserve">Assim, com o auxílio do </w:t>
      </w:r>
      <w:proofErr w:type="spellStart"/>
      <w:r>
        <w:rPr>
          <w:sz w:val="22"/>
          <w:szCs w:val="21"/>
        </w:rPr>
        <w:t>excel</w:t>
      </w:r>
      <w:proofErr w:type="spellEnd"/>
      <w:r>
        <w:rPr>
          <w:sz w:val="22"/>
          <w:szCs w:val="21"/>
        </w:rPr>
        <w:t>, foi possível calcular a ductilidade através da equação (1), portanto, obtém-se a seguinte tabela:</w:t>
      </w:r>
    </w:p>
    <w:p w14:paraId="5D8EE01C" w14:textId="77777777" w:rsidR="00F64729" w:rsidRP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272C6ABE" w:rsidR="0004727B" w:rsidRPr="0004727B" w:rsidRDefault="00653801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4D3874ED" w:rsidR="00DB3D34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09EA9160" w14:textId="77777777" w:rsidR="00F64729" w:rsidRPr="00F64729" w:rsidRDefault="00F64729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</w:p>
    <w:p w14:paraId="5F312061" w14:textId="1F61DA50" w:rsidR="00AF06DF" w:rsidRDefault="009811EC" w:rsidP="00AF06DF">
      <w:pPr>
        <w:pStyle w:val="Ttulo1"/>
      </w:pPr>
      <w:bookmarkStart w:id="3" w:name="_Toc33000103"/>
      <w:r>
        <w:t>Resultados</w:t>
      </w:r>
      <w:r w:rsidR="00A2528F">
        <w:t xml:space="preserve"> e discussão</w:t>
      </w:r>
      <w:bookmarkStart w:id="4" w:name="_GoBack"/>
      <w:bookmarkEnd w:id="3"/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lastRenderedPageBreak/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110B8" w14:textId="77777777" w:rsidR="00C94808" w:rsidRDefault="00C94808" w:rsidP="009D0000">
      <w:pPr>
        <w:spacing w:after="0" w:line="240" w:lineRule="auto"/>
      </w:pPr>
      <w:r>
        <w:separator/>
      </w:r>
    </w:p>
  </w:endnote>
  <w:endnote w:type="continuationSeparator" w:id="0">
    <w:p w14:paraId="1C3D1459" w14:textId="77777777" w:rsidR="00C94808" w:rsidRDefault="00C94808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54BB" w14:textId="77777777" w:rsidR="00C94808" w:rsidRDefault="00C94808" w:rsidP="009D0000">
      <w:pPr>
        <w:spacing w:after="0" w:line="240" w:lineRule="auto"/>
      </w:pPr>
      <w:r>
        <w:separator/>
      </w:r>
    </w:p>
  </w:footnote>
  <w:footnote w:type="continuationSeparator" w:id="0">
    <w:p w14:paraId="6E62D1D4" w14:textId="77777777" w:rsidR="00C94808" w:rsidRDefault="00C94808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3D8C8492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0C3B04"/>
    <w:rsid w:val="0019662B"/>
    <w:rsid w:val="001F40F0"/>
    <w:rsid w:val="002046AC"/>
    <w:rsid w:val="00280C34"/>
    <w:rsid w:val="002D125A"/>
    <w:rsid w:val="002D38F0"/>
    <w:rsid w:val="003B37E4"/>
    <w:rsid w:val="004011FB"/>
    <w:rsid w:val="004656A4"/>
    <w:rsid w:val="004C64A1"/>
    <w:rsid w:val="00503E92"/>
    <w:rsid w:val="005F7396"/>
    <w:rsid w:val="006459BF"/>
    <w:rsid w:val="00653801"/>
    <w:rsid w:val="00680DDE"/>
    <w:rsid w:val="0070389B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56385"/>
    <w:rsid w:val="00BA422A"/>
    <w:rsid w:val="00BE67F9"/>
    <w:rsid w:val="00C21DCD"/>
    <w:rsid w:val="00C94808"/>
    <w:rsid w:val="00CA2E46"/>
    <w:rsid w:val="00D417C4"/>
    <w:rsid w:val="00D813CD"/>
    <w:rsid w:val="00DA08B2"/>
    <w:rsid w:val="00DB3D34"/>
    <w:rsid w:val="00DD5CA7"/>
    <w:rsid w:val="00DD7141"/>
    <w:rsid w:val="00F64729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70EAF-4BAE-4A62-980F-E2C797F9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7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18</cp:revision>
  <dcterms:created xsi:type="dcterms:W3CDTF">2020-02-19T11:53:00Z</dcterms:created>
  <dcterms:modified xsi:type="dcterms:W3CDTF">2020-03-17T22:05:00Z</dcterms:modified>
</cp:coreProperties>
</file>