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8001" w14:textId="7614CA02" w:rsidR="001C290C" w:rsidRPr="00C40725" w:rsidRDefault="00DA2341" w:rsidP="001C290C">
      <w:pPr>
        <w:pStyle w:val="a4"/>
        <w:rPr>
          <w:sz w:val="36"/>
          <w:szCs w:val="36"/>
        </w:rPr>
      </w:pPr>
      <w:r w:rsidRPr="00C40725">
        <w:rPr>
          <w:sz w:val="36"/>
          <w:szCs w:val="36"/>
        </w:rPr>
        <w:t>汉</w:t>
      </w:r>
      <w:proofErr w:type="gramStart"/>
      <w:r w:rsidRPr="00C40725">
        <w:rPr>
          <w:sz w:val="36"/>
          <w:szCs w:val="36"/>
        </w:rPr>
        <w:t>钰</w:t>
      </w:r>
      <w:proofErr w:type="gramEnd"/>
      <w:r w:rsidRPr="00C40725">
        <w:rPr>
          <w:sz w:val="36"/>
          <w:szCs w:val="36"/>
        </w:rPr>
        <w:t>律</w:t>
      </w:r>
      <w:r w:rsidR="001C290C" w:rsidRPr="00C40725">
        <w:rPr>
          <w:sz w:val="36"/>
          <w:szCs w:val="36"/>
        </w:rPr>
        <w:t>许可协议</w:t>
      </w:r>
    </w:p>
    <w:p w14:paraId="49617184" w14:textId="63A71EF9" w:rsidR="001C290C" w:rsidRDefault="001C290C" w:rsidP="001C290C">
      <w:pPr>
        <w:jc w:val="right"/>
        <w:rPr>
          <w:rFonts w:asciiTheme="majorEastAsia" w:eastAsiaTheme="majorEastAsia" w:hAnsiTheme="majorEastAsia" w:cs="OPPOSans R"/>
          <w:b/>
          <w:bCs/>
        </w:rPr>
      </w:pPr>
      <w:r w:rsidRPr="001C290C">
        <w:rPr>
          <w:rFonts w:asciiTheme="majorEastAsia" w:eastAsiaTheme="majorEastAsia" w:hAnsiTheme="majorEastAsia"/>
          <w:b/>
          <w:bCs/>
        </w:rPr>
        <w:t>总第一版 · 二</w:t>
      </w:r>
      <w:r w:rsidRPr="001C290C">
        <w:rPr>
          <w:rFonts w:asciiTheme="majorEastAsia" w:eastAsiaTheme="majorEastAsia" w:hAnsiTheme="majorEastAsia" w:cs="宋体" w:hint="eastAsia"/>
          <w:b/>
          <w:bCs/>
        </w:rPr>
        <w:t>〇</w:t>
      </w:r>
      <w:r w:rsidRPr="001C290C">
        <w:rPr>
          <w:rFonts w:asciiTheme="majorEastAsia" w:eastAsiaTheme="majorEastAsia" w:hAnsiTheme="majorEastAsia" w:cs="OPPOSans R" w:hint="eastAsia"/>
          <w:b/>
          <w:bCs/>
        </w:rPr>
        <w:t>二四年七月</w:t>
      </w:r>
      <w:r w:rsidR="00AE4D49">
        <w:rPr>
          <w:rFonts w:asciiTheme="majorEastAsia" w:eastAsiaTheme="majorEastAsia" w:hAnsiTheme="majorEastAsia" w:cs="OPPOSans R" w:hint="eastAsia"/>
          <w:b/>
          <w:bCs/>
        </w:rPr>
        <w:t>七</w:t>
      </w:r>
      <w:r w:rsidRPr="001C290C">
        <w:rPr>
          <w:rFonts w:asciiTheme="majorEastAsia" w:eastAsiaTheme="majorEastAsia" w:hAnsiTheme="majorEastAsia" w:cs="OPPOSans R" w:hint="eastAsia"/>
          <w:b/>
          <w:bCs/>
        </w:rPr>
        <w:t>日编</w:t>
      </w:r>
    </w:p>
    <w:p w14:paraId="3A4CB5E9" w14:textId="77777777" w:rsidR="001C290C" w:rsidRPr="001C290C" w:rsidRDefault="001C290C" w:rsidP="001C290C">
      <w:pPr>
        <w:ind w:right="840"/>
        <w:rPr>
          <w:rFonts w:asciiTheme="minorEastAsia" w:hAnsiTheme="majorEastAsia" w:cs="OPPOSans R"/>
          <w:b/>
          <w:bCs/>
        </w:rPr>
      </w:pPr>
    </w:p>
    <w:p w14:paraId="2BEB8722" w14:textId="77777777" w:rsidR="001C290C" w:rsidRPr="001C290C" w:rsidRDefault="001C290C" w:rsidP="001C290C">
      <w:pPr>
        <w:pStyle w:val="a3"/>
        <w:numPr>
          <w:ilvl w:val="0"/>
          <w:numId w:val="5"/>
        </w:numPr>
        <w:ind w:firstLineChars="0"/>
        <w:rPr>
          <w:b/>
          <w:bCs/>
          <w:sz w:val="24"/>
          <w:szCs w:val="28"/>
        </w:rPr>
      </w:pPr>
      <w:r w:rsidRPr="001C290C">
        <w:rPr>
          <w:b/>
          <w:bCs/>
          <w:sz w:val="24"/>
          <w:szCs w:val="28"/>
        </w:rPr>
        <w:t>重要须知</w:t>
      </w:r>
    </w:p>
    <w:p w14:paraId="05ABF4E1" w14:textId="77777777" w:rsidR="001C290C" w:rsidRPr="001C290C" w:rsidRDefault="001C290C" w:rsidP="001C290C">
      <w:pPr>
        <w:numPr>
          <w:ilvl w:val="0"/>
          <w:numId w:val="1"/>
        </w:numPr>
      </w:pPr>
      <w:r w:rsidRPr="001C290C">
        <w:t>为保护采用本协议的作品在开源过程中，其著作权人所应有的权益，根据</w:t>
      </w:r>
      <w:r w:rsidRPr="001C290C">
        <w:rPr>
          <w:b/>
          <w:bCs/>
        </w:rPr>
        <w:t>中华人民共和国著作权法和相关法律法规</w:t>
      </w:r>
      <w:r w:rsidRPr="001C290C">
        <w:t>，制定本协议。</w:t>
      </w:r>
    </w:p>
    <w:p w14:paraId="30DE00D4" w14:textId="77777777" w:rsidR="001C290C" w:rsidRPr="001C290C" w:rsidRDefault="001C290C" w:rsidP="001C290C">
      <w:pPr>
        <w:numPr>
          <w:ilvl w:val="0"/>
          <w:numId w:val="1"/>
        </w:numPr>
      </w:pPr>
      <w:r w:rsidRPr="001C290C">
        <w:t>本协议履行过程中，请注意本协议中</w:t>
      </w:r>
      <w:r w:rsidRPr="001C290C">
        <w:rPr>
          <w:b/>
          <w:bCs/>
        </w:rPr>
        <w:t>免除或限制</w:t>
      </w:r>
      <w:r w:rsidRPr="001C290C">
        <w:t>民事主体</w:t>
      </w:r>
      <w:r w:rsidRPr="001C290C">
        <w:rPr>
          <w:b/>
          <w:bCs/>
        </w:rPr>
        <w:t>责任或权利</w:t>
      </w:r>
      <w:r w:rsidRPr="001C290C">
        <w:t>的条款、法律适用和争议解决条款（尤其是加有特殊标记的条款），这些条款应在中国法律所允许的范围内最大程度地适用。</w:t>
      </w:r>
    </w:p>
    <w:p w14:paraId="4FD29B7B" w14:textId="77777777" w:rsidR="001C290C" w:rsidRPr="001C290C" w:rsidRDefault="001C290C" w:rsidP="001C290C">
      <w:pPr>
        <w:numPr>
          <w:ilvl w:val="0"/>
          <w:numId w:val="1"/>
        </w:numPr>
      </w:pPr>
      <w:r w:rsidRPr="001C290C">
        <w:t>若本协议所涉及的自然人</w:t>
      </w:r>
      <w:r w:rsidRPr="001C290C">
        <w:rPr>
          <w:b/>
          <w:bCs/>
        </w:rPr>
        <w:t>未满</w:t>
      </w:r>
      <w:r w:rsidRPr="001C290C">
        <w:rPr>
          <w:b/>
          <w:bCs/>
        </w:rPr>
        <w:t xml:space="preserve"> 18 </w:t>
      </w:r>
      <w:r w:rsidRPr="001C290C">
        <w:rPr>
          <w:b/>
          <w:bCs/>
        </w:rPr>
        <w:t>周岁</w:t>
      </w:r>
      <w:r w:rsidRPr="001C290C">
        <w:t>，该自然人应在监护人的陪同下阅读本协议及有关本协议的条款内容，并在取得其监护人同意后开始或继续应用本协议所授权的行为。</w:t>
      </w:r>
    </w:p>
    <w:p w14:paraId="5DA3AF0C" w14:textId="77777777" w:rsidR="001C290C" w:rsidRPr="001C290C" w:rsidRDefault="001C290C" w:rsidP="001C290C">
      <w:pPr>
        <w:numPr>
          <w:ilvl w:val="0"/>
          <w:numId w:val="1"/>
        </w:numPr>
      </w:pPr>
      <w:r w:rsidRPr="001C290C">
        <w:t>由于互联网服务、互联网内容的特殊性，若本协议以电子协议形式分发并签订，其依然有效。您一旦开始对本协议所授权之作品进行本协议所授权的行为，即视为您已经阅读、理解并同意并已经接受本协议的全部条款。</w:t>
      </w:r>
    </w:p>
    <w:p w14:paraId="6B7F58BE" w14:textId="084B56D5" w:rsidR="001C290C" w:rsidRPr="00DA2341" w:rsidRDefault="001C290C" w:rsidP="00DA2341">
      <w:pPr>
        <w:numPr>
          <w:ilvl w:val="0"/>
          <w:numId w:val="1"/>
        </w:numPr>
        <w:rPr>
          <w:i/>
          <w:iCs/>
        </w:rPr>
      </w:pPr>
      <w:r w:rsidRPr="001C290C">
        <w:t>本协议的订立、履行、解释及争议的解决均</w:t>
      </w:r>
      <w:r w:rsidRPr="001C290C">
        <w:rPr>
          <w:b/>
          <w:bCs/>
        </w:rPr>
        <w:t>适用中华人民共和国法律并排除其他一切冲突法的适用</w:t>
      </w:r>
      <w:r w:rsidRPr="001C290C">
        <w:t>。</w:t>
      </w:r>
      <w:r w:rsidR="00DA2341" w:rsidRPr="00DA2341">
        <w:rPr>
          <w:i/>
          <w:iCs/>
        </w:rPr>
        <w:t>本协议订立于许可证最初的颁发者的地址。若其为自然人，则订立于该自然人户籍所在地；若为法人或非法人组织，则订立于其注册地</w:t>
      </w:r>
      <w:r w:rsidRPr="001C290C">
        <w:t>。本协议的订立各方应友好协商解决于协议所规定之行为的履行相关的争议；如协商不成，任何一方均可向合同签订地有管辖权的人民法院提起诉讼。</w:t>
      </w:r>
    </w:p>
    <w:p w14:paraId="0F7C54C2" w14:textId="77777777" w:rsidR="001C290C" w:rsidRDefault="001C290C" w:rsidP="001C290C">
      <w:pPr>
        <w:numPr>
          <w:ilvl w:val="0"/>
          <w:numId w:val="1"/>
        </w:numPr>
      </w:pPr>
      <w:r w:rsidRPr="001C290C">
        <w:t>本协议的原本仅为现代汉语，书写于简体中文。若存在其他语言的翻译或其他同等语言但非简体中文文本的版本，应当无法律效力。</w:t>
      </w:r>
    </w:p>
    <w:p w14:paraId="2FCC40F6" w14:textId="77777777" w:rsidR="001C290C" w:rsidRPr="001C290C" w:rsidRDefault="001C290C" w:rsidP="001C290C"/>
    <w:p w14:paraId="49E4F6D5" w14:textId="77777777" w:rsidR="001C290C" w:rsidRPr="001C290C" w:rsidRDefault="001C290C" w:rsidP="001C290C">
      <w:pPr>
        <w:pStyle w:val="a3"/>
        <w:numPr>
          <w:ilvl w:val="0"/>
          <w:numId w:val="5"/>
        </w:numPr>
        <w:ind w:firstLineChars="0"/>
        <w:rPr>
          <w:b/>
          <w:bCs/>
          <w:sz w:val="24"/>
          <w:szCs w:val="28"/>
        </w:rPr>
      </w:pPr>
      <w:r w:rsidRPr="001C290C">
        <w:rPr>
          <w:b/>
          <w:bCs/>
          <w:sz w:val="24"/>
          <w:szCs w:val="28"/>
        </w:rPr>
        <w:t>术语定义</w:t>
      </w:r>
    </w:p>
    <w:p w14:paraId="6FDE1E92" w14:textId="2DF56FE2" w:rsidR="001C290C" w:rsidRPr="001C290C" w:rsidRDefault="00DA2341" w:rsidP="001C290C">
      <w:pPr>
        <w:numPr>
          <w:ilvl w:val="0"/>
          <w:numId w:val="2"/>
        </w:numPr>
      </w:pPr>
      <w:r>
        <w:rPr>
          <w:rFonts w:hint="eastAsia"/>
          <w:b/>
          <w:bCs/>
        </w:rPr>
        <w:t>“</w:t>
      </w:r>
      <w:r w:rsidR="001C290C" w:rsidRPr="001C290C">
        <w:rPr>
          <w:b/>
          <w:bCs/>
        </w:rPr>
        <w:t>许可证</w:t>
      </w:r>
      <w:r>
        <w:rPr>
          <w:rFonts w:hint="eastAsia"/>
          <w:b/>
          <w:bCs/>
        </w:rPr>
        <w:t>”</w:t>
      </w:r>
      <w:r w:rsidR="001C290C" w:rsidRPr="001C290C">
        <w:t>、</w:t>
      </w:r>
      <w:r>
        <w:rPr>
          <w:rFonts w:hint="eastAsia"/>
          <w:b/>
          <w:bCs/>
        </w:rPr>
        <w:t>“</w:t>
      </w:r>
      <w:r w:rsidR="001C290C" w:rsidRPr="001C290C">
        <w:rPr>
          <w:b/>
          <w:bCs/>
        </w:rPr>
        <w:t>协议</w:t>
      </w:r>
      <w:r>
        <w:rPr>
          <w:rFonts w:hint="eastAsia"/>
          <w:b/>
          <w:bCs/>
        </w:rPr>
        <w:t>”</w:t>
      </w:r>
      <w:r w:rsidR="001C290C" w:rsidRPr="001C290C">
        <w:t>（后文称</w:t>
      </w:r>
      <w:r w:rsidR="001C290C" w:rsidRPr="001C290C">
        <w:t>“</w:t>
      </w:r>
      <w:r w:rsidR="001C290C" w:rsidRPr="001C290C">
        <w:t>本协议</w:t>
      </w:r>
      <w:r w:rsidR="001C290C" w:rsidRPr="001C290C">
        <w:t>”</w:t>
      </w:r>
      <w:r w:rsidR="001C290C" w:rsidRPr="001C290C">
        <w:t>）是指根据本文档中所列举的全部术语、定义、条款、限制等文本，是本合同的简称称谓。本合同全程为</w:t>
      </w:r>
      <w:r w:rsidR="001C290C" w:rsidRPr="001C290C">
        <w:t>“</w:t>
      </w:r>
      <w:r>
        <w:t>汉</w:t>
      </w:r>
      <w:proofErr w:type="gramStart"/>
      <w:r>
        <w:t>钰</w:t>
      </w:r>
      <w:proofErr w:type="gramEnd"/>
      <w:r>
        <w:t>律</w:t>
      </w:r>
      <w:r w:rsidR="001C290C" w:rsidRPr="001C290C">
        <w:t>许可协议</w:t>
      </w:r>
      <w:r w:rsidR="001C290C" w:rsidRPr="001C290C">
        <w:t>”</w:t>
      </w:r>
      <w:r w:rsidR="001C290C" w:rsidRPr="001C290C">
        <w:t>。</w:t>
      </w:r>
    </w:p>
    <w:p w14:paraId="3747B509" w14:textId="5E3A1D12" w:rsidR="001C290C" w:rsidRPr="001C290C" w:rsidRDefault="00DA2341" w:rsidP="001C290C">
      <w:pPr>
        <w:numPr>
          <w:ilvl w:val="0"/>
          <w:numId w:val="2"/>
        </w:numPr>
      </w:pPr>
      <w:r>
        <w:rPr>
          <w:rFonts w:hint="eastAsia"/>
          <w:b/>
          <w:bCs/>
        </w:rPr>
        <w:t>“</w:t>
      </w:r>
      <w:r w:rsidR="001C290C" w:rsidRPr="001C290C">
        <w:rPr>
          <w:b/>
          <w:bCs/>
        </w:rPr>
        <w:t>协议颁发者</w:t>
      </w:r>
      <w:r>
        <w:rPr>
          <w:rFonts w:hint="eastAsia"/>
          <w:b/>
          <w:bCs/>
        </w:rPr>
        <w:t>”</w:t>
      </w:r>
      <w:r w:rsidR="001C290C" w:rsidRPr="001C290C">
        <w:t>（后文称</w:t>
      </w:r>
      <w:r w:rsidR="001C290C" w:rsidRPr="001C290C">
        <w:t>“</w:t>
      </w:r>
      <w:r w:rsidR="001C290C" w:rsidRPr="001C290C">
        <w:t>颁发者</w:t>
      </w:r>
      <w:r w:rsidR="001C290C" w:rsidRPr="001C290C">
        <w:t>”</w:t>
      </w:r>
      <w:r w:rsidR="001C290C" w:rsidRPr="001C290C">
        <w:t>）是将条款或协议应用于其拥有著作财产权的作品的民事主体，或由其指定从而拥有颁发者身份的民事主体。</w:t>
      </w:r>
    </w:p>
    <w:p w14:paraId="54F8E69F" w14:textId="2BDED6B8" w:rsidR="001C290C" w:rsidRPr="001C290C" w:rsidRDefault="00DA2341" w:rsidP="001C290C">
      <w:pPr>
        <w:numPr>
          <w:ilvl w:val="0"/>
          <w:numId w:val="2"/>
        </w:numPr>
      </w:pPr>
      <w:r>
        <w:rPr>
          <w:rFonts w:hint="eastAsia"/>
          <w:b/>
          <w:bCs/>
        </w:rPr>
        <w:t>“</w:t>
      </w:r>
      <w:r w:rsidR="001C290C" w:rsidRPr="001C290C">
        <w:rPr>
          <w:b/>
          <w:bCs/>
        </w:rPr>
        <w:t>源</w:t>
      </w:r>
      <w:r>
        <w:rPr>
          <w:rFonts w:hint="eastAsia"/>
          <w:b/>
          <w:bCs/>
        </w:rPr>
        <w:t>”</w:t>
      </w:r>
      <w:r w:rsidR="001C290C" w:rsidRPr="001C290C">
        <w:t>形式是指对包括但不限于</w:t>
      </w:r>
      <w:r w:rsidR="001C290C" w:rsidRPr="001C290C">
        <w:t xml:space="preserve"> </w:t>
      </w:r>
      <w:r w:rsidR="001C290C" w:rsidRPr="001C290C">
        <w:t>软件、硬件、文档、配置项</w:t>
      </w:r>
      <w:r w:rsidR="001C290C" w:rsidRPr="001C290C">
        <w:t xml:space="preserve"> </w:t>
      </w:r>
      <w:r w:rsidR="001C290C" w:rsidRPr="001C290C">
        <w:t>等种类的作品进行修改、编辑的首选形式；若不存在首选形式，则初次编辑该作品所需的形式即为源形式。</w:t>
      </w:r>
    </w:p>
    <w:p w14:paraId="6BB43F1F" w14:textId="03721A6F" w:rsidR="001C290C" w:rsidRPr="001C290C" w:rsidRDefault="00DA2341" w:rsidP="001C290C">
      <w:pPr>
        <w:numPr>
          <w:ilvl w:val="0"/>
          <w:numId w:val="2"/>
        </w:numPr>
      </w:pPr>
      <w:r>
        <w:rPr>
          <w:rFonts w:hint="eastAsia"/>
          <w:b/>
          <w:bCs/>
        </w:rPr>
        <w:t>“</w:t>
      </w:r>
      <w:r w:rsidR="001C290C" w:rsidRPr="001C290C">
        <w:rPr>
          <w:b/>
          <w:bCs/>
        </w:rPr>
        <w:t>目标</w:t>
      </w:r>
      <w:r>
        <w:rPr>
          <w:rFonts w:hint="eastAsia"/>
          <w:b/>
          <w:bCs/>
        </w:rPr>
        <w:t>”</w:t>
      </w:r>
      <w:r w:rsidR="001C290C" w:rsidRPr="001C290C">
        <w:t>形式是指对</w:t>
      </w:r>
      <w:proofErr w:type="gramStart"/>
      <w:r w:rsidR="001C290C" w:rsidRPr="001C290C">
        <w:t>源形式</w:t>
      </w:r>
      <w:proofErr w:type="gramEnd"/>
      <w:r w:rsidR="001C290C" w:rsidRPr="001C290C">
        <w:t>进行机械转换、翻译、打印、制造、加工等同类型活动后形成的结果形式，包括但不限于源代码编译后的目标软件、生成的文件、转换出的媒体、制造出的机械、打印出的实体文本、加工后的零件。</w:t>
      </w:r>
    </w:p>
    <w:p w14:paraId="7CE66E89" w14:textId="28874625" w:rsidR="001C290C" w:rsidRPr="001C290C" w:rsidRDefault="00DA2341" w:rsidP="001C290C">
      <w:pPr>
        <w:numPr>
          <w:ilvl w:val="0"/>
          <w:numId w:val="2"/>
        </w:numPr>
      </w:pPr>
      <w:r>
        <w:rPr>
          <w:rFonts w:hint="eastAsia"/>
          <w:b/>
          <w:bCs/>
        </w:rPr>
        <w:t>“</w:t>
      </w:r>
      <w:r w:rsidR="001C290C" w:rsidRPr="001C290C">
        <w:rPr>
          <w:b/>
          <w:bCs/>
        </w:rPr>
        <w:t>采用本协议的作品</w:t>
      </w:r>
      <w:r>
        <w:rPr>
          <w:rFonts w:hint="eastAsia"/>
          <w:b/>
          <w:bCs/>
        </w:rPr>
        <w:t>”</w:t>
      </w:r>
      <w:r w:rsidR="001C290C" w:rsidRPr="001C290C">
        <w:t>（后文称</w:t>
      </w:r>
      <w:r w:rsidR="001C290C" w:rsidRPr="001C290C">
        <w:t>“</w:t>
      </w:r>
      <w:r w:rsidR="001C290C" w:rsidRPr="001C290C">
        <w:t>此作品</w:t>
      </w:r>
      <w:r w:rsidR="001C290C" w:rsidRPr="001C290C">
        <w:t>”</w:t>
      </w:r>
      <w:r w:rsidR="001C290C" w:rsidRPr="001C290C">
        <w:t>）是指经颁发者授权而使用本协议进行授权的任何作品，该作品应在自然人可见处明确附加一个自然人可读的版权通知（可以参考文末附录中提供的示例）；若在一个可分割的作品中，部分地采用本协议进行授权，则该部分应当视为一个独立的采用本协议的作品，该作品应当在自然人可见处明确附加一个自然人可读的范围限定和版权通知（同样可以参考文末附录中提供的示例）。</w:t>
      </w:r>
    </w:p>
    <w:p w14:paraId="2F2B7BBA" w14:textId="13F0A221" w:rsidR="001C290C" w:rsidRPr="001C290C" w:rsidRDefault="00DA2341" w:rsidP="001C290C">
      <w:pPr>
        <w:numPr>
          <w:ilvl w:val="0"/>
          <w:numId w:val="2"/>
        </w:numPr>
      </w:pPr>
      <w:r>
        <w:rPr>
          <w:rFonts w:hint="eastAsia"/>
          <w:b/>
          <w:bCs/>
        </w:rPr>
        <w:t>“</w:t>
      </w:r>
      <w:r w:rsidR="001C290C" w:rsidRPr="001C290C">
        <w:rPr>
          <w:b/>
          <w:bCs/>
        </w:rPr>
        <w:t>贡献</w:t>
      </w:r>
      <w:r>
        <w:rPr>
          <w:rFonts w:hint="eastAsia"/>
          <w:b/>
          <w:bCs/>
        </w:rPr>
        <w:t>”</w:t>
      </w:r>
      <w:r w:rsidR="001C290C" w:rsidRPr="001C290C">
        <w:t>是指对作品进行的，意在提交给此作品颁发者以让著作权人包含在其作品中的任何修订或补充，该修订或补充同样属于一种作品。依据此定义，</w:t>
      </w:r>
      <w:r w:rsidR="001C290C" w:rsidRPr="001C290C">
        <w:t>“</w:t>
      </w:r>
      <w:r w:rsidR="001C290C" w:rsidRPr="001C290C">
        <w:t>提交</w:t>
      </w:r>
      <w:r w:rsidR="001C290C" w:rsidRPr="001C290C">
        <w:t>”</w:t>
      </w:r>
      <w:proofErr w:type="gramStart"/>
      <w:r w:rsidR="001C290C" w:rsidRPr="001C290C">
        <w:t>一</w:t>
      </w:r>
      <w:proofErr w:type="gramEnd"/>
      <w:r w:rsidR="001C290C" w:rsidRPr="001C290C">
        <w:t>词表示</w:t>
      </w:r>
      <w:proofErr w:type="gramStart"/>
      <w:r w:rsidR="001C290C" w:rsidRPr="001C290C">
        <w:t>经由此</w:t>
      </w:r>
      <w:proofErr w:type="gramEnd"/>
      <w:r w:rsidR="001C290C" w:rsidRPr="001C290C">
        <w:t>作品颁发者所指定的形式，将其所进行的修改发送给此作品颁发者。</w:t>
      </w:r>
      <w:proofErr w:type="gramStart"/>
      <w:r w:rsidR="001C290C" w:rsidRPr="001C290C">
        <w:t>该形式</w:t>
      </w:r>
      <w:proofErr w:type="gramEnd"/>
      <w:r w:rsidR="001C290C" w:rsidRPr="001C290C">
        <w:t>应当包括在此作品颁发者指定的平台内发送易于编辑的修改信息、在此作品颁发者指定的电子邮箱中发送易于编辑的修改信息、在此作品颁发者指定的源码控制系统或发布跟踪系统上提交的易于编辑的修改信息，但由著作权人以明显标注或</w:t>
      </w:r>
      <w:r w:rsidR="001C290C" w:rsidRPr="001C290C">
        <w:lastRenderedPageBreak/>
        <w:t>指定为</w:t>
      </w:r>
      <w:r w:rsidR="001C290C" w:rsidRPr="001C290C">
        <w:t>“</w:t>
      </w:r>
      <w:r w:rsidR="001C290C" w:rsidRPr="001C290C">
        <w:t>非贡献</w:t>
      </w:r>
      <w:r w:rsidR="001C290C" w:rsidRPr="001C290C">
        <w:t>”</w:t>
      </w:r>
      <w:r w:rsidR="001C290C" w:rsidRPr="001C290C">
        <w:t>的活动除外。颁发者自己对作品进行的修改同样视作对作品的贡献。</w:t>
      </w:r>
    </w:p>
    <w:p w14:paraId="35D13814" w14:textId="67F56885" w:rsidR="00DA2341" w:rsidRPr="00DA2341" w:rsidRDefault="00DA2341" w:rsidP="00DA2341">
      <w:pPr>
        <w:numPr>
          <w:ilvl w:val="0"/>
          <w:numId w:val="2"/>
        </w:numPr>
      </w:pPr>
      <w:r w:rsidRPr="00DA2341">
        <w:rPr>
          <w:rFonts w:hint="eastAsia"/>
          <w:b/>
          <w:bCs/>
        </w:rPr>
        <w:t>“</w:t>
      </w:r>
      <w:r w:rsidR="001C290C" w:rsidRPr="00DA2341">
        <w:rPr>
          <w:b/>
          <w:bCs/>
        </w:rPr>
        <w:t>贡献者</w:t>
      </w:r>
      <w:r w:rsidRPr="00DA2341">
        <w:rPr>
          <w:rFonts w:hint="eastAsia"/>
          <w:b/>
          <w:bCs/>
        </w:rPr>
        <w:t>”</w:t>
      </w:r>
      <w:r w:rsidRPr="00DA2341">
        <w:t>是指此作品颁发者接受的贡献的提交者，或包含在作品的贡献清单中的民事主体。贡献者在提交贡献并经此作品颁发者通过且</w:t>
      </w:r>
      <w:proofErr w:type="gramStart"/>
      <w:r w:rsidRPr="00DA2341">
        <w:t>该贡献</w:t>
      </w:r>
      <w:proofErr w:type="gramEnd"/>
      <w:r w:rsidRPr="00DA2341">
        <w:t>已经被应用于此作品中后，</w:t>
      </w:r>
      <w:proofErr w:type="gramStart"/>
      <w:r w:rsidRPr="00DA2341">
        <w:t>该贡献</w:t>
      </w:r>
      <w:proofErr w:type="gramEnd"/>
      <w:r w:rsidRPr="00DA2341">
        <w:t>者应当视为此作品的著作权人之一，但不应视为此作品非其贡献的部分的著作权人。一个作品的颁发者同样属于其贡献者。</w:t>
      </w:r>
      <w:r w:rsidRPr="00DA2341">
        <w:rPr>
          <w:b/>
          <w:bCs/>
        </w:rPr>
        <w:t>请注意</w:t>
      </w:r>
      <w:r w:rsidRPr="00DA2341">
        <w:t>，针对贡献者提交的贡献，</w:t>
      </w:r>
      <w:proofErr w:type="gramStart"/>
      <w:r w:rsidRPr="00DA2341">
        <w:t>该贡献</w:t>
      </w:r>
      <w:proofErr w:type="gramEnd"/>
      <w:r w:rsidRPr="00DA2341">
        <w:t>者应被视为</w:t>
      </w:r>
      <w:proofErr w:type="gramStart"/>
      <w:r w:rsidRPr="00DA2341">
        <w:t>该贡献</w:t>
      </w:r>
      <w:proofErr w:type="gramEnd"/>
      <w:r w:rsidRPr="00DA2341">
        <w:t>的协议颁发者，但不应视作本作品的颁发者。</w:t>
      </w:r>
    </w:p>
    <w:p w14:paraId="6884C187" w14:textId="32DAC6D6" w:rsidR="001C290C" w:rsidRPr="001C290C" w:rsidRDefault="00DA2341" w:rsidP="000C75C1">
      <w:pPr>
        <w:numPr>
          <w:ilvl w:val="0"/>
          <w:numId w:val="2"/>
        </w:numPr>
      </w:pPr>
      <w:r>
        <w:rPr>
          <w:rFonts w:hint="eastAsia"/>
          <w:b/>
          <w:bCs/>
        </w:rPr>
        <w:t>“</w:t>
      </w:r>
      <w:r w:rsidR="001C290C" w:rsidRPr="00DA2341">
        <w:rPr>
          <w:b/>
          <w:bCs/>
        </w:rPr>
        <w:t>用户</w:t>
      </w:r>
      <w:r>
        <w:rPr>
          <w:rFonts w:hint="eastAsia"/>
          <w:b/>
          <w:bCs/>
        </w:rPr>
        <w:t>”</w:t>
      </w:r>
      <w:r w:rsidR="001C290C" w:rsidRPr="001C290C">
        <w:t>、</w:t>
      </w:r>
      <w:r w:rsidRPr="00DA2341">
        <w:rPr>
          <w:rFonts w:hint="eastAsia"/>
          <w:b/>
          <w:bCs/>
        </w:rPr>
        <w:t>“</w:t>
      </w:r>
      <w:r w:rsidR="001C290C" w:rsidRPr="00DA2341">
        <w:rPr>
          <w:b/>
          <w:bCs/>
        </w:rPr>
        <w:t>使用者</w:t>
      </w:r>
      <w:r>
        <w:rPr>
          <w:rFonts w:hint="eastAsia"/>
          <w:b/>
          <w:bCs/>
        </w:rPr>
        <w:t>”</w:t>
      </w:r>
      <w:r w:rsidR="001C290C" w:rsidRPr="001C290C">
        <w:t>是指行使本协议所授权之行为的民事主体。据此，贡献者亦属于用户。</w:t>
      </w:r>
    </w:p>
    <w:p w14:paraId="48013D45" w14:textId="4ECEED11" w:rsidR="001C290C" w:rsidRDefault="00DA2341" w:rsidP="001C290C">
      <w:pPr>
        <w:numPr>
          <w:ilvl w:val="0"/>
          <w:numId w:val="2"/>
        </w:numPr>
      </w:pPr>
      <w:r>
        <w:rPr>
          <w:rFonts w:hint="eastAsia"/>
          <w:b/>
          <w:bCs/>
        </w:rPr>
        <w:t>“</w:t>
      </w:r>
      <w:r w:rsidR="001C290C" w:rsidRPr="001C290C">
        <w:rPr>
          <w:b/>
          <w:bCs/>
        </w:rPr>
        <w:t>商业性使用</w:t>
      </w:r>
      <w:r>
        <w:rPr>
          <w:rFonts w:hint="eastAsia"/>
          <w:b/>
          <w:bCs/>
        </w:rPr>
        <w:t>”</w:t>
      </w:r>
      <w:r w:rsidR="001C290C" w:rsidRPr="001C290C">
        <w:t>、</w:t>
      </w:r>
      <w:r w:rsidRPr="00DA2341">
        <w:rPr>
          <w:rFonts w:hint="eastAsia"/>
          <w:b/>
          <w:bCs/>
        </w:rPr>
        <w:t>“</w:t>
      </w:r>
      <w:r w:rsidR="001C290C" w:rsidRPr="001C290C">
        <w:rPr>
          <w:b/>
          <w:bCs/>
        </w:rPr>
        <w:t>商用</w:t>
      </w:r>
      <w:r>
        <w:rPr>
          <w:rFonts w:hint="eastAsia"/>
          <w:b/>
          <w:bCs/>
        </w:rPr>
        <w:t>”</w:t>
      </w:r>
      <w:r w:rsidRPr="00DA2341">
        <w:rPr>
          <w:rFonts w:hint="eastAsia"/>
        </w:rPr>
        <w:t>是指任何以谋取利益为目的的使用，包括但不限于以贩卖、出租的形式对作品进行使用；但若将该牟利活动明确指示为</w:t>
      </w:r>
      <w:r w:rsidRPr="00DA2341">
        <w:rPr>
          <w:rFonts w:hint="cs"/>
        </w:rPr>
        <w:t>“</w:t>
      </w:r>
      <w:r w:rsidRPr="00DA2341">
        <w:rPr>
          <w:rFonts w:hint="eastAsia"/>
        </w:rPr>
        <w:t>捐赠</w:t>
      </w:r>
      <w:r w:rsidRPr="00DA2341">
        <w:rPr>
          <w:rFonts w:hint="cs"/>
        </w:rPr>
        <w:t>”</w:t>
      </w:r>
      <w:r w:rsidRPr="00DA2341">
        <w:rPr>
          <w:rFonts w:hint="eastAsia"/>
        </w:rPr>
        <w:t>，且在牟利者进行本协议所授权的活动时不以捐赠数额为标准，则此种的获取利益的</w:t>
      </w:r>
      <w:r w:rsidRPr="00DA2341">
        <w:rPr>
          <w:rFonts w:hint="cs"/>
        </w:rPr>
        <w:t>“</w:t>
      </w:r>
      <w:r w:rsidRPr="00DA2341">
        <w:rPr>
          <w:rFonts w:hint="eastAsia"/>
        </w:rPr>
        <w:t>捐赠</w:t>
      </w:r>
      <w:r w:rsidRPr="00DA2341">
        <w:rPr>
          <w:rFonts w:hint="cs"/>
        </w:rPr>
        <w:t>”</w:t>
      </w:r>
      <w:r w:rsidRPr="00DA2341">
        <w:rPr>
          <w:rFonts w:hint="eastAsia"/>
        </w:rPr>
        <w:t>行为不属于商业性使用。</w:t>
      </w:r>
    </w:p>
    <w:p w14:paraId="7298691D" w14:textId="77777777" w:rsidR="001C290C" w:rsidRPr="001C290C" w:rsidRDefault="001C290C" w:rsidP="001C290C"/>
    <w:p w14:paraId="5C0570B3" w14:textId="77777777" w:rsidR="001C290C" w:rsidRPr="001C290C" w:rsidRDefault="001C290C" w:rsidP="001C290C">
      <w:pPr>
        <w:pStyle w:val="a3"/>
        <w:numPr>
          <w:ilvl w:val="0"/>
          <w:numId w:val="5"/>
        </w:numPr>
        <w:ind w:firstLineChars="0"/>
        <w:rPr>
          <w:b/>
          <w:bCs/>
          <w:sz w:val="24"/>
          <w:szCs w:val="28"/>
        </w:rPr>
      </w:pPr>
      <w:r w:rsidRPr="001C290C">
        <w:rPr>
          <w:b/>
          <w:bCs/>
          <w:sz w:val="24"/>
          <w:szCs w:val="28"/>
        </w:rPr>
        <w:t>权利授予</w:t>
      </w:r>
    </w:p>
    <w:p w14:paraId="3DE4EE52" w14:textId="77777777" w:rsidR="00DA2341" w:rsidRDefault="00DA2341" w:rsidP="001C290C">
      <w:pPr>
        <w:numPr>
          <w:ilvl w:val="0"/>
          <w:numId w:val="3"/>
        </w:numPr>
      </w:pPr>
      <w:r w:rsidRPr="00DA2341">
        <w:rPr>
          <w:rFonts w:hint="eastAsia"/>
        </w:rPr>
        <w:t>任何由颁发者所进行的特殊声明、特别注意等此类内容，应当在法律效力上高于本协议的条款或声明；这些声明若与本协议冲突，本协议的</w:t>
      </w:r>
      <w:proofErr w:type="gramStart"/>
      <w:r w:rsidRPr="00DA2341">
        <w:rPr>
          <w:rFonts w:hint="eastAsia"/>
        </w:rPr>
        <w:t>该冲突</w:t>
      </w:r>
      <w:proofErr w:type="gramEnd"/>
      <w:r w:rsidRPr="00DA2341">
        <w:rPr>
          <w:rFonts w:hint="eastAsia"/>
        </w:rPr>
        <w:t>部分无效；本协议与这些声明共同构成颁发者与用户之间的合同。</w:t>
      </w:r>
    </w:p>
    <w:p w14:paraId="3122B62A" w14:textId="261CE75F" w:rsidR="001C290C" w:rsidRPr="001C290C" w:rsidRDefault="001C290C" w:rsidP="001C290C">
      <w:pPr>
        <w:numPr>
          <w:ilvl w:val="0"/>
          <w:numId w:val="3"/>
        </w:numPr>
      </w:pPr>
      <w:r w:rsidRPr="001C290C">
        <w:t>此作品的贡献者享有其贡献的完整著作权。</w:t>
      </w:r>
    </w:p>
    <w:p w14:paraId="1BB33EE7" w14:textId="77777777" w:rsidR="001C290C" w:rsidRPr="001C290C" w:rsidRDefault="001C290C" w:rsidP="001C290C">
      <w:pPr>
        <w:numPr>
          <w:ilvl w:val="0"/>
          <w:numId w:val="3"/>
        </w:numPr>
      </w:pPr>
      <w:r w:rsidRPr="001C290C">
        <w:t>此作品的贡献者将自己的贡献的全部著作财产权，免费、公开、不可撤销、无限期、非专有地授予此作品的全部著作权人，并准许其在全世界范围内使用上述权利；若无明确的标识，贡献者允许此作品的颁发者对其贡献进行免费、公开、不可撤销、无限期、非专有、世界范围内的商业性使用。</w:t>
      </w:r>
    </w:p>
    <w:p w14:paraId="4680EEFF" w14:textId="77777777" w:rsidR="001C290C" w:rsidRPr="001C290C" w:rsidRDefault="001C290C" w:rsidP="001C290C">
      <w:pPr>
        <w:numPr>
          <w:ilvl w:val="0"/>
          <w:numId w:val="3"/>
        </w:numPr>
      </w:pPr>
      <w:r w:rsidRPr="001C290C">
        <w:t>此作品的著作权人及贡献者授予用户</w:t>
      </w:r>
      <w:r w:rsidRPr="001C290C">
        <w:rPr>
          <w:b/>
          <w:bCs/>
        </w:rPr>
        <w:t>免费、公开、不可撤销、非专有、非商用</w:t>
      </w:r>
      <w:r w:rsidRPr="001C290C">
        <w:t>地以任意形式</w:t>
      </w:r>
      <w:r w:rsidRPr="001C290C">
        <w:rPr>
          <w:b/>
          <w:bCs/>
        </w:rPr>
        <w:t>复制、发行、展览、表演、放映、广播、信息网络传播、摄制、改编、翻译、汇编、二次授权</w:t>
      </w:r>
      <w:r w:rsidRPr="001C290C">
        <w:t>的权利，准许其在此作品颁发者所指定的区域与时间内行使上述权利；若此作品颁发者未特别指定的，则视作在全世界范围内无限期地授权；若此作品颁发者特别指定在特定情况下可以商用，则应当按照其所指定的条件进行商业性使用，商用的过程中，应当明确标识此作品的著作权人。</w:t>
      </w:r>
    </w:p>
    <w:p w14:paraId="5B5D86A0" w14:textId="77777777" w:rsidR="001C290C" w:rsidRPr="001C290C" w:rsidRDefault="001C290C" w:rsidP="001C290C">
      <w:pPr>
        <w:numPr>
          <w:ilvl w:val="0"/>
          <w:numId w:val="3"/>
        </w:numPr>
      </w:pPr>
      <w:r w:rsidRPr="001C290C">
        <w:t>一旦此作品有任意由</w:t>
      </w:r>
      <w:proofErr w:type="gramStart"/>
      <w:r w:rsidRPr="001C290C">
        <w:t>非贡献</w:t>
      </w:r>
      <w:proofErr w:type="gramEnd"/>
      <w:r w:rsidRPr="001C290C">
        <w:t>形式而产生的更改，更改的部分将</w:t>
      </w:r>
      <w:proofErr w:type="gramStart"/>
      <w:r w:rsidRPr="001C290C">
        <w:t>不</w:t>
      </w:r>
      <w:proofErr w:type="gramEnd"/>
      <w:r w:rsidRPr="001C290C">
        <w:t>视为此作品的一部分，除非该部分不可离开此作品单独存在；若该部分必须依赖此作品而不可与此作品分离从而单独存在，则更改后的作品不视作此作品，在这种情况下，除非此更改后的作品已获得此作品颁发者的特殊许可、或更改者即为此作品颁发者本人，否则对该作品进行的任何活动都应当遵守本协议。</w:t>
      </w:r>
    </w:p>
    <w:p w14:paraId="2E0287BC" w14:textId="77777777" w:rsidR="001C290C" w:rsidRPr="001C290C" w:rsidRDefault="001C290C" w:rsidP="001C290C">
      <w:pPr>
        <w:numPr>
          <w:ilvl w:val="0"/>
          <w:numId w:val="3"/>
        </w:numPr>
      </w:pPr>
      <w:proofErr w:type="gramStart"/>
      <w:r w:rsidRPr="001C290C">
        <w:t>经贡献</w:t>
      </w:r>
      <w:proofErr w:type="gramEnd"/>
      <w:r w:rsidRPr="001C290C">
        <w:t>而产生的对此作品的更改，属于此作品的一部分；在此情况下，更改后的作品，依旧视作此作品。</w:t>
      </w:r>
    </w:p>
    <w:p w14:paraId="321E0872" w14:textId="77777777" w:rsidR="001C290C" w:rsidRPr="001C290C" w:rsidRDefault="001C290C" w:rsidP="001C290C">
      <w:pPr>
        <w:numPr>
          <w:ilvl w:val="0"/>
          <w:numId w:val="3"/>
        </w:numPr>
      </w:pPr>
      <w:r w:rsidRPr="001C290C">
        <w:t>依据本款的第</w:t>
      </w:r>
      <w:r w:rsidRPr="001C290C">
        <w:t xml:space="preserve"> 4 </w:t>
      </w:r>
      <w:r w:rsidRPr="001C290C">
        <w:t>条，若用户在本协议的授权下，将此作品授予他人进行任何形式的活动（即</w:t>
      </w:r>
      <w:r w:rsidRPr="001C290C">
        <w:t>“</w:t>
      </w:r>
      <w:r w:rsidRPr="001C290C">
        <w:t>二次授权</w:t>
      </w:r>
      <w:r w:rsidRPr="001C290C">
        <w:t>”</w:t>
      </w:r>
      <w:r w:rsidRPr="001C290C">
        <w:t>、</w:t>
      </w:r>
      <w:r w:rsidRPr="001C290C">
        <w:t>“</w:t>
      </w:r>
      <w:r w:rsidRPr="001C290C">
        <w:t>二次分发</w:t>
      </w:r>
      <w:r w:rsidRPr="001C290C">
        <w:t>”</w:t>
      </w:r>
      <w:r w:rsidRPr="001C290C">
        <w:t>），则应确保其使用的协议或授权内容，与本协议的条款不冲突；当存在与本协议条款的冲突时，则</w:t>
      </w:r>
      <w:proofErr w:type="gramStart"/>
      <w:r w:rsidRPr="001C290C">
        <w:t>该冲突</w:t>
      </w:r>
      <w:proofErr w:type="gramEnd"/>
      <w:r w:rsidRPr="001C290C">
        <w:t>内容无效，被授权的第三方应依照本协议的条款进行活动；除非该用户获得了此作品颁发者的特殊许可、或该用户即为此作品颁发者本人。</w:t>
      </w:r>
    </w:p>
    <w:p w14:paraId="4536CC63" w14:textId="77777777" w:rsidR="001C290C" w:rsidRPr="001C290C" w:rsidRDefault="001C290C" w:rsidP="001C290C">
      <w:pPr>
        <w:numPr>
          <w:ilvl w:val="0"/>
          <w:numId w:val="3"/>
        </w:numPr>
      </w:pPr>
      <w:r w:rsidRPr="001C290C">
        <w:t>依据本款的第</w:t>
      </w:r>
      <w:r w:rsidRPr="001C290C">
        <w:t xml:space="preserve"> 5 </w:t>
      </w:r>
      <w:r w:rsidRPr="001C290C">
        <w:t>条，若由</w:t>
      </w:r>
      <w:proofErr w:type="gramStart"/>
      <w:r w:rsidRPr="001C290C">
        <w:t>非贡献</w:t>
      </w:r>
      <w:proofErr w:type="gramEnd"/>
      <w:r w:rsidRPr="001C290C">
        <w:t>形式而产生更改的部分是可分割而不需依赖此作品即可单独存在的，若该部分明确注明不使用本协议进行授权或明确声明了其他授权条款，则该部分不视作采用本协议；但未更改的部分仍应</w:t>
      </w:r>
      <w:proofErr w:type="gramStart"/>
      <w:r w:rsidRPr="001C290C">
        <w:t>视作原此作品</w:t>
      </w:r>
      <w:proofErr w:type="gramEnd"/>
      <w:r w:rsidRPr="001C290C">
        <w:t>的一部分，需要采用本协议进行授权，除非此更改后的作品已获得此作品颁发者的特殊许可、或更改者即为此作品颁发者本人。</w:t>
      </w:r>
    </w:p>
    <w:p w14:paraId="624BDD09" w14:textId="77777777" w:rsidR="001C290C" w:rsidRPr="001C290C" w:rsidRDefault="001C290C" w:rsidP="001C290C">
      <w:pPr>
        <w:numPr>
          <w:ilvl w:val="0"/>
          <w:numId w:val="3"/>
        </w:numPr>
      </w:pPr>
      <w:r w:rsidRPr="001C290C">
        <w:t>若此作品或所提交的贡献包含其著作权人的专利，则该专利所有人即此作品的著作权人应准许此作品全体著作权人</w:t>
      </w:r>
      <w:r w:rsidRPr="001C290C">
        <w:rPr>
          <w:b/>
          <w:bCs/>
        </w:rPr>
        <w:t>免费、公开、不可撤销、非专有、无版权费的专利许可</w:t>
      </w:r>
      <w:r w:rsidRPr="001C290C">
        <w:t>，以便贡献者对作品进行本协议所授权进行的活动。</w:t>
      </w:r>
    </w:p>
    <w:p w14:paraId="136B91C4" w14:textId="77777777" w:rsidR="001C290C" w:rsidRPr="001C290C" w:rsidRDefault="001C290C" w:rsidP="001C290C">
      <w:pPr>
        <w:numPr>
          <w:ilvl w:val="0"/>
          <w:numId w:val="3"/>
        </w:numPr>
      </w:pPr>
      <w:r w:rsidRPr="001C290C">
        <w:t>上述专利许可的授予，仅适用于在所提交的贡献中，可由专利所有者授予的，且在对此作品进行本协议所授权的活动中，必须使用的专利。</w:t>
      </w:r>
    </w:p>
    <w:p w14:paraId="20C3CA79" w14:textId="77777777" w:rsidR="001C290C" w:rsidRPr="001C290C" w:rsidRDefault="001C290C" w:rsidP="001C290C">
      <w:pPr>
        <w:numPr>
          <w:ilvl w:val="0"/>
          <w:numId w:val="3"/>
        </w:numPr>
      </w:pPr>
      <w:r w:rsidRPr="001C290C">
        <w:t>如果用户对任何民事主体，因其在进行本协议所授权进行的活动中侵犯该用户的专利而提起诉讼，</w:t>
      </w:r>
      <w:r w:rsidRPr="001C290C">
        <w:lastRenderedPageBreak/>
        <w:t>那么根据本协议授予该用户的所有关于此作品的任何其他专利许可将在提起上述诉讼之日起终止。</w:t>
      </w:r>
    </w:p>
    <w:p w14:paraId="123B3543" w14:textId="77777777" w:rsidR="001C290C" w:rsidRDefault="001C290C" w:rsidP="001C290C">
      <w:pPr>
        <w:numPr>
          <w:ilvl w:val="0"/>
          <w:numId w:val="3"/>
        </w:numPr>
      </w:pPr>
      <w:r w:rsidRPr="001C290C">
        <w:t>如果本作品作为用户的其他作品的不可分割的一部分进行任何民事活动，本协议依旧对本作品（即该用户的其他作品的一部分）生效；若本作品完全融入该用户的其他作品之中而不可独立存在，则该用户需要保证其作品存在与本协议冲突的条款；除非该作品已获得此作品颁发者的特殊许可、或该用户即为此作品颁发者本人。</w:t>
      </w:r>
    </w:p>
    <w:p w14:paraId="047712C0" w14:textId="77777777" w:rsidR="001C290C" w:rsidRPr="001C290C" w:rsidRDefault="001C290C" w:rsidP="001C290C"/>
    <w:p w14:paraId="67170732" w14:textId="77777777" w:rsidR="001C290C" w:rsidRPr="001C290C" w:rsidRDefault="001C290C" w:rsidP="001C290C">
      <w:pPr>
        <w:pStyle w:val="a3"/>
        <w:numPr>
          <w:ilvl w:val="0"/>
          <w:numId w:val="5"/>
        </w:numPr>
        <w:ind w:firstLineChars="0"/>
        <w:rPr>
          <w:b/>
          <w:bCs/>
          <w:sz w:val="24"/>
          <w:szCs w:val="28"/>
        </w:rPr>
      </w:pPr>
      <w:r w:rsidRPr="001C290C">
        <w:rPr>
          <w:b/>
          <w:bCs/>
          <w:sz w:val="24"/>
          <w:szCs w:val="28"/>
        </w:rPr>
        <w:t>使用条件</w:t>
      </w:r>
    </w:p>
    <w:p w14:paraId="797BF2E2" w14:textId="77777777" w:rsidR="001C290C" w:rsidRPr="001C290C" w:rsidRDefault="001C290C" w:rsidP="001C290C">
      <w:pPr>
        <w:ind w:firstLine="360"/>
      </w:pPr>
      <w:r w:rsidRPr="001C290C">
        <w:t>在对此作品进行本协议所授权的民事活动中，应当同时满足以下条款：</w:t>
      </w:r>
    </w:p>
    <w:p w14:paraId="2321D39F" w14:textId="77777777" w:rsidR="001C290C" w:rsidRPr="001C290C" w:rsidRDefault="001C290C" w:rsidP="001C290C">
      <w:pPr>
        <w:numPr>
          <w:ilvl w:val="0"/>
          <w:numId w:val="4"/>
        </w:numPr>
      </w:pPr>
      <w:r w:rsidRPr="001C290C">
        <w:t>用户必须为此作品的任何其他接收者提供本协议的副本，在不得已无法提供副本的情况下，也应明确指示其他接收者可查阅本协议的位置。</w:t>
      </w:r>
      <w:bookmarkStart w:id="0" w:name="_Hlk171211909"/>
    </w:p>
    <w:p w14:paraId="63C036A1" w14:textId="77777777" w:rsidR="001C290C" w:rsidRPr="001C290C" w:rsidRDefault="001C290C" w:rsidP="001C290C">
      <w:pPr>
        <w:numPr>
          <w:ilvl w:val="0"/>
          <w:numId w:val="4"/>
        </w:numPr>
      </w:pPr>
      <w:r w:rsidRPr="001C290C">
        <w:t>用户必须在修改后的作品中附带明显的通知，声明用户已更改文件，并注明更改位置。</w:t>
      </w:r>
    </w:p>
    <w:p w14:paraId="5FFC9D59" w14:textId="7B37206D" w:rsidR="001C290C" w:rsidRPr="001C290C" w:rsidRDefault="00DA2341" w:rsidP="001C290C">
      <w:pPr>
        <w:numPr>
          <w:ilvl w:val="0"/>
          <w:numId w:val="4"/>
        </w:numPr>
      </w:pPr>
      <w:r w:rsidRPr="00DA2341">
        <w:rPr>
          <w:rFonts w:hint="eastAsia"/>
        </w:rPr>
        <w:t>若用户二次分发此作品，可以选择向此作品的接收者提供无偿或有</w:t>
      </w:r>
      <w:bookmarkEnd w:id="0"/>
      <w:r w:rsidRPr="00DA2341">
        <w:rPr>
          <w:rFonts w:hint="eastAsia"/>
        </w:rPr>
        <w:t>偿的担保维修、支持服务或其他责任、义务。但是，该用户只可以其自己的名义提供上述内容，不得以任何其他贡献者的名义。且该用户必须明确表明任何此类责任或义务是由其个人独立提供，且其同意并应当承担</w:t>
      </w:r>
      <w:proofErr w:type="gramStart"/>
      <w:r w:rsidRPr="00DA2341">
        <w:rPr>
          <w:rFonts w:hint="eastAsia"/>
        </w:rPr>
        <w:t>赔偿此</w:t>
      </w:r>
      <w:proofErr w:type="gramEnd"/>
      <w:r w:rsidRPr="00DA2341">
        <w:rPr>
          <w:rFonts w:hint="eastAsia"/>
        </w:rPr>
        <w:t>作品的全体贡献者因其个人承担上述责任义务而产生的任何赔偿责任</w:t>
      </w:r>
      <w:r w:rsidR="001C290C" w:rsidRPr="001C290C">
        <w:t>。</w:t>
      </w:r>
    </w:p>
    <w:p w14:paraId="792D3785" w14:textId="77777777" w:rsidR="001C290C" w:rsidRPr="001C290C" w:rsidRDefault="001C290C" w:rsidP="001C290C">
      <w:pPr>
        <w:numPr>
          <w:ilvl w:val="0"/>
          <w:numId w:val="4"/>
        </w:numPr>
      </w:pPr>
      <w:r w:rsidRPr="001C290C">
        <w:t>用户不得删除或</w:t>
      </w:r>
      <w:proofErr w:type="gramStart"/>
      <w:r w:rsidRPr="001C290C">
        <w:t>更改此</w:t>
      </w:r>
      <w:proofErr w:type="gramEnd"/>
      <w:r w:rsidRPr="001C290C">
        <w:t>作品中包含的任何许可声明（包括版权声明，专利声明，免责声明，或赔偿责任限制），除非该更改是对已知事实错误的修补、或其已获得此作品颁发者的特殊许可、或更改者即为此作品颁发者本人。</w:t>
      </w:r>
    </w:p>
    <w:p w14:paraId="56B7E180" w14:textId="77777777" w:rsidR="001C290C" w:rsidRDefault="001C290C" w:rsidP="00DA2341">
      <w:pPr>
        <w:pStyle w:val="a3"/>
        <w:numPr>
          <w:ilvl w:val="0"/>
          <w:numId w:val="4"/>
        </w:numPr>
        <w:ind w:firstLineChars="0"/>
      </w:pPr>
      <w:r w:rsidRPr="001C290C">
        <w:t>若此作品将权益的声明通知作为一部分，那么由用户分发的任何版本的作品中须至少在下列三处之一包含该声明通知的自然人可读副本：</w:t>
      </w:r>
    </w:p>
    <w:p w14:paraId="6752D2D3" w14:textId="77777777" w:rsidR="001C290C" w:rsidRPr="001C290C" w:rsidRDefault="001C290C" w:rsidP="001C290C">
      <w:pPr>
        <w:pStyle w:val="a3"/>
        <w:numPr>
          <w:ilvl w:val="2"/>
          <w:numId w:val="8"/>
        </w:numPr>
        <w:ind w:firstLineChars="0"/>
      </w:pPr>
      <w:r w:rsidRPr="001C290C">
        <w:t>该作品的权益声明通知中</w:t>
      </w:r>
    </w:p>
    <w:p w14:paraId="6F6ED4FF" w14:textId="77777777" w:rsidR="001C290C" w:rsidRPr="001C290C" w:rsidRDefault="001C290C" w:rsidP="001C290C">
      <w:pPr>
        <w:pStyle w:val="a3"/>
        <w:numPr>
          <w:ilvl w:val="2"/>
          <w:numId w:val="8"/>
        </w:numPr>
        <w:ind w:firstLineChars="0"/>
      </w:pPr>
      <w:r w:rsidRPr="001C290C">
        <w:t>在</w:t>
      </w:r>
      <w:proofErr w:type="gramStart"/>
      <w:r w:rsidRPr="001C290C">
        <w:t>源形式</w:t>
      </w:r>
      <w:proofErr w:type="gramEnd"/>
      <w:r w:rsidRPr="001C290C">
        <w:t>的文件中（当且仅当该作品开放源代码）</w:t>
      </w:r>
    </w:p>
    <w:p w14:paraId="09EE2D81" w14:textId="77777777" w:rsidR="001C290C" w:rsidRPr="001C290C" w:rsidRDefault="001C290C" w:rsidP="001C290C">
      <w:pPr>
        <w:pStyle w:val="a3"/>
        <w:numPr>
          <w:ilvl w:val="2"/>
          <w:numId w:val="8"/>
        </w:numPr>
        <w:ind w:firstLineChars="0"/>
      </w:pPr>
      <w:r w:rsidRPr="001C290C">
        <w:t>在惯例中作为第三方通知出现之处（当且仅当该作品会产生画面，且该画面可被自然人详细观察）</w:t>
      </w:r>
    </w:p>
    <w:p w14:paraId="115472E0" w14:textId="77777777" w:rsidR="001C290C" w:rsidRDefault="001C290C" w:rsidP="00DA2341">
      <w:pPr>
        <w:ind w:left="709"/>
      </w:pPr>
      <w:r w:rsidRPr="001C290C">
        <w:t>该通知的内容仅供信息提供，不应对许可证进行任何文字上的修改。用户可在其分发的作品中，在不构成修改本协议的前提下，在作品自身的声明通知或属性描述后或作为附录添加。</w:t>
      </w:r>
    </w:p>
    <w:p w14:paraId="20F740D2" w14:textId="6F7E86AC" w:rsidR="00DA2341" w:rsidRDefault="00DA2341" w:rsidP="00DA2341">
      <w:pPr>
        <w:pStyle w:val="a3"/>
        <w:numPr>
          <w:ilvl w:val="0"/>
          <w:numId w:val="4"/>
        </w:numPr>
        <w:ind w:firstLineChars="0"/>
      </w:pPr>
      <w:r w:rsidRPr="00DA2341">
        <w:rPr>
          <w:rFonts w:hint="eastAsia"/>
        </w:rPr>
        <w:t>依据本款第</w:t>
      </w:r>
      <w:r w:rsidRPr="00DA2341">
        <w:t>3</w:t>
      </w:r>
      <w:r w:rsidRPr="00DA2341">
        <w:rPr>
          <w:rFonts w:hint="eastAsia"/>
        </w:rPr>
        <w:t>条，若用户二次分发此作品时，选择向作品的接收者提供收费的担保服务，则必须明确告知该接收者本协议全部内容与此作品原出处，并确保其知悉上述内容；但若用户在二次分发此作品是，不选择提供任何服务，则该用户不允许向作品的接收者收取任何费用，除非该用户获得了此作品颁发者的特殊许可、或该用户即为此作品颁发者本人。</w:t>
      </w:r>
    </w:p>
    <w:p w14:paraId="6FC7BA03" w14:textId="77777777" w:rsidR="001C290C" w:rsidRPr="001C290C" w:rsidRDefault="001C290C" w:rsidP="001C290C"/>
    <w:p w14:paraId="5C37FF99" w14:textId="77777777" w:rsidR="001C290C" w:rsidRPr="001C290C" w:rsidRDefault="001C290C" w:rsidP="001C290C">
      <w:pPr>
        <w:pStyle w:val="a3"/>
        <w:numPr>
          <w:ilvl w:val="0"/>
          <w:numId w:val="5"/>
        </w:numPr>
        <w:ind w:firstLineChars="0"/>
        <w:rPr>
          <w:b/>
          <w:bCs/>
          <w:sz w:val="24"/>
          <w:szCs w:val="28"/>
        </w:rPr>
      </w:pPr>
      <w:r w:rsidRPr="001C290C">
        <w:rPr>
          <w:b/>
          <w:bCs/>
          <w:sz w:val="24"/>
          <w:szCs w:val="28"/>
        </w:rPr>
        <w:t>提交贡献</w:t>
      </w:r>
    </w:p>
    <w:p w14:paraId="46C983F1" w14:textId="2545D5B0" w:rsidR="001C290C" w:rsidRPr="00DA2341" w:rsidRDefault="00DA2341" w:rsidP="00DA2341">
      <w:pPr>
        <w:ind w:left="420" w:firstLine="36"/>
      </w:pPr>
      <w:r w:rsidRPr="00DA2341">
        <w:rPr>
          <w:rFonts w:hint="eastAsia"/>
        </w:rPr>
        <w:t>除非贡献者明确声明，在本作品中由</w:t>
      </w:r>
      <w:proofErr w:type="gramStart"/>
      <w:r w:rsidRPr="00DA2341">
        <w:rPr>
          <w:rFonts w:hint="eastAsia"/>
        </w:rPr>
        <w:t>该贡献</w:t>
      </w:r>
      <w:proofErr w:type="gramEnd"/>
      <w:r w:rsidRPr="00DA2341">
        <w:rPr>
          <w:rFonts w:hint="eastAsia"/>
        </w:rPr>
        <w:t>者向颁发者的提供的提交，必须符合本协议的条款，并与本协议的条款不存在冲突；除非</w:t>
      </w:r>
      <w:proofErr w:type="gramStart"/>
      <w:r w:rsidRPr="00DA2341">
        <w:rPr>
          <w:rFonts w:hint="eastAsia"/>
        </w:rPr>
        <w:t>此贡献</w:t>
      </w:r>
      <w:proofErr w:type="gramEnd"/>
      <w:r w:rsidRPr="00DA2341">
        <w:rPr>
          <w:rFonts w:hint="eastAsia"/>
        </w:rPr>
        <w:t>中与本协议冲突的附加条款已获得颁发者的特殊许可、或贡献者即为此作品颁发者本人。</w:t>
      </w:r>
    </w:p>
    <w:p w14:paraId="3BD788B2" w14:textId="77777777" w:rsidR="001C290C" w:rsidRPr="001C290C" w:rsidRDefault="001C290C" w:rsidP="001C290C">
      <w:pPr>
        <w:pStyle w:val="a3"/>
        <w:numPr>
          <w:ilvl w:val="0"/>
          <w:numId w:val="5"/>
        </w:numPr>
        <w:ind w:firstLineChars="0"/>
        <w:rPr>
          <w:b/>
          <w:bCs/>
          <w:sz w:val="24"/>
          <w:szCs w:val="28"/>
        </w:rPr>
      </w:pPr>
      <w:r w:rsidRPr="001C290C">
        <w:rPr>
          <w:b/>
          <w:bCs/>
          <w:sz w:val="24"/>
          <w:szCs w:val="28"/>
        </w:rPr>
        <w:t>商标相关</w:t>
      </w:r>
    </w:p>
    <w:p w14:paraId="56A3EDD4" w14:textId="700A4042" w:rsidR="001C290C" w:rsidRPr="00DA2341" w:rsidRDefault="001C290C" w:rsidP="001C290C">
      <w:pPr>
        <w:ind w:left="420" w:firstLine="36"/>
      </w:pPr>
      <w:r w:rsidRPr="001C290C">
        <w:t>本协议并未授予用户，</w:t>
      </w:r>
      <w:r w:rsidR="00DA2341" w:rsidRPr="00DA2341">
        <w:rPr>
          <w:rFonts w:hint="eastAsia"/>
        </w:rPr>
        <w:t>将颁发者的商标、专属标记或特定产品名称，用于合理的或惯例性的描述或此类声明之外其他任何位置的权利。</w:t>
      </w:r>
    </w:p>
    <w:p w14:paraId="69E7BDB2" w14:textId="77777777" w:rsidR="001C290C" w:rsidRPr="001C290C" w:rsidRDefault="001C290C" w:rsidP="001C290C"/>
    <w:p w14:paraId="7A655424" w14:textId="77777777" w:rsidR="001C290C" w:rsidRPr="001C290C" w:rsidRDefault="001C290C" w:rsidP="001C290C">
      <w:pPr>
        <w:pStyle w:val="a3"/>
        <w:numPr>
          <w:ilvl w:val="0"/>
          <w:numId w:val="5"/>
        </w:numPr>
        <w:ind w:firstLineChars="0"/>
        <w:rPr>
          <w:b/>
          <w:bCs/>
          <w:sz w:val="24"/>
          <w:szCs w:val="28"/>
        </w:rPr>
      </w:pPr>
      <w:r w:rsidRPr="001C290C">
        <w:rPr>
          <w:b/>
          <w:bCs/>
          <w:sz w:val="24"/>
          <w:szCs w:val="28"/>
        </w:rPr>
        <w:t>免责声明</w:t>
      </w:r>
    </w:p>
    <w:p w14:paraId="515CFC89" w14:textId="16E3B119" w:rsidR="00DA2341" w:rsidRPr="001C290C" w:rsidRDefault="00DA2341" w:rsidP="00DA2341">
      <w:pPr>
        <w:numPr>
          <w:ilvl w:val="0"/>
          <w:numId w:val="10"/>
        </w:numPr>
      </w:pPr>
      <w:proofErr w:type="gramStart"/>
      <w:r w:rsidRPr="00DA2341">
        <w:rPr>
          <w:rFonts w:hint="eastAsia"/>
        </w:rPr>
        <w:t>若非因</w:t>
      </w:r>
      <w:proofErr w:type="gramEnd"/>
      <w:r w:rsidRPr="00DA2341">
        <w:rPr>
          <w:rFonts w:hint="eastAsia"/>
        </w:rPr>
        <w:t>法律要求或经过了特殊准许，此作品在根据本协议</w:t>
      </w:r>
      <w:r w:rsidRPr="00DA2341">
        <w:rPr>
          <w:rFonts w:hint="cs"/>
        </w:rPr>
        <w:t>“</w:t>
      </w:r>
      <w:r w:rsidRPr="00DA2341">
        <w:rPr>
          <w:rFonts w:hint="eastAsia"/>
        </w:rPr>
        <w:t>原样</w:t>
      </w:r>
      <w:r w:rsidRPr="00DA2341">
        <w:rPr>
          <w:rFonts w:hint="cs"/>
        </w:rPr>
        <w:t>”</w:t>
      </w:r>
      <w:r w:rsidRPr="00DA2341">
        <w:rPr>
          <w:rFonts w:hint="eastAsia"/>
        </w:rPr>
        <w:t>提供的基础上，</w:t>
      </w:r>
      <w:r w:rsidRPr="00DA2341">
        <w:rPr>
          <w:rFonts w:hint="eastAsia"/>
          <w:b/>
          <w:bCs/>
        </w:rPr>
        <w:t>不予提供任何形式的担保、任何明示、任何暗示或类似承诺</w:t>
      </w:r>
      <w:r w:rsidRPr="00DA2341">
        <w:rPr>
          <w:rFonts w:hint="eastAsia"/>
        </w:rPr>
        <w:t>，此类包括但不限于</w:t>
      </w:r>
      <w:proofErr w:type="gramStart"/>
      <w:r w:rsidRPr="00DA2341">
        <w:rPr>
          <w:rFonts w:hint="eastAsia"/>
        </w:rPr>
        <w:t>担保此</w:t>
      </w:r>
      <w:proofErr w:type="gramEnd"/>
      <w:r w:rsidRPr="00DA2341">
        <w:rPr>
          <w:rFonts w:hint="eastAsia"/>
        </w:rPr>
        <w:t>作品毫无缺陷、</w:t>
      </w:r>
      <w:proofErr w:type="gramStart"/>
      <w:r w:rsidRPr="00DA2341">
        <w:rPr>
          <w:rFonts w:hint="eastAsia"/>
        </w:rPr>
        <w:t>担保此</w:t>
      </w:r>
      <w:proofErr w:type="gramEnd"/>
      <w:r w:rsidRPr="00DA2341">
        <w:rPr>
          <w:rFonts w:hint="eastAsia"/>
        </w:rPr>
        <w:t>作品适于贩卖、</w:t>
      </w:r>
      <w:proofErr w:type="gramStart"/>
      <w:r w:rsidRPr="00DA2341">
        <w:rPr>
          <w:rFonts w:hint="eastAsia"/>
        </w:rPr>
        <w:t>担保此</w:t>
      </w:r>
      <w:proofErr w:type="gramEnd"/>
      <w:r w:rsidRPr="00DA2341">
        <w:rPr>
          <w:rFonts w:hint="eastAsia"/>
        </w:rPr>
        <w:t>作品适于特定目的、担保使用此作品绝不侵权。用户将自行承担因此作品的质量或性能问题而产生的全部风险。若此作品在任何方面欠妥，将由用户（而非任何贡献者、而非任何颁</w:t>
      </w:r>
      <w:r w:rsidRPr="00DA2341">
        <w:rPr>
          <w:rFonts w:hint="eastAsia"/>
        </w:rPr>
        <w:lastRenderedPageBreak/>
        <w:t>发者）承担所有必要的服务、维修</w:t>
      </w:r>
      <w:proofErr w:type="gramStart"/>
      <w:r w:rsidRPr="00DA2341">
        <w:rPr>
          <w:rFonts w:hint="eastAsia"/>
        </w:rPr>
        <w:t>或除错的</w:t>
      </w:r>
      <w:proofErr w:type="gramEnd"/>
      <w:r w:rsidRPr="00DA2341">
        <w:rPr>
          <w:rFonts w:hint="eastAsia"/>
        </w:rPr>
        <w:t>任何成本。本免责声明本许可的重要组成部分。当且仅当遵守本免责声明时，本协议的其他条款中对本作品的使用授权方可生效。</w:t>
      </w:r>
    </w:p>
    <w:p w14:paraId="3E185AC5" w14:textId="4A8DA450" w:rsidR="001C290C" w:rsidRPr="00DA2341" w:rsidRDefault="00DA2341" w:rsidP="00DA2341">
      <w:pPr>
        <w:numPr>
          <w:ilvl w:val="0"/>
          <w:numId w:val="10"/>
        </w:numPr>
      </w:pPr>
      <w:r w:rsidRPr="001C290C">
        <w:t>用</w:t>
      </w:r>
      <w:r w:rsidRPr="00DA2341">
        <w:rPr>
          <w:rFonts w:hint="eastAsia"/>
        </w:rPr>
        <w:t>无论是因何种原因，如果不是在法律规定的特殊情况（如，确为贡献者的故意或重大过失）下或者经过了特殊准许，即使贡献者事先已知发生损害的可能，在使用本作品时，用户产生的任何直接、间接、特殊、偶然或必然造成的损失（包括但不限于商誉损失、工作延误、计算机系统故障等），</w:t>
      </w:r>
      <w:r w:rsidRPr="00DA2341">
        <w:rPr>
          <w:rFonts w:hint="eastAsia"/>
          <w:b/>
          <w:bCs/>
        </w:rPr>
        <w:t>均不由任</w:t>
      </w:r>
      <w:proofErr w:type="gramStart"/>
      <w:r w:rsidRPr="00DA2341">
        <w:rPr>
          <w:rFonts w:hint="eastAsia"/>
          <w:b/>
          <w:bCs/>
        </w:rPr>
        <w:t>一</w:t>
      </w:r>
      <w:proofErr w:type="gramEnd"/>
      <w:r w:rsidRPr="00DA2341">
        <w:rPr>
          <w:rFonts w:hint="eastAsia"/>
          <w:b/>
          <w:bCs/>
        </w:rPr>
        <w:t>贡献者承担</w:t>
      </w:r>
      <w:r w:rsidRPr="00DA2341">
        <w:rPr>
          <w:rFonts w:hint="eastAsia"/>
        </w:rPr>
        <w:t>。</w:t>
      </w:r>
    </w:p>
    <w:p w14:paraId="553BC8E2" w14:textId="3803EFD3" w:rsidR="001C290C" w:rsidRPr="00DA2341" w:rsidRDefault="001C290C" w:rsidP="00DA2341">
      <w:pPr>
        <w:rPr>
          <w:b/>
          <w:bCs/>
          <w:sz w:val="24"/>
          <w:szCs w:val="28"/>
        </w:rPr>
      </w:pPr>
    </w:p>
    <w:p w14:paraId="71965EBD" w14:textId="77777777" w:rsidR="001C290C" w:rsidRPr="001C290C" w:rsidRDefault="001C290C" w:rsidP="001C290C">
      <w:pPr>
        <w:rPr>
          <w:b/>
          <w:bCs/>
          <w:sz w:val="24"/>
          <w:szCs w:val="28"/>
        </w:rPr>
      </w:pPr>
      <w:r w:rsidRPr="001C290C">
        <w:rPr>
          <w:b/>
          <w:bCs/>
          <w:sz w:val="24"/>
          <w:szCs w:val="28"/>
        </w:rPr>
        <w:t>以上是本许可协议的全部条款</w:t>
      </w:r>
    </w:p>
    <w:p w14:paraId="30BD744B" w14:textId="77777777" w:rsidR="001C290C" w:rsidRPr="001C290C" w:rsidRDefault="001C290C" w:rsidP="001C290C"/>
    <w:p w14:paraId="6F232FFE" w14:textId="77777777" w:rsidR="001C290C" w:rsidRDefault="00000000" w:rsidP="001C290C">
      <w:r>
        <w:pict w14:anchorId="3B74A857">
          <v:rect id="_x0000_i1025" style="width:0;height:1.5pt" o:hralign="center" o:hrstd="t" o:hr="t" fillcolor="#a0a0a0" stroked="f"/>
        </w:pict>
      </w:r>
    </w:p>
    <w:p w14:paraId="33F51FCE" w14:textId="77777777" w:rsidR="001C290C" w:rsidRPr="001C290C" w:rsidRDefault="001C290C" w:rsidP="001C290C"/>
    <w:p w14:paraId="5DD1F77A" w14:textId="77777777" w:rsidR="001C290C" w:rsidRDefault="001C290C" w:rsidP="001C290C">
      <w:r w:rsidRPr="001C290C">
        <w:t>附录</w:t>
      </w:r>
    </w:p>
    <w:p w14:paraId="5B0FF4C3" w14:textId="77777777" w:rsidR="001C290C" w:rsidRPr="001C290C" w:rsidRDefault="001C290C" w:rsidP="001C290C"/>
    <w:p w14:paraId="0E2DB6D5" w14:textId="044F2D8B" w:rsidR="001C290C" w:rsidRDefault="001C290C" w:rsidP="001C290C">
      <w:pPr>
        <w:rPr>
          <w:b/>
          <w:bCs/>
          <w:sz w:val="24"/>
          <w:szCs w:val="28"/>
        </w:rPr>
      </w:pPr>
      <w:r w:rsidRPr="001C290C">
        <w:rPr>
          <w:b/>
          <w:bCs/>
          <w:sz w:val="24"/>
          <w:szCs w:val="28"/>
        </w:rPr>
        <w:t>如何在自己的作品中应用</w:t>
      </w:r>
      <w:r w:rsidRPr="001C290C">
        <w:rPr>
          <w:b/>
          <w:bCs/>
          <w:sz w:val="24"/>
          <w:szCs w:val="28"/>
        </w:rPr>
        <w:t xml:space="preserve"> </w:t>
      </w:r>
      <w:r w:rsidR="00DA2341">
        <w:rPr>
          <w:b/>
          <w:bCs/>
          <w:sz w:val="24"/>
          <w:szCs w:val="28"/>
        </w:rPr>
        <w:t>汉</w:t>
      </w:r>
      <w:proofErr w:type="gramStart"/>
      <w:r w:rsidR="00DA2341">
        <w:rPr>
          <w:b/>
          <w:bCs/>
          <w:sz w:val="24"/>
          <w:szCs w:val="28"/>
        </w:rPr>
        <w:t>钰</w:t>
      </w:r>
      <w:proofErr w:type="gramEnd"/>
      <w:r w:rsidR="00DA2341">
        <w:rPr>
          <w:b/>
          <w:bCs/>
          <w:sz w:val="24"/>
          <w:szCs w:val="28"/>
        </w:rPr>
        <w:t>律</w:t>
      </w:r>
      <w:r w:rsidRPr="001C290C">
        <w:rPr>
          <w:b/>
          <w:bCs/>
          <w:sz w:val="24"/>
          <w:szCs w:val="28"/>
        </w:rPr>
        <w:t>许可协议</w:t>
      </w:r>
    </w:p>
    <w:p w14:paraId="0ACBC2A1" w14:textId="77777777" w:rsidR="001C290C" w:rsidRPr="001C290C" w:rsidRDefault="001C290C" w:rsidP="001C290C">
      <w:pPr>
        <w:rPr>
          <w:b/>
          <w:bCs/>
          <w:sz w:val="24"/>
          <w:szCs w:val="28"/>
        </w:rPr>
      </w:pPr>
    </w:p>
    <w:p w14:paraId="104E8CF2" w14:textId="77777777" w:rsidR="00C40725" w:rsidRPr="00C40725" w:rsidRDefault="00C40725" w:rsidP="00C40725">
      <w:r w:rsidRPr="00C40725">
        <w:t>若要在</w:t>
      </w:r>
      <w:proofErr w:type="gramStart"/>
      <w:r w:rsidRPr="00C40725">
        <w:t>自己源形式</w:t>
      </w:r>
      <w:proofErr w:type="gramEnd"/>
      <w:r w:rsidRPr="00C40725">
        <w:t>的作品应用本协议，请在其中附加下面的通知模板，并将六角括号</w:t>
      </w:r>
      <w:r w:rsidRPr="00C40725">
        <w:t>“</w:t>
      </w:r>
      <w:r w:rsidRPr="00C40725">
        <w:t>〔〕</w:t>
      </w:r>
      <w:r w:rsidRPr="00C40725">
        <w:t>”</w:t>
      </w:r>
      <w:r w:rsidRPr="00C40725">
        <w:t>中的字段替换成自身的实际信息来替换（不包括括号本身）。这些文本必须以对应文件格式适当的注释句法包含在其中，可以是实体的纸质文档、也可以是网络公告或者计算机文件；或者</w:t>
      </w:r>
      <w:proofErr w:type="gramStart"/>
      <w:r w:rsidRPr="00C40725">
        <w:t>脱离该源之外</w:t>
      </w:r>
      <w:proofErr w:type="gramEnd"/>
      <w:r w:rsidRPr="00C40725">
        <w:t>，另起一个新的文件，使之指向要应用本协议的那个作品。同时也建议将作品名或类别名以及目的说明之类的声明囊括在同一个可被打印的页面上作为版权通知的整体，这样更加容易的区分出第三方内容。</w:t>
      </w:r>
    </w:p>
    <w:p w14:paraId="3081D6D6" w14:textId="77777777" w:rsidR="00C40725" w:rsidRPr="00C40725" w:rsidRDefault="00C40725" w:rsidP="00C40725"/>
    <w:p w14:paraId="001BAF0E" w14:textId="77777777" w:rsidR="00C40725" w:rsidRPr="00C40725" w:rsidRDefault="00C40725" w:rsidP="00C40725">
      <w:r w:rsidRPr="00C40725">
        <w:t>若需要在自己以目标形式存在的作品中应用本协议，同样需要附加下面的通知模板并更改六角括号中的字样。但是，这些文本可以是位于作品的标签上、位于作品的用户可见且能被自然人详细观察的画面之中、或者按照惯例中许可协议应该出现的位置；同时，这些文本的所处位置应当能够明确指示到本协议应用的那个作品。另外，建议将作品名或类别名以及目的说明之类的声明囊括在同一个可被打印的位置上作为版权通知的整体，这样更加容易的区分出第三方内容。</w:t>
      </w:r>
    </w:p>
    <w:p w14:paraId="78E661E6" w14:textId="77777777" w:rsidR="001C290C" w:rsidRPr="00C40725" w:rsidRDefault="001C290C" w:rsidP="001C290C"/>
    <w:p w14:paraId="3946BF8C" w14:textId="77777777" w:rsidR="001C290C" w:rsidRPr="001C290C" w:rsidRDefault="001C290C" w:rsidP="001C290C">
      <w:pPr>
        <w:rPr>
          <w:b/>
          <w:bCs/>
          <w:sz w:val="24"/>
          <w:szCs w:val="28"/>
        </w:rPr>
      </w:pPr>
      <w:r w:rsidRPr="001C290C">
        <w:rPr>
          <w:b/>
          <w:bCs/>
          <w:sz w:val="24"/>
          <w:szCs w:val="28"/>
        </w:rPr>
        <w:t>通知模板</w:t>
      </w:r>
    </w:p>
    <w:p w14:paraId="6A2F3599" w14:textId="77777777" w:rsidR="001C290C" w:rsidRPr="001C290C" w:rsidRDefault="001C290C" w:rsidP="001C290C"/>
    <w:p w14:paraId="7C7EE3D9" w14:textId="77777777" w:rsidR="00C40725" w:rsidRPr="00C40725" w:rsidRDefault="00C40725" w:rsidP="00C40725">
      <w:pPr>
        <w:rPr>
          <w:rStyle w:val="a8"/>
        </w:rPr>
      </w:pPr>
      <w:r w:rsidRPr="00C40725">
        <w:rPr>
          <w:rStyle w:val="a8"/>
          <w:rFonts w:hint="eastAsia"/>
        </w:rPr>
        <w:t>版权所有</w:t>
      </w:r>
      <w:r w:rsidRPr="00C40725">
        <w:rPr>
          <w:rStyle w:val="a8"/>
        </w:rPr>
        <w:t xml:space="preserve"> © </w:t>
      </w:r>
      <w:r w:rsidRPr="00C40725">
        <w:rPr>
          <w:rStyle w:val="a8"/>
          <w:rFonts w:hint="eastAsia"/>
        </w:rPr>
        <w:t>〔年份〕</w:t>
      </w:r>
      <w:r w:rsidRPr="00C40725">
        <w:rPr>
          <w:rStyle w:val="a8"/>
        </w:rPr>
        <w:t xml:space="preserve"> </w:t>
      </w:r>
      <w:r w:rsidRPr="00C40725">
        <w:rPr>
          <w:rStyle w:val="a8"/>
          <w:rFonts w:hint="eastAsia"/>
        </w:rPr>
        <w:t>〔著作权人〕</w:t>
      </w:r>
    </w:p>
    <w:p w14:paraId="2AF8076D" w14:textId="77777777" w:rsidR="00C40725" w:rsidRPr="00C40725" w:rsidRDefault="00C40725" w:rsidP="00C40725">
      <w:pPr>
        <w:rPr>
          <w:rStyle w:val="a8"/>
        </w:rPr>
      </w:pPr>
      <w:proofErr w:type="gramStart"/>
      <w:r w:rsidRPr="00C40725">
        <w:rPr>
          <w:rStyle w:val="a8"/>
          <w:rFonts w:hint="eastAsia"/>
        </w:rPr>
        <w:t>〔</w:t>
      </w:r>
      <w:proofErr w:type="gramEnd"/>
      <w:r w:rsidRPr="00C40725">
        <w:rPr>
          <w:rStyle w:val="a8"/>
          <w:rFonts w:hint="eastAsia"/>
        </w:rPr>
        <w:t>或者：版权所有</w:t>
      </w:r>
      <w:r w:rsidRPr="00C40725">
        <w:rPr>
          <w:rStyle w:val="a8"/>
        </w:rPr>
        <w:t xml:space="preserve"> (C) </w:t>
      </w:r>
      <w:proofErr w:type="gramStart"/>
      <w:r w:rsidRPr="00C40725">
        <w:rPr>
          <w:rStyle w:val="a8"/>
          <w:rFonts w:hint="eastAsia"/>
        </w:rPr>
        <w:t>〔</w:t>
      </w:r>
      <w:proofErr w:type="gramEnd"/>
      <w:r w:rsidRPr="00C40725">
        <w:rPr>
          <w:rStyle w:val="a8"/>
          <w:rFonts w:hint="eastAsia"/>
        </w:rPr>
        <w:t>年份</w:t>
      </w:r>
      <w:proofErr w:type="gramStart"/>
      <w:r w:rsidRPr="00C40725">
        <w:rPr>
          <w:rStyle w:val="a8"/>
          <w:rFonts w:hint="eastAsia"/>
        </w:rPr>
        <w:t>〕</w:t>
      </w:r>
      <w:proofErr w:type="gramEnd"/>
      <w:r w:rsidRPr="00C40725">
        <w:rPr>
          <w:rStyle w:val="a8"/>
        </w:rPr>
        <w:t xml:space="preserve"> </w:t>
      </w:r>
      <w:r w:rsidRPr="00C40725">
        <w:rPr>
          <w:rStyle w:val="a8"/>
          <w:rFonts w:hint="eastAsia"/>
        </w:rPr>
        <w:t>〔著作权人〕〕</w:t>
      </w:r>
    </w:p>
    <w:p w14:paraId="0841A35D" w14:textId="77777777" w:rsidR="00C40725" w:rsidRPr="00C40725" w:rsidRDefault="00C40725" w:rsidP="00C40725">
      <w:pPr>
        <w:rPr>
          <w:rStyle w:val="a8"/>
        </w:rPr>
      </w:pPr>
    </w:p>
    <w:p w14:paraId="5924D431" w14:textId="77777777" w:rsidR="00C40725" w:rsidRPr="00C40725" w:rsidRDefault="00C40725" w:rsidP="00C40725">
      <w:pPr>
        <w:rPr>
          <w:rStyle w:val="a8"/>
        </w:rPr>
      </w:pPr>
      <w:r w:rsidRPr="00C40725">
        <w:rPr>
          <w:rStyle w:val="a8"/>
          <w:rFonts w:hint="eastAsia"/>
        </w:rPr>
        <w:t>〔该作品〕根据</w:t>
      </w:r>
      <w:r w:rsidRPr="00C40725">
        <w:rPr>
          <w:rStyle w:val="a8"/>
        </w:rPr>
        <w:t xml:space="preserve"> </w:t>
      </w:r>
      <w:r w:rsidRPr="00C40725">
        <w:rPr>
          <w:rStyle w:val="a8"/>
          <w:rFonts w:hint="eastAsia"/>
        </w:rPr>
        <w:t>第一版</w:t>
      </w:r>
      <w:r w:rsidRPr="00C40725">
        <w:rPr>
          <w:rStyle w:val="a8"/>
        </w:rPr>
        <w:t xml:space="preserve"> </w:t>
      </w:r>
      <w:r w:rsidRPr="00C40725">
        <w:rPr>
          <w:rStyle w:val="a8"/>
          <w:rFonts w:hint="eastAsia"/>
        </w:rPr>
        <w:t>汉</w:t>
      </w:r>
      <w:proofErr w:type="gramStart"/>
      <w:r w:rsidRPr="00C40725">
        <w:rPr>
          <w:rStyle w:val="a8"/>
          <w:rFonts w:hint="eastAsia"/>
        </w:rPr>
        <w:t>钰</w:t>
      </w:r>
      <w:proofErr w:type="gramEnd"/>
      <w:r w:rsidRPr="00C40725">
        <w:rPr>
          <w:rStyle w:val="a8"/>
          <w:rFonts w:hint="eastAsia"/>
        </w:rPr>
        <w:t>律许可协议（</w:t>
      </w:r>
      <w:r w:rsidRPr="00C40725">
        <w:rPr>
          <w:rStyle w:val="a8"/>
          <w:rFonts w:hint="cs"/>
        </w:rPr>
        <w:t>“</w:t>
      </w:r>
      <w:r w:rsidRPr="00C40725">
        <w:rPr>
          <w:rStyle w:val="a8"/>
          <w:rFonts w:hint="eastAsia"/>
        </w:rPr>
        <w:t>本协议</w:t>
      </w:r>
      <w:r w:rsidRPr="00C40725">
        <w:rPr>
          <w:rStyle w:val="a8"/>
          <w:rFonts w:hint="cs"/>
        </w:rPr>
        <w:t>”</w:t>
      </w:r>
      <w:r w:rsidRPr="00C40725">
        <w:rPr>
          <w:rStyle w:val="a8"/>
          <w:rFonts w:hint="eastAsia"/>
        </w:rPr>
        <w:t>）授权。</w:t>
      </w:r>
    </w:p>
    <w:p w14:paraId="74ED387C" w14:textId="77777777" w:rsidR="00C40725" w:rsidRPr="00C40725" w:rsidRDefault="00C40725" w:rsidP="00C40725">
      <w:pPr>
        <w:rPr>
          <w:rStyle w:val="a8"/>
        </w:rPr>
      </w:pPr>
      <w:r w:rsidRPr="00C40725">
        <w:rPr>
          <w:rStyle w:val="a8"/>
          <w:rFonts w:hint="eastAsia"/>
        </w:rPr>
        <w:t>任何人皆可从以下地址获得本协议副本：〔本协议副本所在地址〕。</w:t>
      </w:r>
    </w:p>
    <w:p w14:paraId="4B9CE156" w14:textId="77777777" w:rsidR="00C40725" w:rsidRPr="00C40725" w:rsidRDefault="00C40725" w:rsidP="00C40725">
      <w:pPr>
        <w:rPr>
          <w:rStyle w:val="a8"/>
        </w:rPr>
      </w:pPr>
      <w:proofErr w:type="gramStart"/>
      <w:r w:rsidRPr="00C40725">
        <w:rPr>
          <w:rStyle w:val="a8"/>
          <w:rFonts w:hint="eastAsia"/>
        </w:rPr>
        <w:t>若非因</w:t>
      </w:r>
      <w:proofErr w:type="gramEnd"/>
      <w:r w:rsidRPr="00C40725">
        <w:rPr>
          <w:rStyle w:val="a8"/>
          <w:rFonts w:hint="eastAsia"/>
        </w:rPr>
        <w:t>法律要求或经过了特殊准许，此作品在根据本协议</w:t>
      </w:r>
      <w:r w:rsidRPr="00C40725">
        <w:rPr>
          <w:rStyle w:val="a8"/>
          <w:rFonts w:hint="cs"/>
        </w:rPr>
        <w:t>“</w:t>
      </w:r>
      <w:r w:rsidRPr="00C40725">
        <w:rPr>
          <w:rStyle w:val="a8"/>
          <w:rFonts w:hint="eastAsia"/>
        </w:rPr>
        <w:t>原样</w:t>
      </w:r>
      <w:r w:rsidRPr="00C40725">
        <w:rPr>
          <w:rStyle w:val="a8"/>
          <w:rFonts w:hint="cs"/>
        </w:rPr>
        <w:t>”</w:t>
      </w:r>
      <w:r w:rsidRPr="00C40725">
        <w:rPr>
          <w:rStyle w:val="a8"/>
          <w:rFonts w:hint="eastAsia"/>
        </w:rPr>
        <w:t>提供的基础上，不予提供任何形式的担保、任何明示、任何暗示或类似承诺。也就是说，用户将自行承担因此作品的质量或性能问题而产生的全部风险。</w:t>
      </w:r>
    </w:p>
    <w:p w14:paraId="2E923E81" w14:textId="5C7D767C" w:rsidR="00E32CEE" w:rsidRPr="00976FBB" w:rsidRDefault="00C40725" w:rsidP="00C40725">
      <w:pPr>
        <w:rPr>
          <w:rStyle w:val="a8"/>
        </w:rPr>
      </w:pPr>
      <w:r w:rsidRPr="00C40725">
        <w:rPr>
          <w:rStyle w:val="a8"/>
          <w:rFonts w:hint="eastAsia"/>
        </w:rPr>
        <w:t>详细的准许和限制条款请见原协议文本。</w:t>
      </w:r>
    </w:p>
    <w:sectPr w:rsidR="00E32CEE" w:rsidRPr="00976FBB" w:rsidSect="00C4072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Book">
    <w:panose1 w:val="020B0503050000020004"/>
    <w:charset w:val="00"/>
    <w:family w:val="swiss"/>
    <w:pitch w:val="variable"/>
    <w:sig w:usb0="600002FF" w:usb1="02000001" w:usb2="00000000" w:usb3="00000000" w:csb0="0000019F" w:csb1="00000000"/>
  </w:font>
  <w:font w:name="思源黑体 CN VF">
    <w:altName w:val="宋体"/>
    <w:panose1 w:val="020B0200000000000000"/>
    <w:charset w:val="86"/>
    <w:family w:val="roman"/>
    <w:notTrueType/>
    <w:pitch w:val="default"/>
  </w:font>
  <w:font w:name="GenYoMin TW H">
    <w:panose1 w:val="02020900000000000000"/>
    <w:charset w:val="88"/>
    <w:family w:val="roman"/>
    <w:pitch w:val="variable"/>
    <w:sig w:usb0="A00002FF" w:usb1="6ACFFDFF" w:usb2="00000016" w:usb3="00000000" w:csb0="00100001" w:csb1="00000000"/>
  </w:font>
  <w:font w:name="思源宋体">
    <w:panose1 w:val="02020400000000000000"/>
    <w:charset w:val="86"/>
    <w:family w:val="roman"/>
    <w:notTrueType/>
    <w:pitch w:val="variable"/>
    <w:sig w:usb0="30000287" w:usb1="2BDF3C10" w:usb2="00000016" w:usb3="00000000" w:csb0="002E0107" w:csb1="00000000"/>
  </w:font>
  <w:font w:name="OPPOSans R">
    <w:panose1 w:val="00020600040101010101"/>
    <w:charset w:val="86"/>
    <w:family w:val="roman"/>
    <w:pitch w:val="variable"/>
    <w:sig w:usb0="A10002FF" w:usb1="7A0F785B" w:usb2="00000016" w:usb3="00000000" w:csb0="000400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65007"/>
    <w:multiLevelType w:val="hybridMultilevel"/>
    <w:tmpl w:val="9F7490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3640A6"/>
    <w:multiLevelType w:val="multilevel"/>
    <w:tmpl w:val="1D7E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967EB"/>
    <w:multiLevelType w:val="hybridMultilevel"/>
    <w:tmpl w:val="DFBCE8A6"/>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1">
      <w:start w:val="1"/>
      <w:numFmt w:val="bullet"/>
      <w:lvlText w:val=""/>
      <w:lvlJc w:val="left"/>
      <w:pPr>
        <w:ind w:left="1149"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37F86068"/>
    <w:multiLevelType w:val="hybridMultilevel"/>
    <w:tmpl w:val="95CAF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8177EC1"/>
    <w:multiLevelType w:val="multilevel"/>
    <w:tmpl w:val="1D7E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12C29"/>
    <w:multiLevelType w:val="multilevel"/>
    <w:tmpl w:val="DD50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89069B"/>
    <w:multiLevelType w:val="multilevel"/>
    <w:tmpl w:val="1D7E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2D66BB"/>
    <w:multiLevelType w:val="multilevel"/>
    <w:tmpl w:val="E354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16EB6"/>
    <w:multiLevelType w:val="multilevel"/>
    <w:tmpl w:val="EC3C6E2A"/>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25D6B"/>
    <w:multiLevelType w:val="hybridMultilevel"/>
    <w:tmpl w:val="CAAA98E2"/>
    <w:lvl w:ilvl="0" w:tplc="809EB95E">
      <w:start w:val="1"/>
      <w:numFmt w:val="japaneseCounting"/>
      <w:lvlText w:val="%1、"/>
      <w:lvlJc w:val="left"/>
      <w:pPr>
        <w:ind w:left="456" w:hanging="456"/>
      </w:pPr>
      <w:rPr>
        <w:rFonts w:hint="default"/>
        <w:sz w:val="24"/>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4185498">
    <w:abstractNumId w:val="8"/>
  </w:num>
  <w:num w:numId="2" w16cid:durableId="1474711751">
    <w:abstractNumId w:val="5"/>
  </w:num>
  <w:num w:numId="3" w16cid:durableId="606501126">
    <w:abstractNumId w:val="7"/>
  </w:num>
  <w:num w:numId="4" w16cid:durableId="632759150">
    <w:abstractNumId w:val="6"/>
  </w:num>
  <w:num w:numId="5" w16cid:durableId="1192839798">
    <w:abstractNumId w:val="9"/>
  </w:num>
  <w:num w:numId="6" w16cid:durableId="774327811">
    <w:abstractNumId w:val="0"/>
  </w:num>
  <w:num w:numId="7" w16cid:durableId="1459832370">
    <w:abstractNumId w:val="3"/>
  </w:num>
  <w:num w:numId="8" w16cid:durableId="1905797855">
    <w:abstractNumId w:val="2"/>
  </w:num>
  <w:num w:numId="9" w16cid:durableId="19549406">
    <w:abstractNumId w:val="1"/>
  </w:num>
  <w:num w:numId="10" w16cid:durableId="287585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0C"/>
    <w:rsid w:val="001C290C"/>
    <w:rsid w:val="002430A0"/>
    <w:rsid w:val="003F304E"/>
    <w:rsid w:val="004A0056"/>
    <w:rsid w:val="00605729"/>
    <w:rsid w:val="006E55F7"/>
    <w:rsid w:val="0075711B"/>
    <w:rsid w:val="00976FBB"/>
    <w:rsid w:val="00AE1A37"/>
    <w:rsid w:val="00AE4D49"/>
    <w:rsid w:val="00C14A8A"/>
    <w:rsid w:val="00C40725"/>
    <w:rsid w:val="00DA2341"/>
    <w:rsid w:val="00DC69AF"/>
    <w:rsid w:val="00E32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123D"/>
  <w15:chartTrackingRefBased/>
  <w15:docId w15:val="{5E4DCA4C-A31D-43F7-8B56-719A5B32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3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A37"/>
    <w:pPr>
      <w:ind w:firstLineChars="200" w:firstLine="420"/>
    </w:pPr>
  </w:style>
  <w:style w:type="paragraph" w:styleId="a4">
    <w:name w:val="Title"/>
    <w:basedOn w:val="a"/>
    <w:next w:val="a"/>
    <w:link w:val="a5"/>
    <w:uiPriority w:val="10"/>
    <w:qFormat/>
    <w:rsid w:val="00AE1A3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E1A37"/>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AE1A37"/>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E1A37"/>
    <w:rPr>
      <w:b/>
      <w:bCs/>
      <w:kern w:val="28"/>
      <w:sz w:val="32"/>
      <w:szCs w:val="32"/>
    </w:rPr>
  </w:style>
  <w:style w:type="character" w:styleId="a8">
    <w:name w:val="Subtle Reference"/>
    <w:basedOn w:val="a0"/>
    <w:uiPriority w:val="31"/>
    <w:qFormat/>
    <w:rsid w:val="00976FB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1711">
      <w:bodyDiv w:val="1"/>
      <w:marLeft w:val="0"/>
      <w:marRight w:val="0"/>
      <w:marTop w:val="0"/>
      <w:marBottom w:val="0"/>
      <w:divBdr>
        <w:top w:val="none" w:sz="0" w:space="0" w:color="auto"/>
        <w:left w:val="none" w:sz="0" w:space="0" w:color="auto"/>
        <w:bottom w:val="none" w:sz="0" w:space="0" w:color="auto"/>
        <w:right w:val="none" w:sz="0" w:space="0" w:color="auto"/>
      </w:divBdr>
      <w:divsChild>
        <w:div w:id="1044715041">
          <w:marLeft w:val="0"/>
          <w:marRight w:val="0"/>
          <w:marTop w:val="0"/>
          <w:marBottom w:val="0"/>
          <w:divBdr>
            <w:top w:val="none" w:sz="0" w:space="0" w:color="auto"/>
            <w:left w:val="none" w:sz="0" w:space="0" w:color="auto"/>
            <w:bottom w:val="none" w:sz="0" w:space="0" w:color="auto"/>
            <w:right w:val="none" w:sz="0" w:space="0" w:color="auto"/>
          </w:divBdr>
          <w:divsChild>
            <w:div w:id="18645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9566">
      <w:bodyDiv w:val="1"/>
      <w:marLeft w:val="0"/>
      <w:marRight w:val="0"/>
      <w:marTop w:val="0"/>
      <w:marBottom w:val="0"/>
      <w:divBdr>
        <w:top w:val="none" w:sz="0" w:space="0" w:color="auto"/>
        <w:left w:val="none" w:sz="0" w:space="0" w:color="auto"/>
        <w:bottom w:val="none" w:sz="0" w:space="0" w:color="auto"/>
        <w:right w:val="none" w:sz="0" w:space="0" w:color="auto"/>
      </w:divBdr>
      <w:divsChild>
        <w:div w:id="705836326">
          <w:marLeft w:val="0"/>
          <w:marRight w:val="0"/>
          <w:marTop w:val="0"/>
          <w:marBottom w:val="0"/>
          <w:divBdr>
            <w:top w:val="none" w:sz="0" w:space="0" w:color="auto"/>
            <w:left w:val="none" w:sz="0" w:space="0" w:color="auto"/>
            <w:bottom w:val="none" w:sz="0" w:space="0" w:color="auto"/>
            <w:right w:val="none" w:sz="0" w:space="0" w:color="auto"/>
          </w:divBdr>
          <w:divsChild>
            <w:div w:id="118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2245">
      <w:bodyDiv w:val="1"/>
      <w:marLeft w:val="0"/>
      <w:marRight w:val="0"/>
      <w:marTop w:val="0"/>
      <w:marBottom w:val="0"/>
      <w:divBdr>
        <w:top w:val="none" w:sz="0" w:space="0" w:color="auto"/>
        <w:left w:val="none" w:sz="0" w:space="0" w:color="auto"/>
        <w:bottom w:val="none" w:sz="0" w:space="0" w:color="auto"/>
        <w:right w:val="none" w:sz="0" w:space="0" w:color="auto"/>
      </w:divBdr>
      <w:divsChild>
        <w:div w:id="941303180">
          <w:marLeft w:val="0"/>
          <w:marRight w:val="0"/>
          <w:marTop w:val="0"/>
          <w:marBottom w:val="0"/>
          <w:divBdr>
            <w:top w:val="none" w:sz="0" w:space="0" w:color="auto"/>
            <w:left w:val="none" w:sz="0" w:space="0" w:color="auto"/>
            <w:bottom w:val="none" w:sz="0" w:space="0" w:color="auto"/>
            <w:right w:val="none" w:sz="0" w:space="0" w:color="auto"/>
          </w:divBdr>
          <w:divsChild>
            <w:div w:id="476457578">
              <w:marLeft w:val="0"/>
              <w:marRight w:val="0"/>
              <w:marTop w:val="0"/>
              <w:marBottom w:val="0"/>
              <w:divBdr>
                <w:top w:val="none" w:sz="0" w:space="0" w:color="auto"/>
                <w:left w:val="none" w:sz="0" w:space="0" w:color="auto"/>
                <w:bottom w:val="none" w:sz="0" w:space="0" w:color="auto"/>
                <w:right w:val="none" w:sz="0" w:space="0" w:color="auto"/>
              </w:divBdr>
            </w:div>
            <w:div w:id="9881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166">
      <w:bodyDiv w:val="1"/>
      <w:marLeft w:val="0"/>
      <w:marRight w:val="0"/>
      <w:marTop w:val="0"/>
      <w:marBottom w:val="0"/>
      <w:divBdr>
        <w:top w:val="none" w:sz="0" w:space="0" w:color="auto"/>
        <w:left w:val="none" w:sz="0" w:space="0" w:color="auto"/>
        <w:bottom w:val="none" w:sz="0" w:space="0" w:color="auto"/>
        <w:right w:val="none" w:sz="0" w:space="0" w:color="auto"/>
      </w:divBdr>
      <w:divsChild>
        <w:div w:id="1541089407">
          <w:marLeft w:val="0"/>
          <w:marRight w:val="0"/>
          <w:marTop w:val="0"/>
          <w:marBottom w:val="0"/>
          <w:divBdr>
            <w:top w:val="none" w:sz="0" w:space="0" w:color="auto"/>
            <w:left w:val="none" w:sz="0" w:space="0" w:color="auto"/>
            <w:bottom w:val="none" w:sz="0" w:space="0" w:color="auto"/>
            <w:right w:val="none" w:sz="0" w:space="0" w:color="auto"/>
          </w:divBdr>
          <w:divsChild>
            <w:div w:id="889459902">
              <w:marLeft w:val="0"/>
              <w:marRight w:val="0"/>
              <w:marTop w:val="0"/>
              <w:marBottom w:val="0"/>
              <w:divBdr>
                <w:top w:val="none" w:sz="0" w:space="0" w:color="auto"/>
                <w:left w:val="none" w:sz="0" w:space="0" w:color="auto"/>
                <w:bottom w:val="none" w:sz="0" w:space="0" w:color="auto"/>
                <w:right w:val="none" w:sz="0" w:space="0" w:color="auto"/>
              </w:divBdr>
            </w:div>
            <w:div w:id="10755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6188">
      <w:bodyDiv w:val="1"/>
      <w:marLeft w:val="0"/>
      <w:marRight w:val="0"/>
      <w:marTop w:val="0"/>
      <w:marBottom w:val="0"/>
      <w:divBdr>
        <w:top w:val="none" w:sz="0" w:space="0" w:color="auto"/>
        <w:left w:val="none" w:sz="0" w:space="0" w:color="auto"/>
        <w:bottom w:val="none" w:sz="0" w:space="0" w:color="auto"/>
        <w:right w:val="none" w:sz="0" w:space="0" w:color="auto"/>
      </w:divBdr>
      <w:divsChild>
        <w:div w:id="1354384830">
          <w:marLeft w:val="0"/>
          <w:marRight w:val="0"/>
          <w:marTop w:val="0"/>
          <w:marBottom w:val="0"/>
          <w:divBdr>
            <w:top w:val="none" w:sz="0" w:space="0" w:color="auto"/>
            <w:left w:val="none" w:sz="0" w:space="0" w:color="auto"/>
            <w:bottom w:val="none" w:sz="0" w:space="0" w:color="auto"/>
            <w:right w:val="none" w:sz="0" w:space="0" w:color="auto"/>
          </w:divBdr>
          <w:divsChild>
            <w:div w:id="337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971">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sChild>
            <w:div w:id="958992154">
              <w:marLeft w:val="0"/>
              <w:marRight w:val="0"/>
              <w:marTop w:val="0"/>
              <w:marBottom w:val="0"/>
              <w:divBdr>
                <w:top w:val="none" w:sz="0" w:space="0" w:color="auto"/>
                <w:left w:val="none" w:sz="0" w:space="0" w:color="auto"/>
                <w:bottom w:val="none" w:sz="0" w:space="0" w:color="auto"/>
                <w:right w:val="none" w:sz="0" w:space="0" w:color="auto"/>
              </w:divBdr>
            </w:div>
            <w:div w:id="1371111247">
              <w:marLeft w:val="0"/>
              <w:marRight w:val="0"/>
              <w:marTop w:val="0"/>
              <w:marBottom w:val="0"/>
              <w:divBdr>
                <w:top w:val="none" w:sz="0" w:space="0" w:color="auto"/>
                <w:left w:val="none" w:sz="0" w:space="0" w:color="auto"/>
                <w:bottom w:val="none" w:sz="0" w:space="0" w:color="auto"/>
                <w:right w:val="none" w:sz="0" w:space="0" w:color="auto"/>
              </w:divBdr>
            </w:div>
            <w:div w:id="445732779">
              <w:marLeft w:val="0"/>
              <w:marRight w:val="0"/>
              <w:marTop w:val="0"/>
              <w:marBottom w:val="0"/>
              <w:divBdr>
                <w:top w:val="none" w:sz="0" w:space="0" w:color="auto"/>
                <w:left w:val="none" w:sz="0" w:space="0" w:color="auto"/>
                <w:bottom w:val="none" w:sz="0" w:space="0" w:color="auto"/>
                <w:right w:val="none" w:sz="0" w:space="0" w:color="auto"/>
              </w:divBdr>
            </w:div>
            <w:div w:id="1454859335">
              <w:marLeft w:val="0"/>
              <w:marRight w:val="0"/>
              <w:marTop w:val="0"/>
              <w:marBottom w:val="0"/>
              <w:divBdr>
                <w:top w:val="none" w:sz="0" w:space="0" w:color="auto"/>
                <w:left w:val="none" w:sz="0" w:space="0" w:color="auto"/>
                <w:bottom w:val="none" w:sz="0" w:space="0" w:color="auto"/>
                <w:right w:val="none" w:sz="0" w:space="0" w:color="auto"/>
              </w:divBdr>
            </w:div>
            <w:div w:id="278335964">
              <w:marLeft w:val="0"/>
              <w:marRight w:val="0"/>
              <w:marTop w:val="0"/>
              <w:marBottom w:val="0"/>
              <w:divBdr>
                <w:top w:val="none" w:sz="0" w:space="0" w:color="auto"/>
                <w:left w:val="none" w:sz="0" w:space="0" w:color="auto"/>
                <w:bottom w:val="none" w:sz="0" w:space="0" w:color="auto"/>
                <w:right w:val="none" w:sz="0" w:space="0" w:color="auto"/>
              </w:divBdr>
            </w:div>
            <w:div w:id="8282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8506">
      <w:bodyDiv w:val="1"/>
      <w:marLeft w:val="0"/>
      <w:marRight w:val="0"/>
      <w:marTop w:val="0"/>
      <w:marBottom w:val="0"/>
      <w:divBdr>
        <w:top w:val="none" w:sz="0" w:space="0" w:color="auto"/>
        <w:left w:val="none" w:sz="0" w:space="0" w:color="auto"/>
        <w:bottom w:val="none" w:sz="0" w:space="0" w:color="auto"/>
        <w:right w:val="none" w:sz="0" w:space="0" w:color="auto"/>
      </w:divBdr>
      <w:divsChild>
        <w:div w:id="1192301941">
          <w:marLeft w:val="0"/>
          <w:marRight w:val="0"/>
          <w:marTop w:val="0"/>
          <w:marBottom w:val="0"/>
          <w:divBdr>
            <w:top w:val="none" w:sz="0" w:space="0" w:color="auto"/>
            <w:left w:val="none" w:sz="0" w:space="0" w:color="auto"/>
            <w:bottom w:val="none" w:sz="0" w:space="0" w:color="auto"/>
            <w:right w:val="none" w:sz="0" w:space="0" w:color="auto"/>
          </w:divBdr>
          <w:divsChild>
            <w:div w:id="69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196">
      <w:bodyDiv w:val="1"/>
      <w:marLeft w:val="0"/>
      <w:marRight w:val="0"/>
      <w:marTop w:val="0"/>
      <w:marBottom w:val="0"/>
      <w:divBdr>
        <w:top w:val="none" w:sz="0" w:space="0" w:color="auto"/>
        <w:left w:val="none" w:sz="0" w:space="0" w:color="auto"/>
        <w:bottom w:val="none" w:sz="0" w:space="0" w:color="auto"/>
        <w:right w:val="none" w:sz="0" w:space="0" w:color="auto"/>
      </w:divBdr>
      <w:divsChild>
        <w:div w:id="1886791414">
          <w:marLeft w:val="0"/>
          <w:marRight w:val="0"/>
          <w:marTop w:val="0"/>
          <w:marBottom w:val="0"/>
          <w:divBdr>
            <w:top w:val="none" w:sz="0" w:space="0" w:color="auto"/>
            <w:left w:val="none" w:sz="0" w:space="0" w:color="auto"/>
            <w:bottom w:val="none" w:sz="0" w:space="0" w:color="auto"/>
            <w:right w:val="none" w:sz="0" w:space="0" w:color="auto"/>
          </w:divBdr>
        </w:div>
      </w:divsChild>
    </w:div>
    <w:div w:id="1193304630">
      <w:bodyDiv w:val="1"/>
      <w:marLeft w:val="0"/>
      <w:marRight w:val="0"/>
      <w:marTop w:val="0"/>
      <w:marBottom w:val="0"/>
      <w:divBdr>
        <w:top w:val="none" w:sz="0" w:space="0" w:color="auto"/>
        <w:left w:val="none" w:sz="0" w:space="0" w:color="auto"/>
        <w:bottom w:val="none" w:sz="0" w:space="0" w:color="auto"/>
        <w:right w:val="none" w:sz="0" w:space="0" w:color="auto"/>
      </w:divBdr>
      <w:divsChild>
        <w:div w:id="1285501797">
          <w:marLeft w:val="0"/>
          <w:marRight w:val="0"/>
          <w:marTop w:val="0"/>
          <w:marBottom w:val="0"/>
          <w:divBdr>
            <w:top w:val="none" w:sz="0" w:space="0" w:color="auto"/>
            <w:left w:val="none" w:sz="0" w:space="0" w:color="auto"/>
            <w:bottom w:val="none" w:sz="0" w:space="0" w:color="auto"/>
            <w:right w:val="none" w:sz="0" w:space="0" w:color="auto"/>
          </w:divBdr>
          <w:divsChild>
            <w:div w:id="18588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8618">
      <w:bodyDiv w:val="1"/>
      <w:marLeft w:val="0"/>
      <w:marRight w:val="0"/>
      <w:marTop w:val="0"/>
      <w:marBottom w:val="0"/>
      <w:divBdr>
        <w:top w:val="none" w:sz="0" w:space="0" w:color="auto"/>
        <w:left w:val="none" w:sz="0" w:space="0" w:color="auto"/>
        <w:bottom w:val="none" w:sz="0" w:space="0" w:color="auto"/>
        <w:right w:val="none" w:sz="0" w:space="0" w:color="auto"/>
      </w:divBdr>
      <w:divsChild>
        <w:div w:id="1690794932">
          <w:marLeft w:val="0"/>
          <w:marRight w:val="0"/>
          <w:marTop w:val="0"/>
          <w:marBottom w:val="0"/>
          <w:divBdr>
            <w:top w:val="none" w:sz="0" w:space="0" w:color="auto"/>
            <w:left w:val="none" w:sz="0" w:space="0" w:color="auto"/>
            <w:bottom w:val="none" w:sz="0" w:space="0" w:color="auto"/>
            <w:right w:val="none" w:sz="0" w:space="0" w:color="auto"/>
          </w:divBdr>
          <w:divsChild>
            <w:div w:id="1023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211">
      <w:bodyDiv w:val="1"/>
      <w:marLeft w:val="0"/>
      <w:marRight w:val="0"/>
      <w:marTop w:val="0"/>
      <w:marBottom w:val="0"/>
      <w:divBdr>
        <w:top w:val="none" w:sz="0" w:space="0" w:color="auto"/>
        <w:left w:val="none" w:sz="0" w:space="0" w:color="auto"/>
        <w:bottom w:val="none" w:sz="0" w:space="0" w:color="auto"/>
        <w:right w:val="none" w:sz="0" w:space="0" w:color="auto"/>
      </w:divBdr>
      <w:divsChild>
        <w:div w:id="738746160">
          <w:marLeft w:val="0"/>
          <w:marRight w:val="0"/>
          <w:marTop w:val="0"/>
          <w:marBottom w:val="0"/>
          <w:divBdr>
            <w:top w:val="none" w:sz="0" w:space="0" w:color="auto"/>
            <w:left w:val="none" w:sz="0" w:space="0" w:color="auto"/>
            <w:bottom w:val="none" w:sz="0" w:space="0" w:color="auto"/>
            <w:right w:val="none" w:sz="0" w:space="0" w:color="auto"/>
          </w:divBdr>
          <w:divsChild>
            <w:div w:id="3275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4067">
      <w:bodyDiv w:val="1"/>
      <w:marLeft w:val="0"/>
      <w:marRight w:val="0"/>
      <w:marTop w:val="0"/>
      <w:marBottom w:val="0"/>
      <w:divBdr>
        <w:top w:val="none" w:sz="0" w:space="0" w:color="auto"/>
        <w:left w:val="none" w:sz="0" w:space="0" w:color="auto"/>
        <w:bottom w:val="none" w:sz="0" w:space="0" w:color="auto"/>
        <w:right w:val="none" w:sz="0" w:space="0" w:color="auto"/>
      </w:divBdr>
      <w:divsChild>
        <w:div w:id="151877853">
          <w:marLeft w:val="0"/>
          <w:marRight w:val="0"/>
          <w:marTop w:val="0"/>
          <w:marBottom w:val="0"/>
          <w:divBdr>
            <w:top w:val="none" w:sz="0" w:space="0" w:color="auto"/>
            <w:left w:val="none" w:sz="0" w:space="0" w:color="auto"/>
            <w:bottom w:val="none" w:sz="0" w:space="0" w:color="auto"/>
            <w:right w:val="none" w:sz="0" w:space="0" w:color="auto"/>
          </w:divBdr>
          <w:divsChild>
            <w:div w:id="351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296">
      <w:bodyDiv w:val="1"/>
      <w:marLeft w:val="0"/>
      <w:marRight w:val="0"/>
      <w:marTop w:val="0"/>
      <w:marBottom w:val="0"/>
      <w:divBdr>
        <w:top w:val="none" w:sz="0" w:space="0" w:color="auto"/>
        <w:left w:val="none" w:sz="0" w:space="0" w:color="auto"/>
        <w:bottom w:val="none" w:sz="0" w:space="0" w:color="auto"/>
        <w:right w:val="none" w:sz="0" w:space="0" w:color="auto"/>
      </w:divBdr>
      <w:divsChild>
        <w:div w:id="925311307">
          <w:marLeft w:val="0"/>
          <w:marRight w:val="0"/>
          <w:marTop w:val="0"/>
          <w:marBottom w:val="0"/>
          <w:divBdr>
            <w:top w:val="none" w:sz="0" w:space="0" w:color="auto"/>
            <w:left w:val="none" w:sz="0" w:space="0" w:color="auto"/>
            <w:bottom w:val="none" w:sz="0" w:space="0" w:color="auto"/>
            <w:right w:val="none" w:sz="0" w:space="0" w:color="auto"/>
          </w:divBdr>
          <w:divsChild>
            <w:div w:id="3502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6359">
      <w:bodyDiv w:val="1"/>
      <w:marLeft w:val="0"/>
      <w:marRight w:val="0"/>
      <w:marTop w:val="0"/>
      <w:marBottom w:val="0"/>
      <w:divBdr>
        <w:top w:val="none" w:sz="0" w:space="0" w:color="auto"/>
        <w:left w:val="none" w:sz="0" w:space="0" w:color="auto"/>
        <w:bottom w:val="none" w:sz="0" w:space="0" w:color="auto"/>
        <w:right w:val="none" w:sz="0" w:space="0" w:color="auto"/>
      </w:divBdr>
      <w:divsChild>
        <w:div w:id="1421946722">
          <w:marLeft w:val="0"/>
          <w:marRight w:val="0"/>
          <w:marTop w:val="0"/>
          <w:marBottom w:val="0"/>
          <w:divBdr>
            <w:top w:val="none" w:sz="0" w:space="0" w:color="auto"/>
            <w:left w:val="none" w:sz="0" w:space="0" w:color="auto"/>
            <w:bottom w:val="none" w:sz="0" w:space="0" w:color="auto"/>
            <w:right w:val="none" w:sz="0" w:space="0" w:color="auto"/>
          </w:divBdr>
          <w:divsChild>
            <w:div w:id="19447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308">
      <w:bodyDiv w:val="1"/>
      <w:marLeft w:val="0"/>
      <w:marRight w:val="0"/>
      <w:marTop w:val="0"/>
      <w:marBottom w:val="0"/>
      <w:divBdr>
        <w:top w:val="none" w:sz="0" w:space="0" w:color="auto"/>
        <w:left w:val="none" w:sz="0" w:space="0" w:color="auto"/>
        <w:bottom w:val="none" w:sz="0" w:space="0" w:color="auto"/>
        <w:right w:val="none" w:sz="0" w:space="0" w:color="auto"/>
      </w:divBdr>
      <w:divsChild>
        <w:div w:id="2112117632">
          <w:marLeft w:val="0"/>
          <w:marRight w:val="0"/>
          <w:marTop w:val="0"/>
          <w:marBottom w:val="0"/>
          <w:divBdr>
            <w:top w:val="none" w:sz="0" w:space="0" w:color="auto"/>
            <w:left w:val="none" w:sz="0" w:space="0" w:color="auto"/>
            <w:bottom w:val="none" w:sz="0" w:space="0" w:color="auto"/>
            <w:right w:val="none" w:sz="0" w:space="0" w:color="auto"/>
          </w:divBdr>
          <w:divsChild>
            <w:div w:id="2036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344">
      <w:bodyDiv w:val="1"/>
      <w:marLeft w:val="0"/>
      <w:marRight w:val="0"/>
      <w:marTop w:val="0"/>
      <w:marBottom w:val="0"/>
      <w:divBdr>
        <w:top w:val="none" w:sz="0" w:space="0" w:color="auto"/>
        <w:left w:val="none" w:sz="0" w:space="0" w:color="auto"/>
        <w:bottom w:val="none" w:sz="0" w:space="0" w:color="auto"/>
        <w:right w:val="none" w:sz="0" w:space="0" w:color="auto"/>
      </w:divBdr>
      <w:divsChild>
        <w:div w:id="1496994221">
          <w:marLeft w:val="0"/>
          <w:marRight w:val="0"/>
          <w:marTop w:val="0"/>
          <w:marBottom w:val="0"/>
          <w:divBdr>
            <w:top w:val="none" w:sz="0" w:space="0" w:color="auto"/>
            <w:left w:val="none" w:sz="0" w:space="0" w:color="auto"/>
            <w:bottom w:val="none" w:sz="0" w:space="0" w:color="auto"/>
            <w:right w:val="none" w:sz="0" w:space="0" w:color="auto"/>
          </w:divBdr>
          <w:divsChild>
            <w:div w:id="10128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法律文件">
      <a:majorFont>
        <a:latin typeface="GenYoMin TW H"/>
        <a:ea typeface="思源宋体"/>
        <a:cs typeface=""/>
      </a:majorFont>
      <a:minorFont>
        <a:latin typeface="Fira Sans Book"/>
        <a:ea typeface="思源黑体 CN VF"/>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明钰桓</dc:creator>
  <cp:keywords/>
  <dc:description/>
  <cp:lastModifiedBy>明钰桓</cp:lastModifiedBy>
  <cp:revision>4</cp:revision>
  <dcterms:created xsi:type="dcterms:W3CDTF">2024-07-06T07:14:00Z</dcterms:created>
  <dcterms:modified xsi:type="dcterms:W3CDTF">2024-07-06T18:41:00Z</dcterms:modified>
</cp:coreProperties>
</file>