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aps/>
          <w:color w:val="888888"/>
          <w:sz w:val="20"/>
        </w:rPr>
        <w:t>TRENDSYNC BRAND FACTORY</w:t>
      </w:r>
    </w:p>
    <w:p>
      <w:pPr>
        <w:jc w:val="center"/>
      </w:pPr>
      <w:r>
        <w:rPr>
          <w:b/>
          <w:color w:val="1A1A2E"/>
          <w:sz w:val="56"/>
        </w:rPr>
        <w:t>TECH PACK</w:t>
      </w:r>
    </w:p>
    <w:p>
      <w:pPr>
        <w:jc w:val="center"/>
      </w:pPr>
      <w:r>
        <w:rPr>
          <w:color w:val="4A6CF7"/>
          <w:sz w:val="36"/>
        </w:rPr>
        <w:t>{{ productName }}</w:t>
      </w:r>
    </w:p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666666"/>
                <w:sz w:val="20"/>
              </w:rPr>
              <w:t>SKU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 sku }}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666666"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 category }} / {{ subcategory }}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666666"/>
                <w:sz w:val="20"/>
              </w:rPr>
              <w:t>Price Tier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 priceTier }}</w:t>
            </w:r>
          </w:p>
        </w:tc>
      </w:tr>
    </w:tbl>
    <w:p>
      <w:r>
        <w:rPr>
          <w:b/>
          <w:color w:val="333333"/>
          <w:sz w:val="20"/>
        </w:rPr>
        <w:t xml:space="preserve">Target Persona: </w:t>
      </w:r>
      <w:r>
        <w:rPr>
          <w:color w:val="555555"/>
          <w:sz w:val="20"/>
        </w:rPr>
        <w:t>{{ targetPersona }}</w:t>
      </w:r>
    </w:p>
    <w:p>
      <w:r>
        <w:rPr>
          <w:b/>
          <w:color w:val="333333"/>
          <w:sz w:val="20"/>
        </w:rPr>
        <w:t xml:space="preserve">Season: </w:t>
      </w:r>
      <w:r>
        <w:rPr>
          <w:color w:val="555555"/>
          <w:sz w:val="20"/>
        </w:rPr>
        <w:t>{{ season }}</w:t>
      </w:r>
    </w:p>
    <w:p>
      <w:r>
        <w:rPr>
          <w:b/>
          <w:color w:val="333333"/>
          <w:sz w:val="20"/>
        </w:rPr>
        <w:t xml:space="preserve">Generated: </w:t>
      </w:r>
      <w:r>
        <w:rPr>
          <w:color w:val="555555"/>
          <w:sz w:val="20"/>
        </w:rPr>
        <w:t>{{ generatedDate }}</w:t>
      </w:r>
    </w:p>
    <w:p>
      <w:r>
        <w:rPr>
          <w:b/>
          <w:color w:val="1A1A2E"/>
          <w:sz w:val="28"/>
        </w:rPr>
        <w:t>1. FABRIC &amp; MATERIALS</w:t>
      </w:r>
    </w:p>
    <w:p>
      <w:r>
        <w:rPr>
          <w:b/>
          <w:color w:val="333333"/>
          <w:sz w:val="20"/>
        </w:rPr>
        <w:t xml:space="preserve">Primary Fabric: </w:t>
      </w:r>
      <w:r>
        <w:rPr>
          <w:color w:val="555555"/>
          <w:sz w:val="20"/>
        </w:rPr>
        <w:t>{{ fabricPrimary }}</w:t>
      </w:r>
    </w:p>
    <w:p>
      <w:r>
        <w:rPr>
          <w:b/>
          <w:color w:val="333333"/>
          <w:sz w:val="20"/>
        </w:rPr>
        <w:t xml:space="preserve">Composition: </w:t>
      </w:r>
      <w:r>
        <w:rPr>
          <w:color w:val="555555"/>
          <w:sz w:val="20"/>
        </w:rPr>
        <w:t>{{ fabricComposition }}</w:t>
      </w:r>
    </w:p>
    <w:p>
      <w:r>
        <w:rPr>
          <w:b/>
          <w:color w:val="333333"/>
          <w:sz w:val="20"/>
        </w:rPr>
        <w:t xml:space="preserve">Weight: </w:t>
      </w:r>
      <w:r>
        <w:rPr>
          <w:color w:val="555555"/>
          <w:sz w:val="20"/>
        </w:rPr>
        <w:t>{{ fabricWeight }}</w:t>
      </w:r>
    </w:p>
    <w:p>
      <w:r>
        <w:rPr>
          <w:b/>
          <w:color w:val="333333"/>
          <w:sz w:val="20"/>
        </w:rPr>
        <w:t xml:space="preserve">Care Instructions: </w:t>
      </w:r>
      <w:r>
        <w:rPr>
          <w:color w:val="555555"/>
          <w:sz w:val="20"/>
        </w:rPr>
        <w:t>{{ fabricCare }}</w:t>
      </w:r>
    </w:p>
    <w:p>
      <w:r>
        <w:rPr>
          <w:b/>
          <w:color w:val="333333"/>
          <w:sz w:val="20"/>
        </w:rPr>
        <w:t xml:space="preserve">Print / Surface: </w:t>
      </w:r>
      <w:r>
        <w:rPr>
          <w:color w:val="555555"/>
          <w:sz w:val="20"/>
        </w:rPr>
        <w:t>{{ fabricPrint }}</w:t>
      </w:r>
    </w:p>
    <w:p>
      <w:r>
        <w:rPr>
          <w:b/>
          <w:color w:val="333333"/>
          <w:sz w:val="20"/>
        </w:rPr>
        <w:t xml:space="preserve">Special Notes: </w:t>
      </w:r>
      <w:r>
        <w:rPr>
          <w:color w:val="555555"/>
          <w:sz w:val="20"/>
        </w:rPr>
        <w:t>{{ fabricNotes }}</w:t>
      </w:r>
    </w:p>
    <w:p>
      <w:r>
        <w:rPr>
          <w:b/>
          <w:color w:val="1A1A2E"/>
          <w:sz w:val="28"/>
        </w:rPr>
        <w:t>2. MEASUREMENTS &amp; SIZING</w:t>
      </w:r>
    </w:p>
    <w:p>
      <w:r>
        <w:rPr>
          <w:b/>
          <w:color w:val="333333"/>
          <w:sz w:val="20"/>
        </w:rPr>
        <w:t xml:space="preserve">Fit: </w:t>
      </w:r>
      <w:r>
        <w:rPr>
          <w:color w:val="555555"/>
          <w:sz w:val="20"/>
        </w:rPr>
        <w:t>{{ measurementsFit }}</w:t>
      </w:r>
    </w:p>
    <w:p>
      <w:r>
        <w:rPr>
          <w:b/>
          <w:color w:val="333333"/>
          <w:sz w:val="20"/>
        </w:rPr>
        <w:t xml:space="preserve">Tolerances: </w:t>
      </w:r>
      <w:r>
        <w:rPr>
          <w:color w:val="555555"/>
          <w:sz w:val="20"/>
        </w:rPr>
        <w:t>{{ measurementsTolerances }}</w:t>
      </w:r>
    </w:p>
    <w:p>
      <w:r>
        <w:rPr>
          <w:b/>
          <w:sz w:val="22"/>
        </w:rPr>
        <w:t>Size Chart: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88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Chest (cm)</w:t>
            </w:r>
          </w:p>
        </w:tc>
        <w:tc>
          <w:tcPr>
            <w:tcW w:type="dxa" w:w="188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Waist (cm)</w:t>
            </w:r>
          </w:p>
        </w:tc>
        <w:tc>
          <w:tcPr>
            <w:tcW w:type="dxa" w:w="188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Hip (cm)</w:t>
            </w:r>
          </w:p>
        </w:tc>
        <w:tc>
          <w:tcPr>
            <w:tcW w:type="dxa" w:w="188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Length (cm)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color w:val="FFFFFF"/>
                <w:sz w:val="2"/>
              </w:rPr>
              <w:t>{{TableStart:sizeChart}}</w:t>
            </w:r>
            <w:r>
              <w:rPr>
                <w:sz w:val="18"/>
              </w:rPr>
              <w:t>{{ size }}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{{ chest }}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{{ waist }}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{{ hip }}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{{ length }}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color w:val="FFFFFF"/>
                <w:sz w:val="2"/>
              </w:rPr>
              <w:t>{{TableEnd:sizeChart}}</w:t>
            </w:r>
          </w:p>
        </w:tc>
        <w:tc>
          <w:tcPr>
            <w:tcW w:type="dxa" w:w="1881"/>
          </w:tcPr>
          <w:p>
            <w:pPr>
              <w:jc w:val="center"/>
            </w:pPr>
          </w:p>
        </w:tc>
        <w:tc>
          <w:tcPr>
            <w:tcW w:type="dxa" w:w="1881"/>
          </w:tcPr>
          <w:p>
            <w:pPr>
              <w:jc w:val="center"/>
            </w:pPr>
          </w:p>
        </w:tc>
        <w:tc>
          <w:tcPr>
            <w:tcW w:type="dxa" w:w="1881"/>
          </w:tcPr>
          <w:p>
            <w:pPr>
              <w:jc w:val="center"/>
            </w:pPr>
          </w:p>
        </w:tc>
        <w:tc>
          <w:tcPr>
            <w:tcW w:type="dxa" w:w="1881"/>
          </w:tcPr>
          <w:p>
            <w:pPr>
              <w:jc w:val="center"/>
            </w:pPr>
          </w:p>
        </w:tc>
      </w:tr>
    </w:tbl>
    <w:p>
      <w:r>
        <w:rPr>
          <w:b/>
          <w:color w:val="1A1A2E"/>
          <w:sz w:val="28"/>
        </w:rPr>
        <w:t>3. GRAPHICS &amp; DETAILS</w:t>
      </w:r>
    </w:p>
    <w:p>
      <w:r>
        <w:rPr>
          <w:b/>
          <w:color w:val="333333"/>
          <w:sz w:val="20"/>
        </w:rPr>
        <w:t xml:space="preserve">Colors: </w:t>
      </w:r>
      <w:r>
        <w:rPr>
          <w:color w:val="555555"/>
          <w:sz w:val="20"/>
        </w:rPr>
        <w:t>{{ graphicsColors }}</w:t>
      </w:r>
    </w:p>
    <w:p>
      <w:r>
        <w:rPr>
          <w:b/>
          <w:color w:val="333333"/>
          <w:sz w:val="20"/>
        </w:rPr>
        <w:t xml:space="preserve">Pattern Type: </w:t>
      </w:r>
      <w:r>
        <w:rPr>
          <w:color w:val="555555"/>
          <w:sz w:val="20"/>
        </w:rPr>
        <w:t>{{ graphicsType }}</w:t>
      </w:r>
    </w:p>
    <w:p>
      <w:r>
        <w:rPr>
          <w:b/>
          <w:color w:val="333333"/>
          <w:sz w:val="20"/>
        </w:rPr>
        <w:t xml:space="preserve">Details / Placement: </w:t>
      </w:r>
      <w:r>
        <w:rPr>
          <w:color w:val="555555"/>
          <w:sz w:val="20"/>
        </w:rPr>
        <w:t>{{ graphicsDetails }}</w:t>
      </w:r>
    </w:p>
    <w:p>
      <w:r>
        <w:rPr>
          <w:b/>
          <w:color w:val="1A1A2E"/>
          <w:sz w:val="28"/>
        </w:rPr>
        <w:t>4. ADORNMENTS &amp; HARDWARE</w:t>
      </w:r>
    </w:p>
    <w:p>
      <w:r>
        <w:rPr>
          <w:b/>
          <w:color w:val="333333"/>
          <w:sz w:val="20"/>
        </w:rPr>
        <w:t xml:space="preserve">Type: </w:t>
      </w:r>
      <w:r>
        <w:rPr>
          <w:color w:val="555555"/>
          <w:sz w:val="20"/>
        </w:rPr>
        <w:t>{{ adornmentsType }}</w:t>
      </w:r>
    </w:p>
    <w:p>
      <w:r>
        <w:rPr>
          <w:b/>
          <w:color w:val="333333"/>
          <w:sz w:val="20"/>
        </w:rPr>
        <w:t xml:space="preserve">Details: </w:t>
      </w:r>
      <w:r>
        <w:rPr>
          <w:color w:val="555555"/>
          <w:sz w:val="20"/>
        </w:rPr>
        <w:t>{{ adornmentsDetails }}</w:t>
      </w:r>
    </w:p>
    <w:p>
      <w:r>
        <w:rPr>
          <w:b/>
          <w:color w:val="333333"/>
          <w:sz w:val="20"/>
        </w:rPr>
        <w:t xml:space="preserve">Branding Labels: </w:t>
      </w:r>
      <w:r>
        <w:rPr>
          <w:color w:val="555555"/>
          <w:sz w:val="20"/>
        </w:rPr>
        <w:t>{{ brandingLabels }}</w:t>
      </w:r>
    </w:p>
    <w:p>
      <w:r>
        <w:rPr>
          <w:b/>
          <w:color w:val="333333"/>
          <w:sz w:val="20"/>
        </w:rPr>
        <w:t xml:space="preserve">Hangtag: </w:t>
      </w:r>
      <w:r>
        <w:rPr>
          <w:color w:val="555555"/>
          <w:sz w:val="20"/>
        </w:rPr>
        <w:t>{{ brandingHangtag }}</w:t>
      </w:r>
    </w:p>
    <w:p>
      <w:r>
        <w:rPr>
          <w:b/>
          <w:color w:val="1A1A2E"/>
          <w:sz w:val="28"/>
        </w:rPr>
        <w:t>5. CONSTRUCTION</w:t>
      </w:r>
    </w:p>
    <w:p>
      <w:r>
        <w:rPr>
          <w:b/>
          <w:color w:val="333333"/>
          <w:sz w:val="20"/>
        </w:rPr>
        <w:t xml:space="preserve">Seam Type: </w:t>
      </w:r>
      <w:r>
        <w:rPr>
          <w:color w:val="555555"/>
          <w:sz w:val="20"/>
        </w:rPr>
        <w:t>{{ constructionSeam }}</w:t>
      </w:r>
    </w:p>
    <w:p>
      <w:r>
        <w:rPr>
          <w:b/>
          <w:color w:val="333333"/>
          <w:sz w:val="20"/>
        </w:rPr>
        <w:t xml:space="preserve">Stitch Count: </w:t>
      </w:r>
      <w:r>
        <w:rPr>
          <w:color w:val="555555"/>
          <w:sz w:val="20"/>
        </w:rPr>
        <w:t>{{ constructionStitch }}</w:t>
      </w:r>
    </w:p>
    <w:p>
      <w:r>
        <w:rPr>
          <w:b/>
          <w:color w:val="333333"/>
          <w:sz w:val="20"/>
        </w:rPr>
        <w:t xml:space="preserve">Special Instructions: </w:t>
      </w:r>
      <w:r>
        <w:rPr>
          <w:color w:val="555555"/>
          <w:sz w:val="20"/>
        </w:rPr>
        <w:t>{{ constructionInstructions }}</w:t>
      </w:r>
    </w:p>
    <w:p>
      <w:r>
        <w:rPr>
          <w:b/>
          <w:color w:val="1A1A2E"/>
          <w:sz w:val="28"/>
        </w:rPr>
        <w:t>6. QUALITY CONTROL</w:t>
      </w:r>
    </w:p>
    <w:p>
      <w:r>
        <w:rPr>
          <w:b/>
          <w:color w:val="333333"/>
          <w:sz w:val="20"/>
        </w:rPr>
        <w:t xml:space="preserve">Inspection Points: </w:t>
      </w:r>
      <w:r>
        <w:rPr>
          <w:color w:val="555555"/>
          <w:sz w:val="20"/>
        </w:rPr>
        <w:t>{{ qcInspectionPoints }}</w:t>
      </w:r>
    </w:p>
    <w:p>
      <w:r>
        <w:rPr>
          <w:b/>
          <w:color w:val="333333"/>
          <w:sz w:val="20"/>
        </w:rPr>
        <w:t xml:space="preserve">Tolerance: </w:t>
      </w:r>
      <w:r>
        <w:rPr>
          <w:color w:val="555555"/>
          <w:sz w:val="20"/>
        </w:rPr>
        <w:t>{{ qcTolerance }}</w:t>
      </w:r>
    </w:p>
    <w:p>
      <w:r>
        <w:rPr>
          <w:b/>
          <w:color w:val="1A1A2E"/>
          <w:sz w:val="28"/>
        </w:rPr>
        <w:t>7. PACKAGING</w:t>
      </w:r>
    </w:p>
    <w:p>
      <w:r>
        <w:rPr>
          <w:b/>
          <w:color w:val="333333"/>
          <w:sz w:val="20"/>
        </w:rPr>
        <w:t xml:space="preserve">Folding Method: </w:t>
      </w:r>
      <w:r>
        <w:rPr>
          <w:color w:val="555555"/>
          <w:sz w:val="20"/>
        </w:rPr>
        <w:t>{{ packFolding }}</w:t>
      </w:r>
    </w:p>
    <w:p>
      <w:r>
        <w:rPr>
          <w:b/>
          <w:color w:val="333333"/>
          <w:sz w:val="20"/>
        </w:rPr>
        <w:t xml:space="preserve">Labels: </w:t>
      </w:r>
      <w:r>
        <w:rPr>
          <w:color w:val="555555"/>
          <w:sz w:val="20"/>
        </w:rPr>
        <w:t>{{ packLabels }}</w:t>
      </w:r>
    </w:p>
    <w:p>
      <w:r>
        <w:rPr>
          <w:b/>
          <w:color w:val="333333"/>
          <w:sz w:val="20"/>
        </w:rPr>
        <w:t xml:space="preserve">Hangtags: </w:t>
      </w:r>
      <w:r>
        <w:rPr>
          <w:color w:val="555555"/>
          <w:sz w:val="20"/>
        </w:rPr>
        <w:t>{{ packHangtags }}</w:t>
      </w:r>
    </w:p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AAAAAA"/>
          <w:sz w:val="16"/>
        </w:rPr>
        <w:t>Generated by TrendSync Brand Factory | Powered by Foxit Document Generation API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