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164C3" w14:textId="0D0CBB6A"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r w:rsidR="00D51362">
        <w:rPr>
          <w:b/>
        </w:rPr>
        <w:t xml:space="preserve"> </w: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495A7BB1" w14:textId="77777777" w:rsidR="00D96A02" w:rsidRDefault="00D96A02" w:rsidP="0003309E">
      <w:pPr>
        <w:rPr>
          <w:rFonts w:cs="Calibri Light"/>
          <w:color w:val="595959" w:themeColor="text1" w:themeTint="A6"/>
          <w:sz w:val="24"/>
          <w:szCs w:val="24"/>
          <w:lang w:val="es-ES"/>
        </w:rPr>
      </w:pPr>
    </w:p>
    <w:p w14:paraId="7B991CD0" w14:textId="77777777" w:rsidR="00D96A02" w:rsidRDefault="00D96A02" w:rsidP="0003309E">
      <w:pPr>
        <w:rPr>
          <w:rFonts w:cs="Calibri Light"/>
          <w:color w:val="595959" w:themeColor="text1" w:themeTint="A6"/>
          <w:sz w:val="24"/>
          <w:szCs w:val="24"/>
          <w:lang w:val="es-ES"/>
        </w:rPr>
      </w:pPr>
    </w:p>
    <w:p w14:paraId="02E4FBA9" w14:textId="77777777" w:rsidR="00D96A02" w:rsidRDefault="00D96A02" w:rsidP="0003309E">
      <w:pPr>
        <w:rPr>
          <w:rFonts w:cs="Calibri Light"/>
          <w:color w:val="595959" w:themeColor="text1" w:themeTint="A6"/>
          <w:sz w:val="24"/>
          <w:szCs w:val="24"/>
          <w:lang w:val="es-ES"/>
        </w:rPr>
      </w:pPr>
    </w:p>
    <w:p w14:paraId="32E0F5DF" w14:textId="77777777" w:rsidR="00D96A02" w:rsidRDefault="00D96A02" w:rsidP="0003309E">
      <w:pPr>
        <w:rPr>
          <w:rFonts w:cs="Calibri Light"/>
          <w:color w:val="595959" w:themeColor="text1" w:themeTint="A6"/>
          <w:sz w:val="24"/>
          <w:szCs w:val="24"/>
          <w:lang w:val="es-ES"/>
        </w:rPr>
      </w:pPr>
    </w:p>
    <w:p w14:paraId="29B86356" w14:textId="0CE58D6B" w:rsidR="00D96A02" w:rsidRDefault="00D96A02" w:rsidP="0003309E">
      <w:pPr>
        <w:rPr>
          <w:rFonts w:cs="Calibri Light"/>
          <w:color w:val="595959" w:themeColor="text1" w:themeTint="A6"/>
          <w:sz w:val="24"/>
          <w:szCs w:val="24"/>
          <w:lang w:val="es-ES"/>
        </w:rPr>
      </w:pPr>
    </w:p>
    <w:p w14:paraId="044BE734" w14:textId="5D6F0442" w:rsidR="00D96A02" w:rsidRDefault="00D96A02" w:rsidP="0003309E">
      <w:pPr>
        <w:rPr>
          <w:rFonts w:cs="Calibri Light"/>
          <w:color w:val="595959" w:themeColor="text1" w:themeTint="A6"/>
          <w:sz w:val="24"/>
          <w:szCs w:val="24"/>
          <w:lang w:val="es-ES"/>
        </w:rPr>
      </w:pPr>
      <w:r>
        <w:rPr>
          <w:noProof/>
          <w:lang w:eastAsia="es-CL"/>
        </w:rPr>
        <w:drawing>
          <wp:anchor distT="0" distB="0" distL="114300" distR="114300" simplePos="0" relativeHeight="251661312" behindDoc="0" locked="0" layoutInCell="1" allowOverlap="1" wp14:anchorId="212960D3" wp14:editId="008D5EFA">
            <wp:simplePos x="0" y="0"/>
            <wp:positionH relativeFrom="margin">
              <wp:align>center</wp:align>
            </wp:positionH>
            <wp:positionV relativeFrom="paragraph">
              <wp:posOffset>264077</wp:posOffset>
            </wp:positionV>
            <wp:extent cx="3808095" cy="858520"/>
            <wp:effectExtent l="0" t="0" r="1905" b="0"/>
            <wp:wrapSquare wrapText="bothSides"/>
            <wp:docPr id="725008438" name="Imagen 72500843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8095" cy="85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6555B" w14:textId="77777777" w:rsidR="00D96A02" w:rsidRDefault="00D96A02" w:rsidP="0003309E">
      <w:pPr>
        <w:rPr>
          <w:rFonts w:cs="Calibri Light"/>
          <w:color w:val="595959" w:themeColor="text1" w:themeTint="A6"/>
          <w:sz w:val="24"/>
          <w:szCs w:val="24"/>
          <w:lang w:val="es-ES"/>
        </w:rPr>
      </w:pPr>
    </w:p>
    <w:p w14:paraId="02030D0F" w14:textId="77777777" w:rsidR="00D96A02" w:rsidRDefault="00D96A02" w:rsidP="0003309E">
      <w:pPr>
        <w:rPr>
          <w:rFonts w:cs="Calibri Light"/>
          <w:color w:val="595959" w:themeColor="text1" w:themeTint="A6"/>
          <w:sz w:val="24"/>
          <w:szCs w:val="24"/>
          <w:lang w:val="es-ES"/>
        </w:rPr>
      </w:pPr>
    </w:p>
    <w:p w14:paraId="2DC24935" w14:textId="77777777" w:rsidR="00D96A02" w:rsidRDefault="00D96A02" w:rsidP="0003309E">
      <w:pPr>
        <w:rPr>
          <w:rFonts w:cs="Calibri Light"/>
          <w:color w:val="595959" w:themeColor="text1" w:themeTint="A6"/>
          <w:sz w:val="24"/>
          <w:szCs w:val="24"/>
          <w:lang w:val="es-ES"/>
        </w:rPr>
      </w:pPr>
    </w:p>
    <w:p w14:paraId="59A9B77D" w14:textId="77777777" w:rsidR="00D96A02" w:rsidRDefault="00D96A02" w:rsidP="0003309E">
      <w:pPr>
        <w:rPr>
          <w:rFonts w:cs="Calibri Light"/>
          <w:color w:val="595959" w:themeColor="text1" w:themeTint="A6"/>
          <w:sz w:val="24"/>
          <w:szCs w:val="24"/>
          <w:lang w:val="es-ES"/>
        </w:rPr>
      </w:pPr>
    </w:p>
    <w:p w14:paraId="61F20E72" w14:textId="77777777" w:rsidR="00D96A02" w:rsidRDefault="00D96A02" w:rsidP="0003309E">
      <w:pPr>
        <w:rPr>
          <w:rFonts w:cs="Calibri Light"/>
          <w:color w:val="595959" w:themeColor="text1" w:themeTint="A6"/>
          <w:sz w:val="24"/>
          <w:szCs w:val="24"/>
          <w:lang w:val="es-ES"/>
        </w:rPr>
      </w:pPr>
    </w:p>
    <w:p w14:paraId="7579ED45" w14:textId="77777777" w:rsidR="00D96A02" w:rsidRDefault="00D96A02" w:rsidP="0003309E">
      <w:pPr>
        <w:rPr>
          <w:rFonts w:cs="Calibri Light"/>
          <w:color w:val="595959" w:themeColor="text1" w:themeTint="A6"/>
          <w:sz w:val="24"/>
          <w:szCs w:val="24"/>
          <w:lang w:val="es-ES"/>
        </w:rPr>
      </w:pPr>
    </w:p>
    <w:p w14:paraId="7E522BAC" w14:textId="77777777" w:rsidR="00D96A02" w:rsidRDefault="00D96A02" w:rsidP="0003309E">
      <w:pPr>
        <w:rPr>
          <w:rFonts w:cs="Calibri Light"/>
          <w:color w:val="595959" w:themeColor="text1" w:themeTint="A6"/>
          <w:sz w:val="24"/>
          <w:szCs w:val="24"/>
          <w:lang w:val="es-ES"/>
        </w:rPr>
      </w:pPr>
    </w:p>
    <w:p w14:paraId="27AFF994" w14:textId="77777777" w:rsidR="00D96A02" w:rsidRDefault="00D96A02" w:rsidP="0003309E">
      <w:pPr>
        <w:rPr>
          <w:rFonts w:cs="Calibri Light"/>
          <w:color w:val="595959" w:themeColor="text1" w:themeTint="A6"/>
          <w:sz w:val="24"/>
          <w:szCs w:val="24"/>
          <w:lang w:val="es-ES"/>
        </w:rPr>
      </w:pPr>
    </w:p>
    <w:p w14:paraId="0351CA38" w14:textId="77777777" w:rsidR="00D96A02" w:rsidRDefault="00D96A02" w:rsidP="0003309E">
      <w:pPr>
        <w:rPr>
          <w:rFonts w:cs="Calibri Light"/>
          <w:color w:val="595959" w:themeColor="text1" w:themeTint="A6"/>
          <w:sz w:val="24"/>
          <w:szCs w:val="24"/>
          <w:lang w:val="es-ES"/>
        </w:rPr>
      </w:pPr>
    </w:p>
    <w:p w14:paraId="2AAB8BE7" w14:textId="77777777" w:rsidR="00D96A02" w:rsidRDefault="00D96A02" w:rsidP="0003309E">
      <w:pPr>
        <w:rPr>
          <w:rFonts w:cs="Calibri Light"/>
          <w:color w:val="595959" w:themeColor="text1" w:themeTint="A6"/>
          <w:sz w:val="24"/>
          <w:szCs w:val="24"/>
          <w:lang w:val="es-ES"/>
        </w:rPr>
      </w:pPr>
    </w:p>
    <w:tbl>
      <w:tblPr>
        <w:tblStyle w:val="Tablaconcuadrcula"/>
        <w:tblW w:w="9073" w:type="dxa"/>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73"/>
      </w:tblGrid>
      <w:tr w:rsidR="00D96A02" w:rsidRPr="00780EE2" w14:paraId="0B824A5B" w14:textId="77777777" w:rsidTr="00416B02">
        <w:trPr>
          <w:trHeight w:val="440"/>
        </w:trPr>
        <w:tc>
          <w:tcPr>
            <w:tcW w:w="9073" w:type="dxa"/>
            <w:vAlign w:val="center"/>
          </w:tcPr>
          <w:p w14:paraId="46CB9790" w14:textId="77777777" w:rsidR="00D96A02" w:rsidRPr="00780EE2" w:rsidRDefault="00D96A02" w:rsidP="00416B02">
            <w:pPr>
              <w:jc w:val="right"/>
              <w:rPr>
                <w:rFonts w:ascii="Century Gothic" w:eastAsia="Century Gothic" w:hAnsi="Century Gothic" w:cs="Century Gothic"/>
                <w:b/>
                <w:bCs/>
                <w:color w:val="1D2763"/>
                <w:sz w:val="20"/>
                <w:szCs w:val="20"/>
              </w:rPr>
            </w:pPr>
            <w:r w:rsidRPr="00780EE2">
              <w:rPr>
                <w:rFonts w:ascii="Calibri" w:hAnsi="Calibri"/>
                <w:b/>
                <w:bCs/>
                <w:color w:val="1F3864" w:themeColor="accent1" w:themeShade="80"/>
              </w:rPr>
              <w:t>INTEGRANTES</w:t>
            </w:r>
            <w:r>
              <w:rPr>
                <w:rFonts w:ascii="Calibri" w:hAnsi="Calibri"/>
                <w:b/>
                <w:bCs/>
                <w:color w:val="1F3864" w:themeColor="accent1" w:themeShade="80"/>
              </w:rPr>
              <w:t xml:space="preserve"> DEL EQUIPO DE PROYECTO</w:t>
            </w:r>
          </w:p>
        </w:tc>
      </w:tr>
      <w:tr w:rsidR="00D96A02" w14:paraId="4AA165BF" w14:textId="77777777" w:rsidTr="00416B02">
        <w:trPr>
          <w:trHeight w:val="418"/>
        </w:trPr>
        <w:tc>
          <w:tcPr>
            <w:tcW w:w="9073" w:type="dxa"/>
            <w:vAlign w:val="center"/>
          </w:tcPr>
          <w:p w14:paraId="206B2CC6" w14:textId="77777777" w:rsidR="00D96A02" w:rsidRDefault="00D96A02" w:rsidP="00416B02">
            <w:pPr>
              <w:jc w:val="right"/>
              <w:rPr>
                <w:b/>
              </w:rPr>
            </w:pPr>
            <w:r w:rsidRPr="00780EE2">
              <w:rPr>
                <w:rFonts w:ascii="Century Gothic" w:eastAsia="Century Gothic" w:hAnsi="Century Gothic" w:cs="Century Gothic"/>
                <w:color w:val="1D2763"/>
                <w:sz w:val="20"/>
                <w:szCs w:val="20"/>
              </w:rPr>
              <w:t xml:space="preserve">Eimy Grace Henríquez Pardo </w:t>
            </w:r>
          </w:p>
        </w:tc>
      </w:tr>
      <w:tr w:rsidR="00D96A02" w14:paraId="3B8E2E71" w14:textId="77777777" w:rsidTr="00416B02">
        <w:trPr>
          <w:trHeight w:val="425"/>
        </w:trPr>
        <w:tc>
          <w:tcPr>
            <w:tcW w:w="9073" w:type="dxa"/>
            <w:vAlign w:val="center"/>
          </w:tcPr>
          <w:p w14:paraId="2CC9249C" w14:textId="77777777" w:rsidR="00D96A02" w:rsidRDefault="00D96A02" w:rsidP="00416B02">
            <w:pPr>
              <w:jc w:val="right"/>
              <w:rPr>
                <w:b/>
              </w:rPr>
            </w:pPr>
            <w:r w:rsidRPr="00780EE2">
              <w:rPr>
                <w:rFonts w:ascii="Century Gothic" w:eastAsia="Century Gothic" w:hAnsi="Century Gothic" w:cs="Century Gothic"/>
                <w:color w:val="1D2763"/>
                <w:sz w:val="20"/>
                <w:szCs w:val="20"/>
              </w:rPr>
              <w:t>Byron Daniel Muñoz Rivera</w:t>
            </w:r>
          </w:p>
        </w:tc>
      </w:tr>
      <w:tr w:rsidR="00D96A02" w14:paraId="6D8ADF86" w14:textId="77777777" w:rsidTr="00416B02">
        <w:trPr>
          <w:trHeight w:val="212"/>
        </w:trPr>
        <w:tc>
          <w:tcPr>
            <w:tcW w:w="9073" w:type="dxa"/>
          </w:tcPr>
          <w:p w14:paraId="5898809D" w14:textId="77777777" w:rsidR="00D96A02" w:rsidRDefault="00D96A02" w:rsidP="00416B02">
            <w:pPr>
              <w:jc w:val="right"/>
              <w:rPr>
                <w:b/>
              </w:rPr>
            </w:pPr>
            <w:r w:rsidRPr="00780EE2">
              <w:rPr>
                <w:rFonts w:ascii="Century Gothic" w:eastAsia="Century Gothic" w:hAnsi="Century Gothic" w:cs="Century Gothic"/>
                <w:color w:val="1D2763"/>
                <w:sz w:val="20"/>
                <w:szCs w:val="20"/>
              </w:rPr>
              <w:t>Javier Andrés Fleiderman Fleiderman</w:t>
            </w:r>
          </w:p>
        </w:tc>
      </w:tr>
    </w:tbl>
    <w:p w14:paraId="475F960A" w14:textId="77777777" w:rsidR="00D96A02" w:rsidRDefault="00D96A02" w:rsidP="0003309E">
      <w:pPr>
        <w:rPr>
          <w:rFonts w:cs="Calibri Light"/>
          <w:color w:val="595959" w:themeColor="text1" w:themeTint="A6"/>
          <w:sz w:val="24"/>
          <w:szCs w:val="24"/>
          <w:lang w:val="es-ES"/>
        </w:rPr>
      </w:pPr>
    </w:p>
    <w:p w14:paraId="1758C2FE" w14:textId="77777777" w:rsidR="00D96A02" w:rsidRDefault="00D96A02"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lastRenderedPageBreak/>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10"/>
        <w:gridCol w:w="7329"/>
      </w:tblGrid>
      <w:tr w:rsidR="0003309E" w14:paraId="416C77F4" w14:textId="77777777" w:rsidTr="003C4FCC">
        <w:trPr>
          <w:trHeight w:val="3237"/>
        </w:trPr>
        <w:tc>
          <w:tcPr>
            <w:tcW w:w="2310" w:type="dxa"/>
            <w:vAlign w:val="center"/>
          </w:tcPr>
          <w:p w14:paraId="72F2ABB8" w14:textId="77777777" w:rsidR="0003309E" w:rsidRPr="00CA22A9" w:rsidRDefault="0003309E" w:rsidP="00585A13">
            <w:pPr>
              <w:rPr>
                <w:rFonts w:ascii="Calibri" w:hAnsi="Calibri"/>
                <w:color w:val="1F3864" w:themeColor="accent1" w:themeShade="80"/>
              </w:rPr>
            </w:pPr>
            <w:bookmarkStart w:id="0" w:name="_Hlk179468424"/>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329" w:type="dxa"/>
          </w:tcPr>
          <w:p w14:paraId="2805BCC3" w14:textId="42980D1E" w:rsidR="00492E7B" w:rsidRDefault="00492E7B" w:rsidP="00492E7B">
            <w:pPr>
              <w:jc w:val="both"/>
              <w:rPr>
                <w:rFonts w:ascii="Calibri" w:hAnsi="Calibri" w:cs="Arial"/>
                <w:i/>
                <w:color w:val="548DD4"/>
                <w:sz w:val="20"/>
                <w:szCs w:val="20"/>
                <w:lang w:eastAsia="es-CL"/>
              </w:rPr>
            </w:pPr>
            <w:r>
              <w:rPr>
                <w:rFonts w:ascii="Calibri" w:hAnsi="Calibri" w:cs="Arial"/>
                <w:i/>
                <w:color w:val="548DD4"/>
                <w:sz w:val="20"/>
                <w:szCs w:val="20"/>
                <w:lang w:eastAsia="es-CL"/>
              </w:rPr>
              <w:t>De nuestro proyecto “Sistema de Gestión Veterinaria, VETSYS” ya tenemos todo listo para comenzar la etapa de desarrollo del proyecto. Las actividades ya desarrolladas son:</w:t>
            </w:r>
          </w:p>
          <w:p w14:paraId="3B77908E" w14:textId="77777777" w:rsidR="00CD434A" w:rsidRPr="00CD434A" w:rsidRDefault="00CD434A" w:rsidP="00CD434A">
            <w:pPr>
              <w:pStyle w:val="Prrafodelista"/>
              <w:numPr>
                <w:ilvl w:val="0"/>
                <w:numId w:val="3"/>
              </w:numPr>
              <w:jc w:val="both"/>
              <w:rPr>
                <w:rFonts w:ascii="Calibri" w:hAnsi="Calibri" w:cs="Arial"/>
                <w:i/>
                <w:color w:val="548DD4"/>
                <w:sz w:val="20"/>
                <w:szCs w:val="20"/>
                <w:lang w:eastAsia="es-CL"/>
              </w:rPr>
            </w:pPr>
            <w:r w:rsidRPr="00CD434A">
              <w:rPr>
                <w:rFonts w:ascii="Calibri" w:hAnsi="Calibri" w:cs="Arial"/>
                <w:b/>
                <w:bCs/>
                <w:i/>
                <w:color w:val="548DD4"/>
                <w:sz w:val="20"/>
                <w:szCs w:val="20"/>
                <w:lang w:eastAsia="es-CL"/>
              </w:rPr>
              <w:t>Actividades Realizadas:</w:t>
            </w:r>
          </w:p>
          <w:p w14:paraId="74F15F70" w14:textId="77777777" w:rsidR="00CD434A" w:rsidRPr="00CD434A" w:rsidRDefault="00CD434A" w:rsidP="00CD434A">
            <w:pPr>
              <w:pStyle w:val="Prrafodelista"/>
              <w:numPr>
                <w:ilvl w:val="0"/>
                <w:numId w:val="3"/>
              </w:numPr>
              <w:jc w:val="both"/>
              <w:rPr>
                <w:rFonts w:ascii="Calibri" w:hAnsi="Calibri" w:cs="Arial"/>
                <w:i/>
                <w:color w:val="548DD4"/>
                <w:sz w:val="20"/>
                <w:szCs w:val="20"/>
                <w:lang w:eastAsia="es-CL"/>
              </w:rPr>
            </w:pPr>
            <w:r w:rsidRPr="00CD434A">
              <w:rPr>
                <w:rFonts w:ascii="Calibri" w:hAnsi="Calibri" w:cs="Arial"/>
                <w:b/>
                <w:bCs/>
                <w:i/>
                <w:color w:val="548DD4"/>
                <w:sz w:val="20"/>
                <w:szCs w:val="20"/>
                <w:lang w:eastAsia="es-CL"/>
              </w:rPr>
              <w:t>Kick-Off del Proyecto:</w:t>
            </w:r>
            <w:r w:rsidRPr="00CD434A">
              <w:rPr>
                <w:rFonts w:ascii="Calibri" w:hAnsi="Calibri" w:cs="Arial"/>
                <w:i/>
                <w:color w:val="548DD4"/>
                <w:sz w:val="20"/>
                <w:szCs w:val="20"/>
                <w:lang w:eastAsia="es-CL"/>
              </w:rPr>
              <w:t xml:space="preserve"> Se llevó a cabo una reunión inicial para establecer los lineamientos generales del proyecto, definir roles y responsabilidades, y asegurar la alineación entre todos los involucrados.</w:t>
            </w:r>
          </w:p>
          <w:p w14:paraId="6AE7534E" w14:textId="77777777" w:rsidR="00CD434A" w:rsidRPr="00CD434A" w:rsidRDefault="00CD434A" w:rsidP="00CD434A">
            <w:pPr>
              <w:pStyle w:val="Prrafodelista"/>
              <w:numPr>
                <w:ilvl w:val="0"/>
                <w:numId w:val="3"/>
              </w:numPr>
              <w:jc w:val="both"/>
              <w:rPr>
                <w:rFonts w:ascii="Calibri" w:hAnsi="Calibri" w:cs="Arial"/>
                <w:i/>
                <w:color w:val="548DD4"/>
                <w:sz w:val="20"/>
                <w:szCs w:val="20"/>
                <w:lang w:eastAsia="es-CL"/>
              </w:rPr>
            </w:pPr>
            <w:r w:rsidRPr="00CD434A">
              <w:rPr>
                <w:rFonts w:ascii="Calibri" w:hAnsi="Calibri" w:cs="Arial"/>
                <w:b/>
                <w:bCs/>
                <w:i/>
                <w:color w:val="548DD4"/>
                <w:sz w:val="20"/>
                <w:szCs w:val="20"/>
                <w:lang w:eastAsia="es-CL"/>
              </w:rPr>
              <w:t>Análisis del Caso:</w:t>
            </w:r>
            <w:r w:rsidRPr="00CD434A">
              <w:rPr>
                <w:rFonts w:ascii="Calibri" w:hAnsi="Calibri" w:cs="Arial"/>
                <w:i/>
                <w:color w:val="548DD4"/>
                <w:sz w:val="20"/>
                <w:szCs w:val="20"/>
                <w:lang w:eastAsia="es-CL"/>
              </w:rPr>
              <w:t xml:space="preserve"> Se realizó un estudio exhaustivo de las necesidades y requerimientos específicos del cliente, con el objetivo de comprender a profundidad las funcionalidades que el sistema debe ofrecer.</w:t>
            </w:r>
          </w:p>
          <w:p w14:paraId="4773CED9" w14:textId="77777777" w:rsidR="00CD434A" w:rsidRPr="00CD434A" w:rsidRDefault="00CD434A" w:rsidP="00CD434A">
            <w:pPr>
              <w:pStyle w:val="Prrafodelista"/>
              <w:numPr>
                <w:ilvl w:val="0"/>
                <w:numId w:val="3"/>
              </w:numPr>
              <w:jc w:val="both"/>
              <w:rPr>
                <w:rFonts w:ascii="Calibri" w:hAnsi="Calibri" w:cs="Arial"/>
                <w:i/>
                <w:color w:val="548DD4"/>
                <w:sz w:val="20"/>
                <w:szCs w:val="20"/>
                <w:lang w:eastAsia="es-CL"/>
              </w:rPr>
            </w:pPr>
            <w:r w:rsidRPr="00CD434A">
              <w:rPr>
                <w:rFonts w:ascii="Calibri" w:hAnsi="Calibri" w:cs="Arial"/>
                <w:b/>
                <w:bCs/>
                <w:i/>
                <w:color w:val="548DD4"/>
                <w:sz w:val="20"/>
                <w:szCs w:val="20"/>
                <w:lang w:eastAsia="es-CL"/>
              </w:rPr>
              <w:t>Planificación del Sprint:</w:t>
            </w:r>
            <w:r w:rsidRPr="00CD434A">
              <w:rPr>
                <w:rFonts w:ascii="Calibri" w:hAnsi="Calibri" w:cs="Arial"/>
                <w:i/>
                <w:color w:val="548DD4"/>
                <w:sz w:val="20"/>
                <w:szCs w:val="20"/>
                <w:lang w:eastAsia="es-CL"/>
              </w:rPr>
              <w:t xml:space="preserve"> Se diseñó un plan detallado para la primera iteración de desarrollo, estableciendo las tareas a realizar, los plazos y los recursos necesarios.</w:t>
            </w:r>
          </w:p>
          <w:p w14:paraId="40D329E2" w14:textId="77777777" w:rsidR="00CD434A" w:rsidRPr="00CD434A" w:rsidRDefault="00CD434A" w:rsidP="00CD434A">
            <w:pPr>
              <w:pStyle w:val="Prrafodelista"/>
              <w:numPr>
                <w:ilvl w:val="0"/>
                <w:numId w:val="3"/>
              </w:numPr>
              <w:jc w:val="both"/>
              <w:rPr>
                <w:rFonts w:ascii="Calibri" w:hAnsi="Calibri" w:cs="Arial"/>
                <w:i/>
                <w:color w:val="548DD4"/>
                <w:sz w:val="20"/>
                <w:szCs w:val="20"/>
                <w:lang w:eastAsia="es-CL"/>
              </w:rPr>
            </w:pPr>
            <w:r w:rsidRPr="00CD434A">
              <w:rPr>
                <w:rFonts w:ascii="Calibri" w:hAnsi="Calibri" w:cs="Arial"/>
                <w:b/>
                <w:bCs/>
                <w:i/>
                <w:color w:val="548DD4"/>
                <w:sz w:val="20"/>
                <w:szCs w:val="20"/>
                <w:lang w:eastAsia="es-CL"/>
              </w:rPr>
              <w:t>Primera Reunión de Avance con Cliente:</w:t>
            </w:r>
            <w:r w:rsidRPr="00CD434A">
              <w:rPr>
                <w:rFonts w:ascii="Calibri" w:hAnsi="Calibri" w:cs="Arial"/>
                <w:i/>
                <w:color w:val="548DD4"/>
                <w:sz w:val="20"/>
                <w:szCs w:val="20"/>
                <w:lang w:eastAsia="es-CL"/>
              </w:rPr>
              <w:t xml:space="preserve"> Se presentó al cliente un informe inicial sobre los avances del proyecto, incluyendo la planificación del Sprint y los primeros resultados del análisis de requerimientos.</w:t>
            </w:r>
          </w:p>
          <w:p w14:paraId="0056A218" w14:textId="77777777" w:rsidR="00492E7B" w:rsidRDefault="00492E7B" w:rsidP="00492E7B">
            <w:pPr>
              <w:jc w:val="both"/>
              <w:rPr>
                <w:rFonts w:ascii="Calibri" w:hAnsi="Calibri" w:cs="Arial"/>
                <w:i/>
                <w:color w:val="548DD4"/>
                <w:sz w:val="20"/>
                <w:szCs w:val="20"/>
                <w:lang w:eastAsia="es-CL"/>
              </w:rPr>
            </w:pPr>
            <w:r>
              <w:rPr>
                <w:rFonts w:ascii="Calibri" w:hAnsi="Calibri" w:cs="Arial"/>
                <w:i/>
                <w:color w:val="548DD4"/>
                <w:sz w:val="20"/>
                <w:szCs w:val="20"/>
                <w:lang w:eastAsia="es-CL"/>
              </w:rPr>
              <w:t>Los objetivos específicos que hemos cumplido hasta el minuto han sido:</w:t>
            </w:r>
          </w:p>
          <w:p w14:paraId="4180D96D" w14:textId="77777777" w:rsidR="00492E7B" w:rsidRDefault="00492E7B" w:rsidP="00CD434A">
            <w:pPr>
              <w:numPr>
                <w:ilvl w:val="0"/>
                <w:numId w:val="16"/>
              </w:numPr>
              <w:spacing w:line="256" w:lineRule="auto"/>
              <w:jc w:val="both"/>
              <w:rPr>
                <w:rFonts w:ascii="Calibri" w:hAnsi="Calibri" w:cs="Arial"/>
                <w:i/>
                <w:color w:val="548DD4"/>
                <w:sz w:val="20"/>
                <w:szCs w:val="20"/>
                <w:lang w:eastAsia="es-CL"/>
              </w:rPr>
            </w:pPr>
            <w:r>
              <w:rPr>
                <w:rFonts w:ascii="Calibri" w:hAnsi="Calibri" w:cs="Arial"/>
                <w:i/>
                <w:color w:val="548DD4"/>
                <w:sz w:val="20"/>
                <w:szCs w:val="20"/>
                <w:lang w:eastAsia="es-CL"/>
              </w:rPr>
              <w:t>Realizar la planificación del proyecto y la toma de los requerimientos necesarios para la implementación del sistema.</w:t>
            </w:r>
          </w:p>
          <w:p w14:paraId="6C70E0C9" w14:textId="64B255F6" w:rsidR="00CD434A" w:rsidRPr="00492E7B" w:rsidRDefault="00CD434A" w:rsidP="00492E7B">
            <w:pPr>
              <w:numPr>
                <w:ilvl w:val="0"/>
                <w:numId w:val="3"/>
              </w:numPr>
              <w:spacing w:line="256" w:lineRule="auto"/>
              <w:jc w:val="both"/>
              <w:rPr>
                <w:rFonts w:ascii="Calibri" w:hAnsi="Calibri" w:cs="Arial"/>
                <w:i/>
                <w:color w:val="548DD4"/>
                <w:sz w:val="20"/>
                <w:szCs w:val="20"/>
                <w:lang w:eastAsia="es-CL"/>
              </w:rPr>
            </w:pPr>
            <w:r w:rsidRPr="008908A8">
              <w:rPr>
                <w:rFonts w:ascii="Calibri" w:hAnsi="Calibri" w:cs="Arial"/>
                <w:bCs/>
                <w:i/>
                <w:iCs/>
                <w:color w:val="548DD4"/>
                <w:sz w:val="20"/>
                <w:szCs w:val="20"/>
                <w:lang w:eastAsia="es-CL"/>
              </w:rPr>
              <w:t>Desarrollar un módulo para la creación, actualización, consulta y eliminación de fichas médicas de las mascotas</w:t>
            </w:r>
            <w:r>
              <w:rPr>
                <w:rFonts w:ascii="Calibri" w:hAnsi="Calibri" w:cs="Arial"/>
                <w:bCs/>
                <w:i/>
                <w:iCs/>
                <w:color w:val="548DD4"/>
                <w:sz w:val="20"/>
                <w:szCs w:val="20"/>
                <w:lang w:eastAsia="es-CL"/>
              </w:rPr>
              <w:t xml:space="preserve"> (En curso)</w:t>
            </w:r>
            <w:r w:rsidRPr="008908A8">
              <w:rPr>
                <w:rFonts w:ascii="Calibri" w:hAnsi="Calibri" w:cs="Arial"/>
                <w:bCs/>
                <w:i/>
                <w:iCs/>
                <w:color w:val="548DD4"/>
                <w:sz w:val="20"/>
                <w:szCs w:val="20"/>
                <w:lang w:eastAsia="es-CL"/>
              </w:rPr>
              <w:t>.</w:t>
            </w:r>
          </w:p>
        </w:tc>
      </w:tr>
      <w:tr w:rsidR="0003309E" w14:paraId="054DAFFB" w14:textId="77777777" w:rsidTr="003C4FCC">
        <w:trPr>
          <w:trHeight w:val="1093"/>
        </w:trPr>
        <w:tc>
          <w:tcPr>
            <w:tcW w:w="2310"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329" w:type="dxa"/>
            <w:vAlign w:val="center"/>
          </w:tcPr>
          <w:p w14:paraId="0F9A5F6F" w14:textId="77777777" w:rsidR="0003309E" w:rsidRDefault="006658D0" w:rsidP="00585A13">
            <w:pPr>
              <w:jc w:val="both"/>
              <w:rPr>
                <w:rFonts w:ascii="Calibri" w:hAnsi="Calibri" w:cs="Arial"/>
                <w:i/>
                <w:color w:val="548DD4"/>
                <w:sz w:val="20"/>
                <w:szCs w:val="20"/>
                <w:lang w:eastAsia="es-CL"/>
              </w:rPr>
            </w:pPr>
            <w:r w:rsidRPr="006658D0">
              <w:rPr>
                <w:rFonts w:ascii="Calibri" w:hAnsi="Calibri" w:cs="Arial"/>
                <w:i/>
                <w:color w:val="548DD4"/>
                <w:sz w:val="20"/>
                <w:szCs w:val="20"/>
                <w:lang w:eastAsia="es-CL"/>
              </w:rPr>
              <w:t>No se realizaron modificaciones en los objetivos generales ni específicos del proyecto porque siguen alineados con la visión original y las necesidades del cliente. Los objetivos establecidos cubren adecuadamente las áreas clave y desafíos identificados, garantizando una dirección clara y coherente en la ejecución del plan. Además, se evaluó que son alcanzables dentro de los plazos y recursos disponibles, lo que justifica no hacer ajustes.</w:t>
            </w:r>
          </w:p>
          <w:p w14:paraId="6B98B6F3" w14:textId="77777777" w:rsidR="006658D0" w:rsidRDefault="006658D0" w:rsidP="00585A13">
            <w:pPr>
              <w:jc w:val="both"/>
              <w:rPr>
                <w:rFonts w:ascii="Calibri" w:hAnsi="Calibri" w:cs="Arial"/>
                <w:bCs/>
                <w:i/>
                <w:color w:val="548DD4"/>
                <w:sz w:val="20"/>
                <w:szCs w:val="20"/>
                <w:lang w:eastAsia="es-CL"/>
              </w:rPr>
            </w:pPr>
            <w:r>
              <w:rPr>
                <w:rFonts w:ascii="Calibri" w:hAnsi="Calibri" w:cs="Arial"/>
                <w:b/>
                <w:i/>
                <w:color w:val="548DD4"/>
                <w:sz w:val="20"/>
                <w:szCs w:val="20"/>
                <w:lang w:eastAsia="es-CL"/>
              </w:rPr>
              <w:t xml:space="preserve">Objetivo general: </w:t>
            </w:r>
            <w:r w:rsidRPr="006658D0">
              <w:rPr>
                <w:rFonts w:ascii="Calibri" w:hAnsi="Calibri" w:cs="Arial"/>
                <w:bCs/>
                <w:i/>
                <w:color w:val="548DD4"/>
                <w:sz w:val="20"/>
                <w:szCs w:val="20"/>
                <w:lang w:eastAsia="es-CL"/>
              </w:rPr>
              <w:t>Implementar un sistema de gestión para la Clínica Veterinaria Alonkura que automatice y digitalice los procesos clave, mejorando la eficiencia operativa, la calidad del servicio, y la experiencia de los usuarios.</w:t>
            </w:r>
          </w:p>
          <w:p w14:paraId="087EF29C" w14:textId="77777777" w:rsidR="006658D0" w:rsidRDefault="006658D0" w:rsidP="00585A13">
            <w:pPr>
              <w:jc w:val="both"/>
              <w:rPr>
                <w:rFonts w:ascii="Calibri" w:hAnsi="Calibri" w:cs="Arial"/>
                <w:bCs/>
                <w:i/>
                <w:color w:val="548DD4"/>
                <w:sz w:val="20"/>
                <w:szCs w:val="20"/>
                <w:lang w:eastAsia="es-CL"/>
              </w:rPr>
            </w:pPr>
            <w:r w:rsidRPr="006658D0">
              <w:rPr>
                <w:rFonts w:ascii="Calibri" w:hAnsi="Calibri" w:cs="Arial"/>
                <w:b/>
                <w:i/>
                <w:color w:val="548DD4"/>
                <w:sz w:val="20"/>
                <w:szCs w:val="20"/>
                <w:lang w:eastAsia="es-CL"/>
              </w:rPr>
              <w:t xml:space="preserve">Objetivos específicos: </w:t>
            </w:r>
          </w:p>
          <w:p w14:paraId="79715787"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Realizar la planificación del proyecto y la toma de los requerimientos necesarios para la implementación del sistema.</w:t>
            </w:r>
            <w:r w:rsidRPr="008908A8">
              <w:rPr>
                <w:rFonts w:ascii="Calibri" w:hAnsi="Calibri" w:cs="Arial"/>
                <w:bCs/>
                <w:i/>
                <w:color w:val="548DD4"/>
                <w:sz w:val="20"/>
                <w:szCs w:val="20"/>
                <w:lang w:eastAsia="es-CL"/>
              </w:rPr>
              <w:t> </w:t>
            </w:r>
          </w:p>
          <w:p w14:paraId="0C37C6D0"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Desarrollar un módulo para la creación, actualización, consulta y eliminación de fichas médicas de las mascotas.  </w:t>
            </w:r>
            <w:r w:rsidRPr="008908A8">
              <w:rPr>
                <w:rFonts w:ascii="Calibri" w:hAnsi="Calibri" w:cs="Arial"/>
                <w:bCs/>
                <w:i/>
                <w:color w:val="548DD4"/>
                <w:sz w:val="20"/>
                <w:szCs w:val="20"/>
                <w:lang w:eastAsia="es-CL"/>
              </w:rPr>
              <w:t> </w:t>
            </w:r>
          </w:p>
          <w:p w14:paraId="52D2DB46"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Implementar un sistema de gestión de datos personales de los propietarios, con funcionalidades de registro, actualización, consulta y eliminación segura.  </w:t>
            </w:r>
            <w:r w:rsidRPr="008908A8">
              <w:rPr>
                <w:rFonts w:ascii="Calibri" w:hAnsi="Calibri" w:cs="Arial"/>
                <w:bCs/>
                <w:i/>
                <w:color w:val="548DD4"/>
                <w:sz w:val="20"/>
                <w:szCs w:val="20"/>
                <w:lang w:eastAsia="es-CL"/>
              </w:rPr>
              <w:t> </w:t>
            </w:r>
          </w:p>
          <w:p w14:paraId="7E32F1BB"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Crear un sistema de notificaciones automáticas para alertar a los propietarios sobre fechas importantes como vacunaciones o revisiones.  </w:t>
            </w:r>
            <w:r w:rsidRPr="008908A8">
              <w:rPr>
                <w:rFonts w:ascii="Calibri" w:hAnsi="Calibri" w:cs="Arial"/>
                <w:bCs/>
                <w:i/>
                <w:color w:val="548DD4"/>
                <w:sz w:val="20"/>
                <w:szCs w:val="20"/>
                <w:lang w:eastAsia="es-CL"/>
              </w:rPr>
              <w:t> </w:t>
            </w:r>
          </w:p>
          <w:p w14:paraId="037082F5"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lastRenderedPageBreak/>
              <w:t>Diseñar una interfaz de usuario amigable e intuitiva que permita el uso eficiente del sistema por parte de todos los actores involucrados.  </w:t>
            </w:r>
            <w:r w:rsidRPr="008908A8">
              <w:rPr>
                <w:rFonts w:ascii="Calibri" w:hAnsi="Calibri" w:cs="Arial"/>
                <w:bCs/>
                <w:i/>
                <w:color w:val="548DD4"/>
                <w:sz w:val="20"/>
                <w:szCs w:val="20"/>
                <w:lang w:eastAsia="es-CL"/>
              </w:rPr>
              <w:t> </w:t>
            </w:r>
          </w:p>
          <w:p w14:paraId="0E5C9366"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Asegurar la seguridad y confidencialidad de los datos almacenados mediante la implementación de controles de acceso y medidas de protección de la información.  </w:t>
            </w:r>
            <w:r w:rsidRPr="008908A8">
              <w:rPr>
                <w:rFonts w:ascii="Calibri" w:hAnsi="Calibri" w:cs="Arial"/>
                <w:bCs/>
                <w:i/>
                <w:color w:val="548DD4"/>
                <w:sz w:val="20"/>
                <w:szCs w:val="20"/>
                <w:lang w:eastAsia="es-CL"/>
              </w:rPr>
              <w:t> </w:t>
            </w:r>
          </w:p>
          <w:p w14:paraId="108F71D8" w14:textId="77777777" w:rsidR="008908A8"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Desarrollar un módulo de gestión de reservas que permita la programación y control de citas en la clínica, mejorando la coordinación interna.  </w:t>
            </w:r>
            <w:r w:rsidRPr="008908A8">
              <w:rPr>
                <w:rFonts w:ascii="Calibri" w:hAnsi="Calibri" w:cs="Arial"/>
                <w:bCs/>
                <w:i/>
                <w:color w:val="548DD4"/>
                <w:sz w:val="20"/>
                <w:szCs w:val="20"/>
                <w:lang w:eastAsia="es-CL"/>
              </w:rPr>
              <w:t> </w:t>
            </w:r>
          </w:p>
          <w:p w14:paraId="0DD025FA" w14:textId="78FFBA82" w:rsidR="006658D0" w:rsidRPr="008908A8" w:rsidRDefault="008908A8" w:rsidP="008908A8">
            <w:pPr>
              <w:pStyle w:val="Prrafodelista"/>
              <w:numPr>
                <w:ilvl w:val="0"/>
                <w:numId w:val="5"/>
              </w:numPr>
              <w:rPr>
                <w:rFonts w:ascii="Calibri" w:hAnsi="Calibri" w:cs="Arial"/>
                <w:bCs/>
                <w:i/>
                <w:color w:val="548DD4"/>
                <w:sz w:val="20"/>
                <w:szCs w:val="20"/>
                <w:lang w:eastAsia="es-CL"/>
              </w:rPr>
            </w:pPr>
            <w:r w:rsidRPr="008908A8">
              <w:rPr>
                <w:rFonts w:ascii="Calibri" w:hAnsi="Calibri" w:cs="Arial"/>
                <w:bCs/>
                <w:i/>
                <w:iCs/>
                <w:color w:val="548DD4"/>
                <w:sz w:val="20"/>
                <w:szCs w:val="20"/>
                <w:lang w:eastAsia="es-CL"/>
              </w:rPr>
              <w:t>Facilitar la accesibilidad del sistema desde múltiples dispositivos para garantizar el uso simultáneo en diferentes estaciones de trabajo.  </w:t>
            </w:r>
          </w:p>
        </w:tc>
      </w:tr>
      <w:tr w:rsidR="0003309E" w14:paraId="2FEF1C0D" w14:textId="77777777" w:rsidTr="003C4FCC">
        <w:trPr>
          <w:trHeight w:val="823"/>
        </w:trPr>
        <w:tc>
          <w:tcPr>
            <w:tcW w:w="2310"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329" w:type="dxa"/>
            <w:vAlign w:val="center"/>
          </w:tcPr>
          <w:p w14:paraId="0908C15F" w14:textId="66CDE31B" w:rsidR="0003309E" w:rsidRPr="00F41438" w:rsidRDefault="008908A8" w:rsidP="00585A13">
            <w:pPr>
              <w:jc w:val="both"/>
              <w:rPr>
                <w:rFonts w:ascii="Calibri" w:hAnsi="Calibri" w:cs="Arial"/>
                <w:i/>
                <w:color w:val="548DD4"/>
                <w:sz w:val="20"/>
                <w:szCs w:val="20"/>
                <w:highlight w:val="yellow"/>
                <w:lang w:eastAsia="es-CL"/>
              </w:rPr>
            </w:pPr>
            <w:r w:rsidRPr="008908A8">
              <w:rPr>
                <w:rFonts w:ascii="Calibri" w:hAnsi="Calibri" w:cs="Arial"/>
                <w:i/>
                <w:color w:val="548DD4"/>
                <w:sz w:val="20"/>
                <w:szCs w:val="20"/>
                <w:lang w:eastAsia="es-CL"/>
              </w:rPr>
              <w:t>Se decidió mantener la metodología Ágil Scrum en el proyecto debido a su flexibilidad y capacidad de adaptación a los cambios. Scrum facilita la entrega de avances frecuentes y permite recibir retroalimentación constante del cliente, lo que asegura que el desarrollo cumpla con las expectativas. Además, su enfoque en ciclos de trabajo cortos y revisiones periódicas garantiza una respuesta rápida ante imprevistos, promoviendo la colaboración dentro del equipo y optimizando el uso de los recursos y el tiempo disponible. Esto es especialmente valioso en un proyecto con un equipo reducido y varias tareas a gestionar.</w:t>
            </w:r>
          </w:p>
        </w:tc>
      </w:tr>
      <w:tr w:rsidR="0003309E" w14:paraId="74E704B1" w14:textId="77777777" w:rsidTr="00D51362">
        <w:trPr>
          <w:trHeight w:val="4797"/>
        </w:trPr>
        <w:tc>
          <w:tcPr>
            <w:tcW w:w="2310"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329" w:type="dxa"/>
            <w:vAlign w:val="center"/>
          </w:tcPr>
          <w:p w14:paraId="5000605F" w14:textId="77777777" w:rsidR="0003309E"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3FBBD35B" w14:textId="77777777" w:rsidR="004A259C" w:rsidRPr="004A259C" w:rsidRDefault="004A259C" w:rsidP="004A259C">
            <w:pPr>
              <w:jc w:val="both"/>
              <w:rPr>
                <w:rFonts w:ascii="Calibri" w:hAnsi="Calibri" w:cs="Arial"/>
                <w:b/>
                <w:i/>
                <w:color w:val="548DD4"/>
                <w:sz w:val="20"/>
                <w:szCs w:val="20"/>
                <w:lang w:eastAsia="es-CL"/>
              </w:rPr>
            </w:pPr>
            <w:r w:rsidRPr="004A259C">
              <w:rPr>
                <w:rFonts w:ascii="Calibri" w:hAnsi="Calibri" w:cs="Arial"/>
                <w:b/>
                <w:i/>
                <w:color w:val="548DD4"/>
                <w:sz w:val="20"/>
                <w:szCs w:val="20"/>
                <w:lang w:eastAsia="es-CL"/>
              </w:rPr>
              <w:t>En este informe de avance se indicarán las siguientes evidencias claves que permitirán demostrar el avance del proyecto y el correcto desarrollo en cada etapa, con base en la metodología Agile Scrum:</w:t>
            </w:r>
          </w:p>
          <w:p w14:paraId="23A8288C" w14:textId="0DDDA141" w:rsidR="004A259C" w:rsidRPr="00A14B5C" w:rsidRDefault="00A14B5C" w:rsidP="00A14B5C">
            <w:pPr>
              <w:pStyle w:val="Prrafodelista"/>
              <w:numPr>
                <w:ilvl w:val="0"/>
                <w:numId w:val="14"/>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Análisis del Caso</w:t>
            </w:r>
            <w:r w:rsidRPr="00A14B5C">
              <w:rPr>
                <w:rFonts w:ascii="Calibri" w:hAnsi="Calibri" w:cs="Arial"/>
                <w:b/>
                <w:i/>
                <w:color w:val="548DD4"/>
                <w:sz w:val="20"/>
                <w:szCs w:val="20"/>
                <w:lang w:eastAsia="es-CL"/>
              </w:rPr>
              <w:t xml:space="preserve">: </w:t>
            </w:r>
            <w:r w:rsidR="004A259C" w:rsidRPr="00A14B5C">
              <w:rPr>
                <w:rFonts w:ascii="Calibri" w:hAnsi="Calibri" w:cs="Arial"/>
                <w:bCs/>
                <w:i/>
                <w:color w:val="548DD4"/>
                <w:sz w:val="20"/>
                <w:szCs w:val="20"/>
                <w:lang w:eastAsia="es-CL"/>
              </w:rPr>
              <w:t>Describe dónde y por qué se está llevando a cabo el proyecto, permitiendo identificar claramente las necesidades del cliente y los problemas que aborda el proyecto.</w:t>
            </w:r>
          </w:p>
          <w:p w14:paraId="05283836" w14:textId="0412CD30" w:rsidR="004A259C" w:rsidRPr="00A14B5C" w:rsidRDefault="00A14B5C" w:rsidP="00A14B5C">
            <w:pPr>
              <w:pStyle w:val="Prrafodelista"/>
              <w:numPr>
                <w:ilvl w:val="0"/>
                <w:numId w:val="14"/>
              </w:numPr>
              <w:jc w:val="both"/>
              <w:rPr>
                <w:rFonts w:ascii="Calibri" w:hAnsi="Calibri" w:cs="Arial"/>
                <w:bCs/>
                <w:i/>
                <w:color w:val="548DD4"/>
                <w:sz w:val="20"/>
                <w:szCs w:val="20"/>
                <w:lang w:eastAsia="es-CL"/>
              </w:rPr>
            </w:pPr>
            <w:r w:rsidRPr="00A14B5C">
              <w:rPr>
                <w:rFonts w:ascii="Calibri" w:hAnsi="Calibri" w:cs="Arial"/>
                <w:b/>
                <w:bCs/>
                <w:i/>
                <w:color w:val="548DD4"/>
                <w:sz w:val="20"/>
                <w:szCs w:val="20"/>
                <w:lang w:eastAsia="es-CL"/>
              </w:rPr>
              <w:t>Squad y Responsabilidades</w:t>
            </w:r>
            <w:r w:rsidRPr="00A14B5C">
              <w:rPr>
                <w:rFonts w:ascii="Calibri" w:hAnsi="Calibri" w:cs="Arial"/>
                <w:b/>
                <w:i/>
                <w:color w:val="548DD4"/>
                <w:sz w:val="20"/>
                <w:szCs w:val="20"/>
                <w:lang w:eastAsia="es-CL"/>
              </w:rPr>
              <w:t xml:space="preserve">: </w:t>
            </w:r>
            <w:r w:rsidR="004A259C" w:rsidRPr="00A14B5C">
              <w:rPr>
                <w:rFonts w:ascii="Calibri" w:hAnsi="Calibri" w:cs="Arial"/>
                <w:bCs/>
                <w:i/>
                <w:color w:val="548DD4"/>
                <w:sz w:val="20"/>
                <w:szCs w:val="20"/>
                <w:lang w:eastAsia="es-CL"/>
              </w:rPr>
              <w:t>Establece claramente la estructura del equipo y las responsabilidades para tener el trabajo y la rendición de cuentas bien distribuidos.</w:t>
            </w:r>
          </w:p>
          <w:p w14:paraId="73012FAE" w14:textId="47504938" w:rsidR="004A259C" w:rsidRPr="00A14B5C" w:rsidRDefault="00A14B5C" w:rsidP="00A14B5C">
            <w:pPr>
              <w:pStyle w:val="Prrafodelista"/>
              <w:numPr>
                <w:ilvl w:val="0"/>
                <w:numId w:val="14"/>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Mapa Mental y Mapa de Actores</w:t>
            </w:r>
            <w:r w:rsidRPr="00A14B5C">
              <w:rPr>
                <w:rFonts w:ascii="Calibri" w:hAnsi="Calibri" w:cs="Arial"/>
                <w:b/>
                <w:i/>
                <w:color w:val="548DD4"/>
                <w:sz w:val="20"/>
                <w:szCs w:val="20"/>
                <w:lang w:eastAsia="es-CL"/>
              </w:rPr>
              <w:t xml:space="preserve">: </w:t>
            </w:r>
            <w:r w:rsidR="004A259C" w:rsidRPr="00A14B5C">
              <w:rPr>
                <w:rFonts w:ascii="Calibri" w:hAnsi="Calibri" w:cs="Arial"/>
                <w:bCs/>
                <w:i/>
                <w:color w:val="548DD4"/>
                <w:sz w:val="20"/>
                <w:szCs w:val="20"/>
                <w:lang w:eastAsia="es-CL"/>
              </w:rPr>
              <w:t>Permiten una fácil representación visual de las relaciones entre los diversos componentes del proyecto y los actores involucrados, ayudando así a la comprensión general del sistema y las partes interesadas.</w:t>
            </w:r>
          </w:p>
          <w:p w14:paraId="04CCE611" w14:textId="56236026" w:rsidR="003C4FCC" w:rsidRPr="00A14B5C" w:rsidRDefault="004A259C" w:rsidP="00A14B5C">
            <w:pPr>
              <w:pStyle w:val="Prrafodelista"/>
              <w:numPr>
                <w:ilvl w:val="0"/>
                <w:numId w:val="14"/>
              </w:numPr>
              <w:jc w:val="both"/>
              <w:rPr>
                <w:rFonts w:ascii="Calibri" w:hAnsi="Calibri" w:cs="Arial"/>
                <w:bCs/>
                <w:i/>
                <w:color w:val="548DD4"/>
                <w:sz w:val="20"/>
                <w:szCs w:val="20"/>
                <w:lang w:eastAsia="es-CL"/>
              </w:rPr>
            </w:pPr>
            <w:r w:rsidRPr="00A14B5C">
              <w:rPr>
                <w:rFonts w:ascii="Calibri" w:hAnsi="Calibri" w:cs="Arial"/>
                <w:b/>
                <w:i/>
                <w:color w:val="548DD4"/>
                <w:sz w:val="20"/>
                <w:szCs w:val="20"/>
                <w:lang w:eastAsia="es-CL"/>
              </w:rPr>
              <w:t xml:space="preserve">Visión del proyecto y 4 pilares: </w:t>
            </w:r>
            <w:r w:rsidRPr="00A14B5C">
              <w:rPr>
                <w:rFonts w:ascii="Calibri" w:hAnsi="Calibri" w:cs="Arial"/>
                <w:bCs/>
                <w:i/>
                <w:color w:val="548DD4"/>
                <w:sz w:val="20"/>
                <w:szCs w:val="20"/>
                <w:lang w:eastAsia="es-CL"/>
              </w:rPr>
              <w:t>Este documento detalla el rumbo y los principios básicos por los que debe navegar el proyecto, asegurando que todas las determinaciones tomadas estén en conformidad con los objetivos finales.</w:t>
            </w:r>
          </w:p>
          <w:p w14:paraId="11511121" w14:textId="70DE08BD" w:rsidR="00A14B5C" w:rsidRPr="00A14B5C" w:rsidRDefault="00A14B5C" w:rsidP="00A14B5C">
            <w:pPr>
              <w:pStyle w:val="Prrafodelista"/>
              <w:numPr>
                <w:ilvl w:val="0"/>
                <w:numId w:val="14"/>
              </w:numPr>
              <w:jc w:val="both"/>
              <w:rPr>
                <w:rFonts w:ascii="Calibri" w:hAnsi="Calibri" w:cs="Arial"/>
                <w:b/>
                <w:i/>
                <w:color w:val="548DD4"/>
                <w:sz w:val="20"/>
                <w:szCs w:val="20"/>
                <w:lang w:eastAsia="es-CL"/>
              </w:rPr>
            </w:pPr>
            <w:r w:rsidRPr="00A14B5C">
              <w:rPr>
                <w:rFonts w:ascii="Calibri" w:hAnsi="Calibri" w:cs="Arial"/>
                <w:b/>
                <w:i/>
                <w:color w:val="548DD4"/>
                <w:sz w:val="20"/>
                <w:szCs w:val="20"/>
                <w:lang w:eastAsia="es-CL"/>
              </w:rPr>
              <w:t xml:space="preserve">Épicas e historias de usuario (con criterios de aceptación y estimación): </w:t>
            </w:r>
            <w:r w:rsidRPr="00A14B5C">
              <w:rPr>
                <w:rFonts w:ascii="Calibri" w:hAnsi="Calibri" w:cs="Arial"/>
                <w:bCs/>
                <w:i/>
                <w:color w:val="548DD4"/>
                <w:sz w:val="20"/>
                <w:szCs w:val="20"/>
                <w:lang w:eastAsia="es-CL"/>
              </w:rPr>
              <w:t xml:space="preserve">Estos artefactos describen con el mayor detalle posible las nuevas capacidades esenciales del sistema que se deben construir para satisfacer las necesidades del cliente. Establecen expectativas claras a lo largo del proyecto. </w:t>
            </w:r>
          </w:p>
          <w:p w14:paraId="30A90BDC" w14:textId="339A30B2" w:rsidR="00A14B5C" w:rsidRPr="00D51362" w:rsidRDefault="00A14B5C" w:rsidP="00A14B5C">
            <w:pPr>
              <w:pStyle w:val="Prrafodelista"/>
              <w:numPr>
                <w:ilvl w:val="0"/>
                <w:numId w:val="14"/>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Impact Mapping</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Esto ayuda a establecer aplicaciones de planificación y priorizar funcionalidades que brindan un gran valor.</w:t>
            </w:r>
          </w:p>
          <w:p w14:paraId="5C5ECD9D" w14:textId="248C6315" w:rsidR="00D51362" w:rsidRPr="00D51362" w:rsidRDefault="00D51362" w:rsidP="00A14B5C">
            <w:pPr>
              <w:pStyle w:val="Prrafodelista"/>
              <w:numPr>
                <w:ilvl w:val="0"/>
                <w:numId w:val="14"/>
              </w:numPr>
              <w:jc w:val="both"/>
              <w:rPr>
                <w:rFonts w:ascii="Calibri" w:hAnsi="Calibri" w:cs="Arial"/>
                <w:b/>
                <w:i/>
                <w:color w:val="548DD4"/>
                <w:sz w:val="20"/>
                <w:szCs w:val="20"/>
                <w:lang w:eastAsia="es-CL"/>
              </w:rPr>
            </w:pPr>
            <w:r>
              <w:rPr>
                <w:rFonts w:ascii="Calibri" w:hAnsi="Calibri" w:cs="Arial"/>
                <w:b/>
                <w:bCs/>
                <w:i/>
                <w:color w:val="548DD4"/>
                <w:sz w:val="20"/>
                <w:szCs w:val="20"/>
                <w:lang w:eastAsia="es-CL"/>
              </w:rPr>
              <w:t xml:space="preserve">Modelo de base de datos: </w:t>
            </w:r>
            <w:r w:rsidRPr="00D51362">
              <w:rPr>
                <w:rFonts w:ascii="Calibri" w:hAnsi="Calibri" w:cs="Arial"/>
                <w:i/>
                <w:color w:val="548DD4"/>
                <w:sz w:val="20"/>
                <w:szCs w:val="20"/>
                <w:lang w:eastAsia="es-CL"/>
              </w:rPr>
              <w:t>Este artefacto ayuda a definir la base de datos y sus relaciones</w:t>
            </w:r>
          </w:p>
          <w:p w14:paraId="3F2E1571" w14:textId="4F1FB9FE" w:rsidR="00D51362" w:rsidRPr="00A14B5C" w:rsidRDefault="00D51362" w:rsidP="00A14B5C">
            <w:pPr>
              <w:pStyle w:val="Prrafodelista"/>
              <w:numPr>
                <w:ilvl w:val="0"/>
                <w:numId w:val="14"/>
              </w:numPr>
              <w:jc w:val="both"/>
              <w:rPr>
                <w:rFonts w:ascii="Calibri" w:hAnsi="Calibri" w:cs="Arial"/>
                <w:b/>
                <w:i/>
                <w:color w:val="548DD4"/>
                <w:sz w:val="20"/>
                <w:szCs w:val="20"/>
                <w:lang w:eastAsia="es-CL"/>
              </w:rPr>
            </w:pPr>
            <w:r>
              <w:rPr>
                <w:rFonts w:ascii="Calibri" w:hAnsi="Calibri" w:cs="Arial"/>
                <w:b/>
                <w:bCs/>
                <w:i/>
                <w:color w:val="548DD4"/>
                <w:sz w:val="20"/>
                <w:szCs w:val="20"/>
                <w:lang w:eastAsia="es-CL"/>
              </w:rPr>
              <w:t xml:space="preserve">Arquitectura: </w:t>
            </w:r>
            <w:r w:rsidRPr="00D51362">
              <w:rPr>
                <w:rFonts w:ascii="Calibri" w:hAnsi="Calibri" w:cs="Arial"/>
                <w:i/>
                <w:color w:val="548DD4"/>
                <w:sz w:val="20"/>
                <w:szCs w:val="20"/>
                <w:lang w:eastAsia="es-CL"/>
              </w:rPr>
              <w:t>Este artefacto ayuda a definir y explicar el patrón arquitectónico del sistema</w:t>
            </w:r>
          </w:p>
          <w:p w14:paraId="7D8867B3" w14:textId="01A99793" w:rsidR="00A14B5C" w:rsidRPr="00A14B5C" w:rsidRDefault="00A14B5C" w:rsidP="00A14B5C">
            <w:pPr>
              <w:pStyle w:val="Prrafodelista"/>
              <w:numPr>
                <w:ilvl w:val="0"/>
                <w:numId w:val="14"/>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Product Backlog Priorizado y User Story Mapping</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Esto ayuda a estructurar y priorizar el trabajo pendiente de manera que las piezas de mayor impacto se desarrollen primero.</w:t>
            </w:r>
          </w:p>
          <w:p w14:paraId="666B787F" w14:textId="5E802A0C" w:rsidR="003C4FCC" w:rsidRPr="00A14B5C" w:rsidRDefault="00A14B5C" w:rsidP="00A14B5C">
            <w:pPr>
              <w:pStyle w:val="Prrafodelista"/>
              <w:numPr>
                <w:ilvl w:val="0"/>
                <w:numId w:val="14"/>
              </w:numPr>
              <w:jc w:val="both"/>
              <w:rPr>
                <w:rFonts w:ascii="Calibri" w:hAnsi="Calibri" w:cs="Arial"/>
                <w:bCs/>
                <w:i/>
                <w:color w:val="548DD4"/>
                <w:sz w:val="20"/>
                <w:szCs w:val="20"/>
                <w:lang w:eastAsia="es-CL"/>
              </w:rPr>
            </w:pPr>
            <w:r w:rsidRPr="00A14B5C">
              <w:rPr>
                <w:rFonts w:ascii="Calibri" w:hAnsi="Calibri" w:cs="Arial"/>
                <w:b/>
                <w:bCs/>
                <w:i/>
                <w:color w:val="548DD4"/>
                <w:sz w:val="20"/>
                <w:szCs w:val="20"/>
                <w:lang w:eastAsia="es-CL"/>
              </w:rPr>
              <w:lastRenderedPageBreak/>
              <w:t>Sprint Planning, Sprint Backlog, Scrumboard, Burndown Chart,</w:t>
            </w:r>
            <w:r w:rsidR="00604DE6">
              <w:rPr>
                <w:rFonts w:ascii="Calibri" w:hAnsi="Calibri" w:cs="Arial"/>
                <w:b/>
                <w:bCs/>
                <w:i/>
                <w:color w:val="548DD4"/>
                <w:sz w:val="20"/>
                <w:szCs w:val="20"/>
                <w:lang w:eastAsia="es-CL"/>
              </w:rPr>
              <w:t xml:space="preserve"> </w:t>
            </w:r>
            <w:r w:rsidRPr="00A14B5C">
              <w:rPr>
                <w:rFonts w:ascii="Calibri" w:hAnsi="Calibri" w:cs="Arial"/>
                <w:b/>
                <w:bCs/>
                <w:i/>
                <w:color w:val="548DD4"/>
                <w:sz w:val="20"/>
                <w:szCs w:val="20"/>
                <w:lang w:eastAsia="es-CL"/>
              </w:rPr>
              <w:t>Daily Meeting</w:t>
            </w:r>
            <w:r w:rsidR="00604DE6">
              <w:rPr>
                <w:rFonts w:ascii="Calibri" w:hAnsi="Calibri" w:cs="Arial"/>
                <w:b/>
                <w:bCs/>
                <w:i/>
                <w:color w:val="548DD4"/>
                <w:sz w:val="20"/>
                <w:szCs w:val="20"/>
                <w:lang w:eastAsia="es-CL"/>
              </w:rPr>
              <w:t xml:space="preserve"> e Impediment Log</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Estas cinco piezas de evidencia que prueban el monitoreo, la planificación y el control del progreso a diario en cada sprint, mediante las cuales puede confirmar si se logran los objetivos de cada ciclo de desarrollo.</w:t>
            </w:r>
          </w:p>
          <w:p w14:paraId="75F52297" w14:textId="6C08FC0D" w:rsidR="00A14B5C" w:rsidRPr="00A14B5C" w:rsidRDefault="00A14B5C" w:rsidP="00A14B5C">
            <w:pPr>
              <w:jc w:val="both"/>
              <w:rPr>
                <w:rFonts w:ascii="Calibri" w:hAnsi="Calibri" w:cs="Arial"/>
                <w:b/>
                <w:bCs/>
                <w:i/>
                <w:color w:val="548DD4"/>
                <w:sz w:val="20"/>
                <w:szCs w:val="20"/>
                <w:lang w:eastAsia="es-CL"/>
              </w:rPr>
            </w:pPr>
            <w:r w:rsidRPr="00A14B5C">
              <w:rPr>
                <w:rFonts w:ascii="Calibri" w:hAnsi="Calibri" w:cs="Arial"/>
                <w:b/>
                <w:bCs/>
                <w:i/>
                <w:color w:val="548DD4"/>
                <w:sz w:val="20"/>
                <w:szCs w:val="20"/>
                <w:lang w:eastAsia="es-CL"/>
              </w:rPr>
              <w:t>Justificación de la Calidad del Proyecto</w:t>
            </w:r>
            <w:r>
              <w:rPr>
                <w:rFonts w:ascii="Calibri" w:hAnsi="Calibri" w:cs="Arial"/>
                <w:b/>
                <w:bCs/>
                <w:i/>
                <w:color w:val="548DD4"/>
                <w:sz w:val="20"/>
                <w:szCs w:val="20"/>
                <w:lang w:eastAsia="es-CL"/>
              </w:rPr>
              <w:t>:</w:t>
            </w:r>
          </w:p>
          <w:p w14:paraId="583CEEEB" w14:textId="77777777" w:rsidR="00A14B5C" w:rsidRPr="00A14B5C" w:rsidRDefault="00A14B5C" w:rsidP="00A14B5C">
            <w:pPr>
              <w:jc w:val="both"/>
              <w:rPr>
                <w:rFonts w:ascii="Calibri" w:hAnsi="Calibri" w:cs="Arial"/>
                <w:bCs/>
                <w:i/>
                <w:color w:val="548DD4"/>
                <w:sz w:val="20"/>
                <w:szCs w:val="20"/>
                <w:lang w:eastAsia="es-CL"/>
              </w:rPr>
            </w:pPr>
            <w:r w:rsidRPr="00A14B5C">
              <w:rPr>
                <w:rFonts w:ascii="Calibri" w:hAnsi="Calibri" w:cs="Arial"/>
                <w:bCs/>
                <w:i/>
                <w:color w:val="548DD4"/>
                <w:sz w:val="20"/>
                <w:szCs w:val="20"/>
                <w:lang w:eastAsia="es-CL"/>
              </w:rPr>
              <w:t>El resguardo de la calidad del proyecto se ha asegurado a través de la correcta aplicación de la metodología Ágil Scrum y el uso de herramientas específicas. Cada actividad ha sido planificada de acuerdo con los principios ágiles, lo que garantiza la flexibilidad y la capacidad de adaptación del equipo. La evidencia de los sprint planning, backlog priorizado, y gráficos de seguimiento como el Burndown Chart, demuestran una gestión eficiente del tiempo y los recursos, mientras que las reuniones diarias y los criterios de aceptación permiten identificar posibles problemas rápidamente, asegurando que se mantenga la calidad del producto final. Esto también garantiza la entrega de valor continuo y alineado a las expectativas del cliente.</w:t>
            </w:r>
          </w:p>
          <w:p w14:paraId="51E5B895" w14:textId="2CD7C0B7" w:rsidR="00A14B5C" w:rsidRPr="00A14B5C" w:rsidRDefault="00A14B5C" w:rsidP="00585A13">
            <w:pPr>
              <w:jc w:val="both"/>
              <w:rPr>
                <w:rFonts w:ascii="Calibri" w:hAnsi="Calibri" w:cs="Arial"/>
                <w:bCs/>
                <w:i/>
                <w:color w:val="548DD4"/>
                <w:sz w:val="20"/>
                <w:szCs w:val="20"/>
                <w:lang w:eastAsia="es-CL"/>
              </w:rPr>
            </w:pPr>
            <w:r w:rsidRPr="00A14B5C">
              <w:rPr>
                <w:rFonts w:ascii="Calibri" w:hAnsi="Calibri" w:cs="Arial"/>
                <w:bCs/>
                <w:i/>
                <w:color w:val="548DD4"/>
                <w:sz w:val="20"/>
                <w:szCs w:val="20"/>
                <w:lang w:eastAsia="es-CL"/>
              </w:rPr>
              <w:t>La inclusión de estas evidencias permitirá al docente evaluar de manera integral el avance del proyecto, ya que cubren tanto aspectos técnicos como metodológicos y organizacionales esenciales para su desarrollo exitoso.</w:t>
            </w:r>
          </w:p>
        </w:tc>
      </w:tr>
    </w:tbl>
    <w:tbl>
      <w:tblPr>
        <w:tblStyle w:val="Tablaconcuadrcula1"/>
        <w:tblpPr w:leftFromText="180" w:rightFromText="180" w:vertAnchor="page" w:horzAnchor="margin" w:tblpXSpec="center" w:tblpY="6769"/>
        <w:tblW w:w="113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413"/>
        <w:gridCol w:w="1706"/>
        <w:gridCol w:w="992"/>
        <w:gridCol w:w="1696"/>
        <w:gridCol w:w="1564"/>
        <w:gridCol w:w="1418"/>
        <w:gridCol w:w="1280"/>
      </w:tblGrid>
      <w:tr w:rsidR="004D4383" w:rsidRPr="009B349C" w14:paraId="350B2A2C" w14:textId="77777777" w:rsidTr="004D4383">
        <w:trPr>
          <w:trHeight w:val="362"/>
        </w:trPr>
        <w:tc>
          <w:tcPr>
            <w:tcW w:w="11345" w:type="dxa"/>
            <w:gridSpan w:val="8"/>
            <w:vAlign w:val="center"/>
          </w:tcPr>
          <w:bookmarkEnd w:id="0"/>
          <w:p w14:paraId="34A18F81" w14:textId="77E5B685" w:rsidR="004D4383" w:rsidRPr="009B349C" w:rsidRDefault="0019211B" w:rsidP="004D4383">
            <w:pPr>
              <w:spacing w:after="0"/>
              <w:rPr>
                <w:rFonts w:eastAsia="Calibri" w:cs="Times New Roman"/>
                <w:noProof/>
                <w:color w:val="1F3864"/>
                <w:sz w:val="18"/>
              </w:rPr>
            </w:pPr>
            <w:r>
              <w:rPr>
                <w:b/>
                <w:color w:val="1F3864" w:themeColor="accent1" w:themeShade="80"/>
                <w:sz w:val="28"/>
                <w:szCs w:val="28"/>
              </w:rPr>
              <w:lastRenderedPageBreak/>
              <w:t>2</w:t>
            </w:r>
            <w:r w:rsidR="004D4383" w:rsidRPr="00874D16">
              <w:rPr>
                <w:b/>
                <w:color w:val="1F3864" w:themeColor="accent1" w:themeShade="80"/>
                <w:sz w:val="28"/>
                <w:szCs w:val="28"/>
              </w:rPr>
              <w:t xml:space="preserve">. </w:t>
            </w:r>
            <w:r w:rsidR="004D4383">
              <w:rPr>
                <w:b/>
                <w:color w:val="1F3864" w:themeColor="accent1" w:themeShade="80"/>
                <w:sz w:val="28"/>
                <w:szCs w:val="28"/>
              </w:rPr>
              <w:t>Monitoreo del Plan de Trabajo</w:t>
            </w:r>
          </w:p>
        </w:tc>
      </w:tr>
      <w:tr w:rsidR="004D4383" w:rsidRPr="009B349C" w14:paraId="3DC4EB07" w14:textId="77777777" w:rsidTr="004D4383">
        <w:trPr>
          <w:trHeight w:val="362"/>
        </w:trPr>
        <w:tc>
          <w:tcPr>
            <w:tcW w:w="11345" w:type="dxa"/>
            <w:gridSpan w:val="8"/>
            <w:tcBorders>
              <w:bottom w:val="nil"/>
            </w:tcBorders>
            <w:shd w:val="clear" w:color="auto" w:fill="D9E2F3"/>
            <w:vAlign w:val="center"/>
          </w:tcPr>
          <w:p w14:paraId="085D9974" w14:textId="77777777" w:rsidR="004D4383" w:rsidRDefault="004D4383" w:rsidP="004D4383">
            <w:pPr>
              <w:spacing w:after="0"/>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p w14:paraId="09D4A4DA" w14:textId="77777777" w:rsidR="004D4383" w:rsidRPr="009B349C" w:rsidRDefault="004D4383" w:rsidP="004D4383">
            <w:pPr>
              <w:spacing w:after="0"/>
              <w:rPr>
                <w:rFonts w:eastAsia="Calibri" w:cs="Times New Roman"/>
                <w:noProof/>
                <w:color w:val="1F3864"/>
                <w:sz w:val="18"/>
              </w:rPr>
            </w:pPr>
          </w:p>
        </w:tc>
      </w:tr>
      <w:tr w:rsidR="004D4383" w:rsidRPr="009B349C" w14:paraId="36E5E113" w14:textId="77777777" w:rsidTr="004D4383">
        <w:trPr>
          <w:trHeight w:val="362"/>
        </w:trPr>
        <w:tc>
          <w:tcPr>
            <w:tcW w:w="11345" w:type="dxa"/>
            <w:gridSpan w:val="8"/>
            <w:tcBorders>
              <w:top w:val="nil"/>
              <w:left w:val="nil"/>
              <w:bottom w:val="single" w:sz="4" w:space="0" w:color="BFBFBF" w:themeColor="background1" w:themeShade="BF"/>
              <w:right w:val="nil"/>
            </w:tcBorders>
            <w:shd w:val="clear" w:color="auto" w:fill="auto"/>
            <w:vAlign w:val="center"/>
          </w:tcPr>
          <w:p w14:paraId="46794F59" w14:textId="77777777" w:rsidR="004D4383" w:rsidRPr="00DA1615" w:rsidRDefault="004D4383" w:rsidP="004D4383">
            <w:pPr>
              <w:spacing w:after="0"/>
              <w:rPr>
                <w:rFonts w:ascii="Calibri" w:hAnsi="Calibri"/>
                <w:color w:val="1F3864" w:themeColor="accent1" w:themeShade="80"/>
              </w:rPr>
            </w:pPr>
          </w:p>
        </w:tc>
      </w:tr>
      <w:tr w:rsidR="004D4383" w:rsidRPr="009B349C" w14:paraId="732BD17B" w14:textId="77777777" w:rsidTr="004D4383">
        <w:trPr>
          <w:trHeight w:val="362"/>
        </w:trPr>
        <w:tc>
          <w:tcPr>
            <w:tcW w:w="11345"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BF86447"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Plan de Trabajo</w:t>
            </w:r>
          </w:p>
        </w:tc>
      </w:tr>
      <w:tr w:rsidR="004D4383" w:rsidRPr="009B349C" w14:paraId="7B12DE8F" w14:textId="77777777" w:rsidTr="004D4383">
        <w:trPr>
          <w:trHeight w:val="426"/>
        </w:trPr>
        <w:tc>
          <w:tcPr>
            <w:tcW w:w="1276" w:type="dxa"/>
            <w:tcBorders>
              <w:top w:val="single" w:sz="4" w:space="0" w:color="BFBFBF" w:themeColor="background1" w:themeShade="BF"/>
            </w:tcBorders>
            <w:vAlign w:val="center"/>
          </w:tcPr>
          <w:p w14:paraId="731045C7"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Competencia o unidades de competencias</w:t>
            </w:r>
          </w:p>
        </w:tc>
        <w:tc>
          <w:tcPr>
            <w:tcW w:w="1413" w:type="dxa"/>
            <w:tcBorders>
              <w:top w:val="single" w:sz="4" w:space="0" w:color="BFBFBF" w:themeColor="background1" w:themeShade="BF"/>
            </w:tcBorders>
            <w:vAlign w:val="center"/>
          </w:tcPr>
          <w:p w14:paraId="5251EB49"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Actividades</w:t>
            </w:r>
          </w:p>
        </w:tc>
        <w:tc>
          <w:tcPr>
            <w:tcW w:w="1706" w:type="dxa"/>
            <w:tcBorders>
              <w:top w:val="single" w:sz="4" w:space="0" w:color="BFBFBF" w:themeColor="background1" w:themeShade="BF"/>
            </w:tcBorders>
            <w:vAlign w:val="center"/>
          </w:tcPr>
          <w:p w14:paraId="2BBC436F"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Recursos</w:t>
            </w:r>
          </w:p>
        </w:tc>
        <w:tc>
          <w:tcPr>
            <w:tcW w:w="992" w:type="dxa"/>
            <w:tcBorders>
              <w:top w:val="single" w:sz="4" w:space="0" w:color="BFBFBF" w:themeColor="background1" w:themeShade="BF"/>
            </w:tcBorders>
            <w:vAlign w:val="center"/>
          </w:tcPr>
          <w:p w14:paraId="7073D316" w14:textId="77777777" w:rsidR="004D4383" w:rsidRPr="00B2729C" w:rsidRDefault="004D4383" w:rsidP="004D4383">
            <w:pPr>
              <w:spacing w:after="0"/>
              <w:jc w:val="center"/>
              <w:rPr>
                <w:rFonts w:eastAsia="Calibri"/>
                <w:color w:val="1F3864"/>
                <w:sz w:val="18"/>
              </w:rPr>
            </w:pPr>
            <w:r w:rsidRPr="009B349C">
              <w:rPr>
                <w:rFonts w:eastAsia="Calibri" w:cs="Times New Roman"/>
                <w:noProof/>
                <w:color w:val="1F3864"/>
                <w:sz w:val="18"/>
              </w:rPr>
              <w:t>Duración</w:t>
            </w:r>
          </w:p>
          <w:p w14:paraId="2675E410"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de la actividad</w:t>
            </w:r>
          </w:p>
        </w:tc>
        <w:tc>
          <w:tcPr>
            <w:tcW w:w="1696" w:type="dxa"/>
            <w:tcBorders>
              <w:top w:val="single" w:sz="4" w:space="0" w:color="BFBFBF" w:themeColor="background1" w:themeShade="BF"/>
            </w:tcBorders>
            <w:vAlign w:val="center"/>
          </w:tcPr>
          <w:p w14:paraId="13BAF10A"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Responsable</w:t>
            </w:r>
            <w:r w:rsidRPr="009B349C">
              <w:rPr>
                <w:rFonts w:eastAsia="Calibri" w:cs="Times New Roman"/>
                <w:noProof/>
                <w:color w:val="1F3864"/>
                <w:sz w:val="18"/>
                <w:vertAlign w:val="superscript"/>
              </w:rPr>
              <w:footnoteReference w:id="1"/>
            </w:r>
          </w:p>
        </w:tc>
        <w:tc>
          <w:tcPr>
            <w:tcW w:w="1564" w:type="dxa"/>
            <w:tcBorders>
              <w:top w:val="single" w:sz="4" w:space="0" w:color="BFBFBF" w:themeColor="background1" w:themeShade="BF"/>
            </w:tcBorders>
            <w:vAlign w:val="center"/>
          </w:tcPr>
          <w:p w14:paraId="05BDBB18"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Observaciones</w:t>
            </w:r>
          </w:p>
        </w:tc>
        <w:tc>
          <w:tcPr>
            <w:tcW w:w="1418" w:type="dxa"/>
            <w:tcBorders>
              <w:top w:val="single" w:sz="4" w:space="0" w:color="BFBFBF" w:themeColor="background1" w:themeShade="BF"/>
            </w:tcBorders>
            <w:vAlign w:val="center"/>
          </w:tcPr>
          <w:p w14:paraId="5ABF2C82"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Estado de avance</w:t>
            </w:r>
          </w:p>
        </w:tc>
        <w:tc>
          <w:tcPr>
            <w:tcW w:w="1280" w:type="dxa"/>
            <w:tcBorders>
              <w:top w:val="single" w:sz="4" w:space="0" w:color="BFBFBF" w:themeColor="background1" w:themeShade="BF"/>
              <w:right w:val="single" w:sz="4" w:space="0" w:color="D9D9D9" w:themeColor="background1" w:themeShade="D9"/>
            </w:tcBorders>
            <w:vAlign w:val="center"/>
          </w:tcPr>
          <w:p w14:paraId="731B582E" w14:textId="77777777" w:rsidR="004D4383" w:rsidRPr="009B349C" w:rsidRDefault="004D4383" w:rsidP="004D4383">
            <w:pPr>
              <w:spacing w:after="0"/>
              <w:jc w:val="center"/>
              <w:rPr>
                <w:rFonts w:eastAsia="Calibri" w:cs="Times New Roman"/>
                <w:noProof/>
                <w:color w:val="1F3864"/>
                <w:sz w:val="18"/>
              </w:rPr>
            </w:pPr>
            <w:r w:rsidRPr="009B349C">
              <w:rPr>
                <w:rFonts w:eastAsia="Calibri" w:cs="Times New Roman"/>
                <w:noProof/>
                <w:color w:val="1F3864"/>
                <w:sz w:val="18"/>
              </w:rPr>
              <w:t>Ajustes</w:t>
            </w:r>
          </w:p>
        </w:tc>
      </w:tr>
      <w:tr w:rsidR="004D4383" w:rsidRPr="009B349C" w14:paraId="2539F901" w14:textId="77777777" w:rsidTr="00E231F3">
        <w:trPr>
          <w:trHeight w:val="699"/>
        </w:trPr>
        <w:tc>
          <w:tcPr>
            <w:tcW w:w="1276" w:type="dxa"/>
            <w:vAlign w:val="center"/>
          </w:tcPr>
          <w:p w14:paraId="1DF10BE9"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Gestión de Proyectos</w:t>
            </w:r>
          </w:p>
        </w:tc>
        <w:tc>
          <w:tcPr>
            <w:tcW w:w="1413" w:type="dxa"/>
            <w:vAlign w:val="center"/>
          </w:tcPr>
          <w:p w14:paraId="4362BC24"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Kick-Off del Proyecto</w:t>
            </w:r>
          </w:p>
        </w:tc>
        <w:tc>
          <w:tcPr>
            <w:tcW w:w="1706" w:type="dxa"/>
            <w:vAlign w:val="center"/>
          </w:tcPr>
          <w:p w14:paraId="3DD88A65"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Documentos del proyecto, herramientas de comunicación</w:t>
            </w:r>
          </w:p>
        </w:tc>
        <w:tc>
          <w:tcPr>
            <w:tcW w:w="992" w:type="dxa"/>
            <w:vAlign w:val="center"/>
          </w:tcPr>
          <w:p w14:paraId="37420BF3"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1 día</w:t>
            </w:r>
          </w:p>
        </w:tc>
        <w:tc>
          <w:tcPr>
            <w:tcW w:w="1696" w:type="dxa"/>
            <w:vAlign w:val="center"/>
          </w:tcPr>
          <w:p w14:paraId="7BD13926" w14:textId="77777777" w:rsidR="004D4383" w:rsidRDefault="004D4383" w:rsidP="004D4383">
            <w:pPr>
              <w:spacing w:after="0"/>
              <w:jc w:val="center"/>
              <w:rPr>
                <w:rFonts w:cs="Arial"/>
                <w:i/>
                <w:iCs/>
                <w:color w:val="548DD4"/>
                <w:szCs w:val="28"/>
                <w:lang w:val="en-US" w:eastAsia="es-CL"/>
              </w:rPr>
            </w:pPr>
            <w:r w:rsidRPr="0089462B">
              <w:rPr>
                <w:rFonts w:ascii="Calibri" w:hAnsi="Calibri" w:cs="Arial"/>
                <w:b/>
                <w:bCs/>
                <w:i/>
                <w:iCs/>
                <w:noProof/>
                <w:color w:val="548DD4"/>
                <w:szCs w:val="28"/>
                <w:lang w:val="en-US" w:eastAsia="es-CL"/>
              </w:rPr>
              <w:t>Product Owner</w:t>
            </w:r>
            <w:r w:rsidRPr="0089462B">
              <w:rPr>
                <w:rFonts w:ascii="Calibri" w:hAnsi="Calibri" w:cs="Arial"/>
                <w:i/>
                <w:iCs/>
                <w:noProof/>
                <w:color w:val="548DD4"/>
                <w:szCs w:val="28"/>
                <w:lang w:val="en-US" w:eastAsia="es-CL"/>
              </w:rPr>
              <w:t xml:space="preserve"> (Javier Fleiderman)</w:t>
            </w:r>
          </w:p>
          <w:p w14:paraId="248A58C6" w14:textId="77777777" w:rsidR="004D4383" w:rsidRPr="0089462B" w:rsidRDefault="004D4383" w:rsidP="004D4383">
            <w:pPr>
              <w:spacing w:after="0"/>
              <w:jc w:val="center"/>
              <w:rPr>
                <w:rFonts w:ascii="Calibri" w:hAnsi="Calibri" w:cs="Arial"/>
                <w:i/>
                <w:iCs/>
                <w:noProof/>
                <w:color w:val="548DD4"/>
                <w:szCs w:val="28"/>
                <w:lang w:val="en-US" w:eastAsia="es-CL"/>
              </w:rPr>
            </w:pPr>
          </w:p>
          <w:p w14:paraId="6A7C620B" w14:textId="77777777" w:rsidR="004D4383" w:rsidRPr="0089462B" w:rsidRDefault="004D4383" w:rsidP="004D4383">
            <w:pPr>
              <w:spacing w:after="0"/>
              <w:jc w:val="center"/>
              <w:rPr>
                <w:rFonts w:eastAsia="Calibri" w:cs="Arial"/>
                <w:bCs/>
                <w:i/>
                <w:noProof/>
                <w:color w:val="548DD4"/>
                <w:sz w:val="18"/>
                <w:szCs w:val="20"/>
                <w:lang w:val="en-US" w:eastAsia="es-CL"/>
              </w:rPr>
            </w:pPr>
            <w:r w:rsidRPr="0089462B">
              <w:rPr>
                <w:rFonts w:ascii="Calibri" w:hAnsi="Calibri" w:cs="Arial"/>
                <w:b/>
                <w:bCs/>
                <w:i/>
                <w:iCs/>
                <w:noProof/>
                <w:color w:val="548DD4"/>
                <w:szCs w:val="28"/>
                <w:lang w:val="en-US" w:eastAsia="es-CL"/>
              </w:rPr>
              <w:t>Scrum Master</w:t>
            </w:r>
            <w:r w:rsidRPr="0089462B">
              <w:rPr>
                <w:rFonts w:ascii="Calibri" w:hAnsi="Calibri" w:cs="Arial"/>
                <w:i/>
                <w:iCs/>
                <w:noProof/>
                <w:color w:val="548DD4"/>
                <w:szCs w:val="28"/>
                <w:lang w:val="en-US" w:eastAsia="es-CL"/>
              </w:rPr>
              <w:t xml:space="preserve"> (Eimy Henríquez)</w:t>
            </w:r>
          </w:p>
        </w:tc>
        <w:tc>
          <w:tcPr>
            <w:tcW w:w="1564" w:type="dxa"/>
            <w:vAlign w:val="center"/>
          </w:tcPr>
          <w:p w14:paraId="40CA3017" w14:textId="43ADD40F" w:rsidR="004D4383" w:rsidRPr="00E231F3" w:rsidRDefault="00E231F3" w:rsidP="00D96A02">
            <w:pPr>
              <w:spacing w:after="0"/>
              <w:jc w:val="both"/>
              <w:rPr>
                <w:rFonts w:eastAsia="Calibri" w:cs="Arial"/>
                <w:bCs/>
                <w:i/>
                <w:noProof/>
                <w:color w:val="548DD4"/>
                <w:sz w:val="18"/>
                <w:szCs w:val="18"/>
                <w:lang w:eastAsia="es-CL"/>
              </w:rPr>
            </w:pPr>
            <w:r w:rsidRPr="00E231F3">
              <w:rPr>
                <w:rFonts w:eastAsia="Calibri" w:cs="Arial"/>
                <w:i/>
                <w:noProof/>
                <w:color w:val="548DD4"/>
                <w:sz w:val="18"/>
                <w:szCs w:val="18"/>
                <w:lang w:eastAsia="es-CL"/>
              </w:rPr>
              <w:t>Se llevó a cabo sin dificultades, gracias al interés del equipo y del cliente. La comunicación fue efectiva y se contó con el tiempo necesario para establecer expectativas claras y llegar a acuerdos, lo que facilitó una alineación completa desde el inicio.</w:t>
            </w:r>
          </w:p>
        </w:tc>
        <w:tc>
          <w:tcPr>
            <w:tcW w:w="1418" w:type="dxa"/>
            <w:vAlign w:val="center"/>
          </w:tcPr>
          <w:p w14:paraId="27A3B202" w14:textId="77777777" w:rsidR="004D4383" w:rsidRPr="0089462B" w:rsidRDefault="004D4383" w:rsidP="004D4383">
            <w:pPr>
              <w:spacing w:after="0"/>
              <w:jc w:val="center"/>
              <w:rPr>
                <w:rFonts w:eastAsia="Calibri" w:cs="Arial"/>
                <w:b/>
                <w:i/>
                <w:noProof/>
                <w:color w:val="548DD4"/>
                <w:szCs w:val="28"/>
                <w:lang w:eastAsia="es-CL"/>
              </w:rPr>
            </w:pPr>
            <w:r w:rsidRPr="0089462B">
              <w:rPr>
                <w:rFonts w:eastAsia="Calibri" w:cs="Arial"/>
                <w:b/>
                <w:i/>
                <w:noProof/>
                <w:color w:val="548DD4"/>
                <w:szCs w:val="28"/>
                <w:lang w:eastAsia="es-CL"/>
              </w:rPr>
              <w:t>Completado</w:t>
            </w:r>
          </w:p>
        </w:tc>
        <w:tc>
          <w:tcPr>
            <w:tcW w:w="1280" w:type="dxa"/>
            <w:tcBorders>
              <w:right w:val="single" w:sz="4" w:space="0" w:color="D9D9D9" w:themeColor="background1" w:themeShade="D9"/>
            </w:tcBorders>
            <w:vAlign w:val="center"/>
          </w:tcPr>
          <w:p w14:paraId="4DF0AD6C" w14:textId="7C2CC56B"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i/>
                <w:noProof/>
                <w:color w:val="548DD4"/>
                <w:sz w:val="18"/>
                <w:szCs w:val="18"/>
                <w:lang w:eastAsia="es-CL"/>
              </w:rPr>
              <w:t>No se realizaron ajustes en esta actividad. El kick-off se llevó a cabo según lo planificado, con la participación tanto del equipo como del cliente. Se discutieron los objetivos, plazos y expectativas del proyecto.</w:t>
            </w:r>
          </w:p>
        </w:tc>
      </w:tr>
      <w:tr w:rsidR="004D4383" w:rsidRPr="009B349C" w14:paraId="1D0940F3" w14:textId="77777777" w:rsidTr="004D4383">
        <w:trPr>
          <w:trHeight w:val="847"/>
        </w:trPr>
        <w:tc>
          <w:tcPr>
            <w:tcW w:w="1276" w:type="dxa"/>
            <w:vAlign w:val="center"/>
          </w:tcPr>
          <w:p w14:paraId="3C125D00"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Gestión de Requisitos</w:t>
            </w:r>
          </w:p>
        </w:tc>
        <w:tc>
          <w:tcPr>
            <w:tcW w:w="1413" w:type="dxa"/>
            <w:vAlign w:val="center"/>
          </w:tcPr>
          <w:p w14:paraId="2786A756"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Análisis del Caso</w:t>
            </w:r>
          </w:p>
        </w:tc>
        <w:tc>
          <w:tcPr>
            <w:tcW w:w="1706" w:type="dxa"/>
            <w:vAlign w:val="center"/>
          </w:tcPr>
          <w:p w14:paraId="73CE5C04"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Documentación del cliente</w:t>
            </w:r>
          </w:p>
        </w:tc>
        <w:tc>
          <w:tcPr>
            <w:tcW w:w="992" w:type="dxa"/>
            <w:vAlign w:val="center"/>
          </w:tcPr>
          <w:p w14:paraId="4EACF41F"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2 días</w:t>
            </w:r>
          </w:p>
        </w:tc>
        <w:tc>
          <w:tcPr>
            <w:tcW w:w="1696" w:type="dxa"/>
            <w:vAlign w:val="center"/>
          </w:tcPr>
          <w:p w14:paraId="5C1E2E0A"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b/>
                <w:bCs/>
                <w:i/>
                <w:iCs/>
                <w:noProof/>
                <w:color w:val="548DD4"/>
                <w:szCs w:val="28"/>
                <w:lang w:eastAsia="es-CL"/>
              </w:rPr>
              <w:t>Product Owner</w:t>
            </w:r>
            <w:r w:rsidRPr="009B349C">
              <w:rPr>
                <w:rFonts w:ascii="Calibri" w:hAnsi="Calibri" w:cs="Arial"/>
                <w:i/>
                <w:iCs/>
                <w:noProof/>
                <w:color w:val="548DD4"/>
                <w:szCs w:val="28"/>
                <w:lang w:eastAsia="es-CL"/>
              </w:rPr>
              <w:t xml:space="preserve"> (Javier Fleiderman)</w:t>
            </w:r>
          </w:p>
        </w:tc>
        <w:tc>
          <w:tcPr>
            <w:tcW w:w="1564" w:type="dxa"/>
            <w:vAlign w:val="center"/>
          </w:tcPr>
          <w:p w14:paraId="0CD91B3D" w14:textId="550CC760" w:rsidR="004D4383" w:rsidRPr="009B349C" w:rsidRDefault="00E231F3" w:rsidP="00D96A02">
            <w:pPr>
              <w:spacing w:after="0"/>
              <w:jc w:val="both"/>
              <w:rPr>
                <w:rFonts w:eastAsia="Calibri" w:cs="Arial"/>
                <w:bCs/>
                <w:i/>
                <w:noProof/>
                <w:color w:val="548DD4"/>
                <w:sz w:val="18"/>
                <w:szCs w:val="20"/>
                <w:lang w:eastAsia="es-CL"/>
              </w:rPr>
            </w:pPr>
            <w:r w:rsidRPr="00E231F3">
              <w:rPr>
                <w:rFonts w:eastAsia="Calibri" w:cs="Arial"/>
                <w:bCs/>
                <w:i/>
                <w:noProof/>
                <w:color w:val="548DD4"/>
                <w:sz w:val="18"/>
                <w:szCs w:val="20"/>
                <w:lang w:eastAsia="es-CL"/>
              </w:rPr>
              <w:t xml:space="preserve">El análisis del caso se realizó sin dificultades, ya que el equipo contó con la información necesaria y un enfoque claro. La colaboración entre los miembros permitió identificar las necesidades del </w:t>
            </w:r>
            <w:r w:rsidRPr="00E231F3">
              <w:rPr>
                <w:rFonts w:eastAsia="Calibri" w:cs="Arial"/>
                <w:bCs/>
                <w:i/>
                <w:noProof/>
                <w:color w:val="548DD4"/>
                <w:sz w:val="18"/>
                <w:szCs w:val="20"/>
                <w:lang w:eastAsia="es-CL"/>
              </w:rPr>
              <w:lastRenderedPageBreak/>
              <w:t>cliente de manera efectiva, lo que facilitó un entendimiento profundo de los objetivos del proyecto y sentó las bases para el desarrollo posterior.</w:t>
            </w:r>
          </w:p>
        </w:tc>
        <w:tc>
          <w:tcPr>
            <w:tcW w:w="1418" w:type="dxa"/>
            <w:vAlign w:val="center"/>
          </w:tcPr>
          <w:p w14:paraId="7FF6B252" w14:textId="77777777" w:rsidR="004D4383" w:rsidRPr="0089462B" w:rsidRDefault="004D4383" w:rsidP="004D4383">
            <w:pPr>
              <w:spacing w:after="0"/>
              <w:jc w:val="center"/>
              <w:rPr>
                <w:rFonts w:eastAsia="Calibri" w:cs="Arial"/>
                <w:bCs/>
                <w:i/>
                <w:noProof/>
                <w:color w:val="548DD4"/>
                <w:szCs w:val="28"/>
                <w:lang w:eastAsia="es-CL"/>
              </w:rPr>
            </w:pPr>
            <w:r w:rsidRPr="0089462B">
              <w:rPr>
                <w:rFonts w:eastAsia="Calibri" w:cs="Arial"/>
                <w:b/>
                <w:i/>
                <w:noProof/>
                <w:color w:val="548DD4"/>
                <w:szCs w:val="28"/>
                <w:lang w:eastAsia="es-CL"/>
              </w:rPr>
              <w:lastRenderedPageBreak/>
              <w:t>Completado</w:t>
            </w:r>
          </w:p>
        </w:tc>
        <w:tc>
          <w:tcPr>
            <w:tcW w:w="1280" w:type="dxa"/>
            <w:vAlign w:val="center"/>
          </w:tcPr>
          <w:p w14:paraId="3623F8B6" w14:textId="29415446"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 xml:space="preserve">No hubo modificaciones en esta actividad. El análisis del caso se realizó sin complicaciones, permitiendo identificar las necesidades del cliente y sentar las bases para el </w:t>
            </w:r>
            <w:r w:rsidRPr="0019211B">
              <w:rPr>
                <w:rFonts w:eastAsia="Calibri" w:cs="Arial"/>
                <w:bCs/>
                <w:i/>
                <w:noProof/>
                <w:color w:val="548DD4"/>
                <w:sz w:val="18"/>
                <w:szCs w:val="18"/>
                <w:lang w:eastAsia="es-CL"/>
              </w:rPr>
              <w:lastRenderedPageBreak/>
              <w:t>desarrollo del sistema.</w:t>
            </w:r>
          </w:p>
        </w:tc>
      </w:tr>
      <w:tr w:rsidR="004D4383" w:rsidRPr="009B349C" w14:paraId="1026F86F" w14:textId="77777777" w:rsidTr="004D4383">
        <w:trPr>
          <w:trHeight w:val="980"/>
        </w:trPr>
        <w:tc>
          <w:tcPr>
            <w:tcW w:w="1276" w:type="dxa"/>
            <w:vAlign w:val="center"/>
          </w:tcPr>
          <w:p w14:paraId="070D7429"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lastRenderedPageBreak/>
              <w:t>Modelamiento de Base de datos</w:t>
            </w:r>
          </w:p>
        </w:tc>
        <w:tc>
          <w:tcPr>
            <w:tcW w:w="1413" w:type="dxa"/>
            <w:vAlign w:val="center"/>
          </w:tcPr>
          <w:p w14:paraId="2A2E001E"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Diseño del Modelo de Datos</w:t>
            </w:r>
          </w:p>
        </w:tc>
        <w:tc>
          <w:tcPr>
            <w:tcW w:w="1706" w:type="dxa"/>
            <w:vAlign w:val="center"/>
          </w:tcPr>
          <w:p w14:paraId="41C753B8"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Herramientas de modelado</w:t>
            </w:r>
          </w:p>
        </w:tc>
        <w:tc>
          <w:tcPr>
            <w:tcW w:w="992" w:type="dxa"/>
            <w:vAlign w:val="center"/>
          </w:tcPr>
          <w:p w14:paraId="16E38500"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3 días</w:t>
            </w:r>
          </w:p>
        </w:tc>
        <w:tc>
          <w:tcPr>
            <w:tcW w:w="1696" w:type="dxa"/>
            <w:vAlign w:val="center"/>
          </w:tcPr>
          <w:p w14:paraId="31720B98"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b/>
                <w:bCs/>
                <w:i/>
                <w:iCs/>
                <w:noProof/>
                <w:color w:val="548DD4"/>
                <w:szCs w:val="28"/>
                <w:lang w:eastAsia="es-CL"/>
              </w:rPr>
              <w:t>Byron Muñoz</w:t>
            </w:r>
            <w:r w:rsidRPr="009B349C">
              <w:rPr>
                <w:rFonts w:ascii="Calibri" w:hAnsi="Calibri" w:cs="Arial"/>
                <w:i/>
                <w:iCs/>
                <w:noProof/>
                <w:color w:val="548DD4"/>
                <w:szCs w:val="28"/>
                <w:lang w:eastAsia="es-CL"/>
              </w:rPr>
              <w:t>, Development Team</w:t>
            </w:r>
          </w:p>
        </w:tc>
        <w:tc>
          <w:tcPr>
            <w:tcW w:w="1564" w:type="dxa"/>
            <w:vAlign w:val="center"/>
          </w:tcPr>
          <w:p w14:paraId="7F33A1B4" w14:textId="1FE2B1CB" w:rsidR="004D4383" w:rsidRPr="009B349C" w:rsidRDefault="00022D2C" w:rsidP="00D96A02">
            <w:pPr>
              <w:spacing w:after="0"/>
              <w:jc w:val="both"/>
              <w:rPr>
                <w:rFonts w:eastAsia="Calibri" w:cs="Arial"/>
                <w:bCs/>
                <w:i/>
                <w:noProof/>
                <w:color w:val="548DD4"/>
                <w:sz w:val="18"/>
                <w:szCs w:val="20"/>
                <w:lang w:eastAsia="es-CL"/>
              </w:rPr>
            </w:pPr>
            <w:r w:rsidRPr="00022D2C">
              <w:rPr>
                <w:rFonts w:eastAsia="Calibri" w:cs="Arial"/>
                <w:bCs/>
                <w:i/>
                <w:noProof/>
                <w:color w:val="548DD4"/>
                <w:sz w:val="18"/>
                <w:szCs w:val="20"/>
                <w:lang w:eastAsia="es-CL"/>
              </w:rPr>
              <w:t>El diseño del modelo de datos experimentó un pequeño retraso debido a la necesidad de ajustar las tablas y sus relaciones. Sin embargo, este inconveniente se solucionó rápidamente, lo que permitió avanzar en la estructuración adecuada de la base de datos para el proyecto.</w:t>
            </w:r>
          </w:p>
        </w:tc>
        <w:tc>
          <w:tcPr>
            <w:tcW w:w="1418" w:type="dxa"/>
            <w:vAlign w:val="center"/>
          </w:tcPr>
          <w:p w14:paraId="7ACF6E46" w14:textId="252364A0" w:rsidR="004D4383" w:rsidRPr="0089462B" w:rsidRDefault="00A50C86" w:rsidP="004D4383">
            <w:pPr>
              <w:spacing w:after="0"/>
              <w:jc w:val="center"/>
              <w:rPr>
                <w:rFonts w:eastAsia="Calibri" w:cs="Arial"/>
                <w:b/>
                <w:bCs/>
                <w:i/>
                <w:noProof/>
                <w:color w:val="548DD4"/>
                <w:szCs w:val="28"/>
                <w:lang w:eastAsia="es-CL"/>
              </w:rPr>
            </w:pPr>
            <w:r w:rsidRPr="0089462B">
              <w:rPr>
                <w:rFonts w:eastAsia="Calibri" w:cs="Arial"/>
                <w:b/>
                <w:i/>
                <w:noProof/>
                <w:color w:val="548DD4"/>
                <w:szCs w:val="28"/>
                <w:lang w:eastAsia="es-CL"/>
              </w:rPr>
              <w:t>Completado</w:t>
            </w:r>
          </w:p>
        </w:tc>
        <w:tc>
          <w:tcPr>
            <w:tcW w:w="1280" w:type="dxa"/>
            <w:vAlign w:val="center"/>
          </w:tcPr>
          <w:p w14:paraId="02C66540" w14:textId="555119E2"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Se realizaron ajustes en esta actividad. Fue necesario modificar algunas tablas y relaciones dentro del modelo de datos para garantizar que cumpliera con los requisitos del sistema y su funcionalidad. Esto causó un pequeño retraso, pero fue resuelto sin mayores complicaciones.</w:t>
            </w:r>
          </w:p>
        </w:tc>
      </w:tr>
      <w:tr w:rsidR="004D4383" w:rsidRPr="009B349C" w14:paraId="1720E8F9" w14:textId="77777777" w:rsidTr="004D4383">
        <w:trPr>
          <w:trHeight w:val="853"/>
        </w:trPr>
        <w:tc>
          <w:tcPr>
            <w:tcW w:w="1276" w:type="dxa"/>
            <w:vAlign w:val="center"/>
          </w:tcPr>
          <w:p w14:paraId="421565EF"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Desarrollo de Software (programación web)</w:t>
            </w:r>
          </w:p>
        </w:tc>
        <w:tc>
          <w:tcPr>
            <w:tcW w:w="1413" w:type="dxa"/>
            <w:vAlign w:val="center"/>
          </w:tcPr>
          <w:p w14:paraId="49F467BA"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Desarrollo del Sistema</w:t>
            </w:r>
          </w:p>
        </w:tc>
        <w:tc>
          <w:tcPr>
            <w:tcW w:w="1706" w:type="dxa"/>
            <w:vAlign w:val="center"/>
          </w:tcPr>
          <w:p w14:paraId="403C259C"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Herramientas de desarrollo</w:t>
            </w:r>
          </w:p>
        </w:tc>
        <w:tc>
          <w:tcPr>
            <w:tcW w:w="992" w:type="dxa"/>
            <w:vAlign w:val="center"/>
          </w:tcPr>
          <w:p w14:paraId="5E7B9FBF" w14:textId="2E2DCE60" w:rsidR="004D4383" w:rsidRPr="009B349C" w:rsidRDefault="00D51362" w:rsidP="004D4383">
            <w:pPr>
              <w:spacing w:after="0"/>
              <w:jc w:val="center"/>
              <w:rPr>
                <w:rFonts w:eastAsia="Calibri" w:cs="Arial"/>
                <w:bCs/>
                <w:i/>
                <w:noProof/>
                <w:color w:val="548DD4"/>
                <w:sz w:val="18"/>
                <w:szCs w:val="20"/>
                <w:lang w:eastAsia="es-CL"/>
              </w:rPr>
            </w:pPr>
            <w:r>
              <w:rPr>
                <w:rFonts w:ascii="Calibri" w:hAnsi="Calibri" w:cs="Arial"/>
                <w:i/>
                <w:iCs/>
                <w:noProof/>
                <w:color w:val="548DD4"/>
                <w:szCs w:val="28"/>
                <w:lang w:eastAsia="es-CL"/>
              </w:rPr>
              <w:t>1</w:t>
            </w:r>
            <w:r w:rsidR="004D4383" w:rsidRPr="009B349C">
              <w:rPr>
                <w:rFonts w:ascii="Calibri" w:hAnsi="Calibri" w:cs="Arial"/>
                <w:i/>
                <w:iCs/>
                <w:noProof/>
                <w:color w:val="548DD4"/>
                <w:szCs w:val="28"/>
                <w:lang w:eastAsia="es-CL"/>
              </w:rPr>
              <w:t xml:space="preserve"> mes</w:t>
            </w:r>
            <w:r>
              <w:rPr>
                <w:rFonts w:ascii="Calibri" w:hAnsi="Calibri" w:cs="Arial"/>
                <w:i/>
                <w:iCs/>
                <w:noProof/>
                <w:color w:val="548DD4"/>
                <w:szCs w:val="28"/>
                <w:lang w:eastAsia="es-CL"/>
              </w:rPr>
              <w:t xml:space="preserve"> y medio</w:t>
            </w:r>
          </w:p>
        </w:tc>
        <w:tc>
          <w:tcPr>
            <w:tcW w:w="1696" w:type="dxa"/>
            <w:vAlign w:val="center"/>
          </w:tcPr>
          <w:p w14:paraId="47AC4691" w14:textId="77777777" w:rsidR="004D4383" w:rsidRPr="0089462B" w:rsidRDefault="004D4383" w:rsidP="004D4383">
            <w:pPr>
              <w:spacing w:after="0"/>
              <w:jc w:val="center"/>
              <w:rPr>
                <w:rFonts w:eastAsia="Calibri" w:cs="Arial"/>
                <w:bCs/>
                <w:i/>
                <w:noProof/>
                <w:color w:val="548DD4"/>
                <w:sz w:val="18"/>
                <w:szCs w:val="20"/>
                <w:lang w:val="en-US" w:eastAsia="es-CL"/>
              </w:rPr>
            </w:pPr>
            <w:r w:rsidRPr="0089462B">
              <w:rPr>
                <w:rFonts w:ascii="Calibri" w:hAnsi="Calibri" w:cs="Arial"/>
                <w:b/>
                <w:bCs/>
                <w:i/>
                <w:iCs/>
                <w:noProof/>
                <w:color w:val="548DD4"/>
                <w:szCs w:val="28"/>
                <w:lang w:val="en-US" w:eastAsia="es-CL"/>
              </w:rPr>
              <w:t>Development Team</w:t>
            </w:r>
            <w:r w:rsidRPr="0089462B">
              <w:rPr>
                <w:rFonts w:ascii="Calibri" w:hAnsi="Calibri" w:cs="Arial"/>
                <w:i/>
                <w:iCs/>
                <w:noProof/>
                <w:color w:val="548DD4"/>
                <w:szCs w:val="28"/>
                <w:lang w:val="en-US" w:eastAsia="es-CL"/>
              </w:rPr>
              <w:t xml:space="preserve"> (Byron Muñoz, Eimy Henríquez, Javier Fleiderman)</w:t>
            </w:r>
          </w:p>
        </w:tc>
        <w:tc>
          <w:tcPr>
            <w:tcW w:w="1564" w:type="dxa"/>
            <w:vAlign w:val="center"/>
          </w:tcPr>
          <w:p w14:paraId="371BFCE5" w14:textId="558E8870" w:rsidR="004D4383" w:rsidRPr="00022D2C" w:rsidRDefault="00022D2C" w:rsidP="00D96A02">
            <w:pPr>
              <w:spacing w:after="0"/>
              <w:jc w:val="both"/>
              <w:rPr>
                <w:rFonts w:eastAsia="Calibri" w:cs="Arial"/>
                <w:bCs/>
                <w:i/>
                <w:noProof/>
                <w:color w:val="548DD4"/>
                <w:sz w:val="18"/>
                <w:szCs w:val="20"/>
                <w:lang w:eastAsia="es-CL"/>
              </w:rPr>
            </w:pPr>
            <w:r w:rsidRPr="00022D2C">
              <w:rPr>
                <w:rFonts w:eastAsia="Calibri" w:cs="Arial"/>
                <w:bCs/>
                <w:i/>
                <w:noProof/>
                <w:color w:val="548DD4"/>
                <w:sz w:val="18"/>
                <w:szCs w:val="20"/>
                <w:lang w:eastAsia="es-CL"/>
              </w:rPr>
              <w:t>El desarrollo del sistema está en curso y se está llevando a cabo sin mayores complicaciones. El equipo está avanzando según lo planeado, manteniendo una buena comunicación y colaboración para asegurar que se cumplan los plazos y los requisitos establecidos.</w:t>
            </w:r>
          </w:p>
        </w:tc>
        <w:tc>
          <w:tcPr>
            <w:tcW w:w="1418" w:type="dxa"/>
            <w:vAlign w:val="center"/>
          </w:tcPr>
          <w:p w14:paraId="47C1BD53" w14:textId="0B6C2DC5" w:rsidR="004D4383" w:rsidRPr="00A50C86" w:rsidRDefault="00A50C86" w:rsidP="004D4383">
            <w:pPr>
              <w:spacing w:after="0"/>
              <w:jc w:val="center"/>
              <w:rPr>
                <w:rFonts w:eastAsia="Calibri" w:cs="Arial"/>
                <w:b/>
                <w:bCs/>
                <w:i/>
                <w:noProof/>
                <w:color w:val="548DD4"/>
                <w:szCs w:val="28"/>
                <w:lang w:eastAsia="es-CL"/>
              </w:rPr>
            </w:pPr>
            <w:r w:rsidRPr="00A50C86">
              <w:rPr>
                <w:rFonts w:eastAsia="Calibri" w:cs="Arial"/>
                <w:b/>
                <w:bCs/>
                <w:i/>
                <w:noProof/>
                <w:color w:val="548DD4"/>
                <w:szCs w:val="28"/>
                <w:lang w:eastAsia="es-CL"/>
              </w:rPr>
              <w:t>En curso</w:t>
            </w:r>
          </w:p>
        </w:tc>
        <w:tc>
          <w:tcPr>
            <w:tcW w:w="1280" w:type="dxa"/>
            <w:vAlign w:val="center"/>
          </w:tcPr>
          <w:p w14:paraId="6E88F4B6" w14:textId="4AB0337D"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 xml:space="preserve"> No se han realizado ajustes significativos. El desarrollo del sistema sigue en curso según lo planificado, sin mayores complicaciones, y se avanza de manera constante en la implementación de las funcionalidades.</w:t>
            </w:r>
          </w:p>
        </w:tc>
      </w:tr>
      <w:tr w:rsidR="004D4383" w:rsidRPr="009B349C" w14:paraId="65854128" w14:textId="77777777" w:rsidTr="004D4383">
        <w:trPr>
          <w:trHeight w:val="855"/>
        </w:trPr>
        <w:tc>
          <w:tcPr>
            <w:tcW w:w="1276" w:type="dxa"/>
            <w:vAlign w:val="center"/>
          </w:tcPr>
          <w:p w14:paraId="64965FDD"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Gestión Ágil de Proyectos</w:t>
            </w:r>
          </w:p>
        </w:tc>
        <w:tc>
          <w:tcPr>
            <w:tcW w:w="1413" w:type="dxa"/>
            <w:vAlign w:val="center"/>
          </w:tcPr>
          <w:p w14:paraId="77E87F18"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Planificación del Sprint</w:t>
            </w:r>
          </w:p>
        </w:tc>
        <w:tc>
          <w:tcPr>
            <w:tcW w:w="1706" w:type="dxa"/>
            <w:vAlign w:val="center"/>
          </w:tcPr>
          <w:p w14:paraId="2D60A572"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Herramientas de gestión</w:t>
            </w:r>
          </w:p>
        </w:tc>
        <w:tc>
          <w:tcPr>
            <w:tcW w:w="992" w:type="dxa"/>
            <w:vAlign w:val="center"/>
          </w:tcPr>
          <w:p w14:paraId="6FB7C547"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1 día por sprint</w:t>
            </w:r>
          </w:p>
        </w:tc>
        <w:tc>
          <w:tcPr>
            <w:tcW w:w="1696" w:type="dxa"/>
            <w:vAlign w:val="center"/>
          </w:tcPr>
          <w:p w14:paraId="78181DD7"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b/>
                <w:bCs/>
                <w:i/>
                <w:iCs/>
                <w:noProof/>
                <w:color w:val="548DD4"/>
                <w:szCs w:val="28"/>
                <w:lang w:eastAsia="es-CL"/>
              </w:rPr>
              <w:t>Scrum Máster</w:t>
            </w:r>
            <w:r w:rsidRPr="009B349C">
              <w:rPr>
                <w:rFonts w:ascii="Calibri" w:hAnsi="Calibri" w:cs="Arial"/>
                <w:i/>
                <w:iCs/>
                <w:noProof/>
                <w:color w:val="548DD4"/>
                <w:szCs w:val="28"/>
                <w:lang w:eastAsia="es-CL"/>
              </w:rPr>
              <w:t xml:space="preserve"> (Eimy Henríquez)</w:t>
            </w:r>
          </w:p>
        </w:tc>
        <w:tc>
          <w:tcPr>
            <w:tcW w:w="1564" w:type="dxa"/>
            <w:vAlign w:val="center"/>
          </w:tcPr>
          <w:p w14:paraId="503DB46B" w14:textId="41FE25C6" w:rsidR="004D4383" w:rsidRPr="009B349C" w:rsidRDefault="00022D2C" w:rsidP="00D96A02">
            <w:pPr>
              <w:spacing w:after="0"/>
              <w:jc w:val="both"/>
              <w:rPr>
                <w:rFonts w:eastAsia="Calibri" w:cs="Arial"/>
                <w:bCs/>
                <w:i/>
                <w:noProof/>
                <w:color w:val="548DD4"/>
                <w:sz w:val="18"/>
                <w:szCs w:val="20"/>
                <w:lang w:eastAsia="es-CL"/>
              </w:rPr>
            </w:pPr>
            <w:r w:rsidRPr="00022D2C">
              <w:rPr>
                <w:rFonts w:eastAsia="Calibri" w:cs="Arial"/>
                <w:bCs/>
                <w:i/>
                <w:noProof/>
                <w:color w:val="548DD4"/>
                <w:sz w:val="18"/>
                <w:szCs w:val="20"/>
                <w:lang w:eastAsia="es-CL"/>
              </w:rPr>
              <w:t xml:space="preserve">La planificación del sprint se realizó sin complicaciones. El equipo trabajó de </w:t>
            </w:r>
            <w:r w:rsidRPr="00022D2C">
              <w:rPr>
                <w:rFonts w:eastAsia="Calibri" w:cs="Arial"/>
                <w:bCs/>
                <w:i/>
                <w:noProof/>
                <w:color w:val="548DD4"/>
                <w:sz w:val="18"/>
                <w:szCs w:val="20"/>
                <w:lang w:eastAsia="es-CL"/>
              </w:rPr>
              <w:lastRenderedPageBreak/>
              <w:t>manera eficiente, estableciendo objetivos claros y organizando las tareas adecuadamente para asegurar un desarrollo fluido durante el ciclo.</w:t>
            </w:r>
          </w:p>
        </w:tc>
        <w:tc>
          <w:tcPr>
            <w:tcW w:w="1418" w:type="dxa"/>
            <w:vAlign w:val="center"/>
          </w:tcPr>
          <w:p w14:paraId="6A3F5BB0" w14:textId="77777777" w:rsidR="004D4383" w:rsidRPr="0089462B" w:rsidRDefault="004D4383" w:rsidP="004D4383">
            <w:pPr>
              <w:spacing w:after="0"/>
              <w:jc w:val="center"/>
              <w:rPr>
                <w:rFonts w:eastAsia="Calibri" w:cs="Arial"/>
                <w:bCs/>
                <w:i/>
                <w:noProof/>
                <w:color w:val="548DD4"/>
                <w:szCs w:val="28"/>
                <w:lang w:eastAsia="es-CL"/>
              </w:rPr>
            </w:pPr>
            <w:r w:rsidRPr="0089462B">
              <w:rPr>
                <w:rFonts w:eastAsia="Calibri" w:cs="Arial"/>
                <w:b/>
                <w:i/>
                <w:noProof/>
                <w:color w:val="548DD4"/>
                <w:szCs w:val="28"/>
                <w:lang w:eastAsia="es-CL"/>
              </w:rPr>
              <w:lastRenderedPageBreak/>
              <w:t>Completado</w:t>
            </w:r>
          </w:p>
        </w:tc>
        <w:tc>
          <w:tcPr>
            <w:tcW w:w="1280" w:type="dxa"/>
            <w:vAlign w:val="center"/>
          </w:tcPr>
          <w:p w14:paraId="1BAD6195" w14:textId="59806637"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 xml:space="preserve">No se realizaron ajustes. La planificación del sprint se </w:t>
            </w:r>
            <w:r w:rsidRPr="0019211B">
              <w:rPr>
                <w:rFonts w:eastAsia="Calibri" w:cs="Arial"/>
                <w:bCs/>
                <w:i/>
                <w:noProof/>
                <w:color w:val="548DD4"/>
                <w:sz w:val="18"/>
                <w:szCs w:val="18"/>
                <w:lang w:eastAsia="es-CL"/>
              </w:rPr>
              <w:lastRenderedPageBreak/>
              <w:t>llevó a cabo de acuerdo con lo establecido, organizando las tareas y definiendo los objetivos de cada ciclo.</w:t>
            </w:r>
          </w:p>
        </w:tc>
      </w:tr>
      <w:tr w:rsidR="004D4383" w:rsidRPr="009B349C" w14:paraId="59571E90" w14:textId="77777777" w:rsidTr="004D4383">
        <w:trPr>
          <w:trHeight w:val="1013"/>
        </w:trPr>
        <w:tc>
          <w:tcPr>
            <w:tcW w:w="1276" w:type="dxa"/>
            <w:vAlign w:val="center"/>
          </w:tcPr>
          <w:p w14:paraId="442185EE"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lastRenderedPageBreak/>
              <w:t>Calidad de Software</w:t>
            </w:r>
          </w:p>
        </w:tc>
        <w:tc>
          <w:tcPr>
            <w:tcW w:w="1413" w:type="dxa"/>
            <w:vAlign w:val="center"/>
          </w:tcPr>
          <w:p w14:paraId="551BD29A"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Validación del Sistema</w:t>
            </w:r>
          </w:p>
        </w:tc>
        <w:tc>
          <w:tcPr>
            <w:tcW w:w="1706" w:type="dxa"/>
            <w:vAlign w:val="center"/>
          </w:tcPr>
          <w:p w14:paraId="276B414D"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Herramientas de validación</w:t>
            </w:r>
          </w:p>
        </w:tc>
        <w:tc>
          <w:tcPr>
            <w:tcW w:w="992" w:type="dxa"/>
            <w:vAlign w:val="center"/>
          </w:tcPr>
          <w:p w14:paraId="58B4FB44"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1 semana</w:t>
            </w:r>
          </w:p>
        </w:tc>
        <w:tc>
          <w:tcPr>
            <w:tcW w:w="1696" w:type="dxa"/>
            <w:vAlign w:val="center"/>
          </w:tcPr>
          <w:p w14:paraId="321846CE"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b/>
                <w:bCs/>
                <w:i/>
                <w:iCs/>
                <w:noProof/>
                <w:color w:val="548DD4"/>
                <w:szCs w:val="28"/>
                <w:lang w:eastAsia="es-CL"/>
              </w:rPr>
              <w:t>Development Team</w:t>
            </w:r>
          </w:p>
        </w:tc>
        <w:tc>
          <w:tcPr>
            <w:tcW w:w="1564" w:type="dxa"/>
            <w:vAlign w:val="center"/>
          </w:tcPr>
          <w:p w14:paraId="68612446" w14:textId="7A521A25" w:rsidR="004D4383" w:rsidRPr="009B349C" w:rsidRDefault="005C295A" w:rsidP="00D96A02">
            <w:pPr>
              <w:spacing w:after="0"/>
              <w:jc w:val="both"/>
              <w:rPr>
                <w:rFonts w:eastAsia="Calibri" w:cs="Arial"/>
                <w:bCs/>
                <w:i/>
                <w:noProof/>
                <w:color w:val="548DD4"/>
                <w:sz w:val="18"/>
                <w:szCs w:val="20"/>
                <w:lang w:eastAsia="es-CL"/>
              </w:rPr>
            </w:pPr>
            <w:r w:rsidRPr="005C295A">
              <w:rPr>
                <w:rFonts w:eastAsia="Calibri" w:cs="Arial"/>
                <w:bCs/>
                <w:i/>
                <w:noProof/>
                <w:color w:val="548DD4"/>
                <w:sz w:val="18"/>
                <w:szCs w:val="20"/>
                <w:lang w:eastAsia="es-CL"/>
              </w:rPr>
              <w:t>La validación del sistema aún no ha comenzado, ya que el desarrollo del sistema está en curso. Se espera iniciar esta fase una vez que se complete el desarrollo y se haya implementado todas las funcionalidades necesarias.</w:t>
            </w:r>
          </w:p>
        </w:tc>
        <w:tc>
          <w:tcPr>
            <w:tcW w:w="1418" w:type="dxa"/>
            <w:vAlign w:val="center"/>
          </w:tcPr>
          <w:p w14:paraId="71B990A8" w14:textId="19200D45" w:rsidR="004D4383" w:rsidRPr="00E43733" w:rsidRDefault="00E43733" w:rsidP="004D4383">
            <w:pPr>
              <w:spacing w:after="0"/>
              <w:jc w:val="center"/>
              <w:rPr>
                <w:rFonts w:eastAsia="Calibri" w:cs="Arial"/>
                <w:b/>
                <w:i/>
                <w:noProof/>
                <w:color w:val="548DD4"/>
                <w:szCs w:val="28"/>
                <w:lang w:eastAsia="es-CL"/>
              </w:rPr>
            </w:pPr>
            <w:r w:rsidRPr="00E43733">
              <w:rPr>
                <w:rFonts w:eastAsia="Calibri" w:cs="Arial"/>
                <w:b/>
                <w:i/>
                <w:noProof/>
                <w:color w:val="548DD4"/>
                <w:szCs w:val="28"/>
                <w:lang w:eastAsia="es-CL"/>
              </w:rPr>
              <w:t>No Iniciado</w:t>
            </w:r>
          </w:p>
        </w:tc>
        <w:tc>
          <w:tcPr>
            <w:tcW w:w="1280" w:type="dxa"/>
            <w:vAlign w:val="center"/>
          </w:tcPr>
          <w:p w14:paraId="76EF6734" w14:textId="0DC754F0"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Esta actividad aún no ha sido iniciada, ya que el desarrollo del sistema sigue en curso. Una vez que se complete el desarrollo, se procederá con la validación.</w:t>
            </w:r>
          </w:p>
        </w:tc>
      </w:tr>
      <w:tr w:rsidR="004D4383" w:rsidRPr="009B349C" w14:paraId="380459D2" w14:textId="77777777" w:rsidTr="004D4383">
        <w:trPr>
          <w:trHeight w:val="1170"/>
        </w:trPr>
        <w:tc>
          <w:tcPr>
            <w:tcW w:w="1276" w:type="dxa"/>
            <w:vAlign w:val="center"/>
          </w:tcPr>
          <w:p w14:paraId="7E3C7112"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Gestión de Proyectos</w:t>
            </w:r>
          </w:p>
        </w:tc>
        <w:tc>
          <w:tcPr>
            <w:tcW w:w="1413" w:type="dxa"/>
            <w:vAlign w:val="center"/>
          </w:tcPr>
          <w:p w14:paraId="6FCABBEB"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Revisión del Sprint</w:t>
            </w:r>
          </w:p>
        </w:tc>
        <w:tc>
          <w:tcPr>
            <w:tcW w:w="1706" w:type="dxa"/>
            <w:vAlign w:val="center"/>
          </w:tcPr>
          <w:p w14:paraId="4F98144A"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Herramientas de presentación</w:t>
            </w:r>
          </w:p>
        </w:tc>
        <w:tc>
          <w:tcPr>
            <w:tcW w:w="992" w:type="dxa"/>
            <w:vAlign w:val="center"/>
          </w:tcPr>
          <w:p w14:paraId="184F46B5"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1 día por sprint</w:t>
            </w:r>
          </w:p>
        </w:tc>
        <w:tc>
          <w:tcPr>
            <w:tcW w:w="1696" w:type="dxa"/>
            <w:vAlign w:val="center"/>
          </w:tcPr>
          <w:p w14:paraId="34584FD7"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b/>
                <w:bCs/>
                <w:i/>
                <w:iCs/>
                <w:noProof/>
                <w:color w:val="548DD4"/>
                <w:szCs w:val="28"/>
                <w:lang w:eastAsia="es-CL"/>
              </w:rPr>
              <w:t>Product Owner</w:t>
            </w:r>
            <w:r w:rsidRPr="009B349C">
              <w:rPr>
                <w:rFonts w:ascii="Calibri" w:hAnsi="Calibri" w:cs="Arial"/>
                <w:i/>
                <w:iCs/>
                <w:noProof/>
                <w:color w:val="548DD4"/>
                <w:szCs w:val="28"/>
                <w:lang w:eastAsia="es-CL"/>
              </w:rPr>
              <w:t xml:space="preserve"> (Javier Fleiderman)</w:t>
            </w:r>
          </w:p>
        </w:tc>
        <w:tc>
          <w:tcPr>
            <w:tcW w:w="1564" w:type="dxa"/>
            <w:vAlign w:val="center"/>
          </w:tcPr>
          <w:p w14:paraId="3AFBCCE3" w14:textId="3B06C15D" w:rsidR="004D4383" w:rsidRPr="009B349C" w:rsidRDefault="005C295A" w:rsidP="00D96A02">
            <w:pPr>
              <w:spacing w:after="0"/>
              <w:jc w:val="both"/>
              <w:rPr>
                <w:rFonts w:eastAsia="Calibri" w:cs="Arial"/>
                <w:bCs/>
                <w:i/>
                <w:noProof/>
                <w:color w:val="548DD4"/>
                <w:sz w:val="18"/>
                <w:szCs w:val="20"/>
                <w:lang w:eastAsia="es-CL"/>
              </w:rPr>
            </w:pPr>
            <w:r w:rsidRPr="005C295A">
              <w:rPr>
                <w:rFonts w:eastAsia="Calibri" w:cs="Arial"/>
                <w:bCs/>
                <w:i/>
                <w:noProof/>
                <w:color w:val="548DD4"/>
                <w:sz w:val="18"/>
                <w:szCs w:val="20"/>
                <w:lang w:eastAsia="es-CL"/>
              </w:rPr>
              <w:t>La revisión del sprint aún no ha sido iniciada, ya que el primer sprint no ha concluido. Se llevará a cabo una vez que se complete el ciclo de desarrollo y se tengan los resultados para evaluar.</w:t>
            </w:r>
          </w:p>
        </w:tc>
        <w:tc>
          <w:tcPr>
            <w:tcW w:w="1418" w:type="dxa"/>
            <w:vAlign w:val="center"/>
          </w:tcPr>
          <w:p w14:paraId="68EFFBE0" w14:textId="55718DE0" w:rsidR="004D4383" w:rsidRPr="0089462B" w:rsidRDefault="00E43733" w:rsidP="004D4383">
            <w:pPr>
              <w:spacing w:after="0"/>
              <w:jc w:val="center"/>
              <w:rPr>
                <w:rFonts w:eastAsia="Calibri" w:cs="Arial"/>
                <w:bCs/>
                <w:i/>
                <w:noProof/>
                <w:color w:val="548DD4"/>
                <w:szCs w:val="28"/>
                <w:lang w:eastAsia="es-CL"/>
              </w:rPr>
            </w:pPr>
            <w:r w:rsidRPr="00E43733">
              <w:rPr>
                <w:rFonts w:eastAsia="Calibri" w:cs="Arial"/>
                <w:b/>
                <w:i/>
                <w:noProof/>
                <w:color w:val="548DD4"/>
                <w:szCs w:val="28"/>
                <w:lang w:eastAsia="es-CL"/>
              </w:rPr>
              <w:t>No Iniciado</w:t>
            </w:r>
          </w:p>
        </w:tc>
        <w:tc>
          <w:tcPr>
            <w:tcW w:w="1280" w:type="dxa"/>
            <w:vAlign w:val="center"/>
          </w:tcPr>
          <w:p w14:paraId="599EB14A" w14:textId="0DA3416D"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No se ha realizado la revisión del sprint, ya que el primer sprint aún no ha finalizado debido a que su inicio fue pospuesto una semana por factores externos.</w:t>
            </w:r>
          </w:p>
        </w:tc>
      </w:tr>
      <w:tr w:rsidR="004D4383" w:rsidRPr="009B349C" w14:paraId="3681D64A" w14:textId="77777777" w:rsidTr="00D96A02">
        <w:trPr>
          <w:trHeight w:val="847"/>
        </w:trPr>
        <w:tc>
          <w:tcPr>
            <w:tcW w:w="1276" w:type="dxa"/>
            <w:vAlign w:val="center"/>
          </w:tcPr>
          <w:p w14:paraId="19F6A362"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Gestión Ágil de Proyectos</w:t>
            </w:r>
          </w:p>
        </w:tc>
        <w:tc>
          <w:tcPr>
            <w:tcW w:w="1413" w:type="dxa"/>
            <w:vAlign w:val="center"/>
          </w:tcPr>
          <w:p w14:paraId="25E6B521"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Retrospectiva</w:t>
            </w:r>
          </w:p>
        </w:tc>
        <w:tc>
          <w:tcPr>
            <w:tcW w:w="1706" w:type="dxa"/>
            <w:vAlign w:val="center"/>
          </w:tcPr>
          <w:p w14:paraId="1EBF7441"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Documentos de retrospección</w:t>
            </w:r>
          </w:p>
        </w:tc>
        <w:tc>
          <w:tcPr>
            <w:tcW w:w="992" w:type="dxa"/>
            <w:vAlign w:val="center"/>
          </w:tcPr>
          <w:p w14:paraId="31DB9D1C"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1 día por sprint</w:t>
            </w:r>
          </w:p>
        </w:tc>
        <w:tc>
          <w:tcPr>
            <w:tcW w:w="1696" w:type="dxa"/>
            <w:vAlign w:val="center"/>
          </w:tcPr>
          <w:p w14:paraId="5126F730"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b/>
                <w:bCs/>
                <w:i/>
                <w:iCs/>
                <w:noProof/>
                <w:color w:val="548DD4"/>
                <w:szCs w:val="28"/>
                <w:lang w:eastAsia="es-CL"/>
              </w:rPr>
              <w:t>Scrum Master</w:t>
            </w:r>
            <w:r w:rsidRPr="009B349C">
              <w:rPr>
                <w:rFonts w:ascii="Calibri" w:hAnsi="Calibri" w:cs="Arial"/>
                <w:i/>
                <w:iCs/>
                <w:noProof/>
                <w:color w:val="548DD4"/>
                <w:szCs w:val="28"/>
                <w:lang w:eastAsia="es-CL"/>
              </w:rPr>
              <w:t xml:space="preserve"> (Eimy Henríquez)</w:t>
            </w:r>
          </w:p>
        </w:tc>
        <w:tc>
          <w:tcPr>
            <w:tcW w:w="1564" w:type="dxa"/>
            <w:vAlign w:val="center"/>
          </w:tcPr>
          <w:p w14:paraId="5EE5D93B" w14:textId="7D4D3D75" w:rsidR="004D4383" w:rsidRPr="009B349C" w:rsidRDefault="005C295A" w:rsidP="00D96A02">
            <w:pPr>
              <w:spacing w:after="0"/>
              <w:jc w:val="both"/>
              <w:rPr>
                <w:rFonts w:eastAsia="Calibri" w:cs="Arial"/>
                <w:bCs/>
                <w:i/>
                <w:noProof/>
                <w:color w:val="548DD4"/>
                <w:sz w:val="18"/>
                <w:szCs w:val="20"/>
                <w:lang w:eastAsia="es-CL"/>
              </w:rPr>
            </w:pPr>
            <w:r w:rsidRPr="005C295A">
              <w:rPr>
                <w:rFonts w:eastAsia="Calibri" w:cs="Arial"/>
                <w:bCs/>
                <w:i/>
                <w:noProof/>
                <w:color w:val="548DD4"/>
                <w:sz w:val="18"/>
                <w:szCs w:val="20"/>
                <w:lang w:eastAsia="es-CL"/>
              </w:rPr>
              <w:t>La retrospectiva aún no se ha realizado, ya que tenemos varias actividades en curso que deben completarse.</w:t>
            </w:r>
          </w:p>
        </w:tc>
        <w:tc>
          <w:tcPr>
            <w:tcW w:w="1418" w:type="dxa"/>
            <w:vAlign w:val="center"/>
          </w:tcPr>
          <w:p w14:paraId="32CBA2BF" w14:textId="3563B5C9" w:rsidR="004D4383" w:rsidRPr="0089462B" w:rsidRDefault="00E43733" w:rsidP="004D4383">
            <w:pPr>
              <w:spacing w:after="0"/>
              <w:jc w:val="center"/>
              <w:rPr>
                <w:rFonts w:eastAsia="Calibri" w:cs="Arial"/>
                <w:bCs/>
                <w:i/>
                <w:noProof/>
                <w:color w:val="548DD4"/>
                <w:szCs w:val="28"/>
                <w:lang w:eastAsia="es-CL"/>
              </w:rPr>
            </w:pPr>
            <w:r w:rsidRPr="00E43733">
              <w:rPr>
                <w:rFonts w:eastAsia="Calibri" w:cs="Arial"/>
                <w:b/>
                <w:i/>
                <w:noProof/>
                <w:color w:val="548DD4"/>
                <w:szCs w:val="28"/>
                <w:lang w:eastAsia="es-CL"/>
              </w:rPr>
              <w:t>No Iniciado</w:t>
            </w:r>
          </w:p>
        </w:tc>
        <w:tc>
          <w:tcPr>
            <w:tcW w:w="1280" w:type="dxa"/>
            <w:vAlign w:val="center"/>
          </w:tcPr>
          <w:p w14:paraId="492F4BF5" w14:textId="58F5D131"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La retrospectiva tampoco ha comenzado, ya que está planificada para después de la finalización del primer sprint, el cual sigue en curso.</w:t>
            </w:r>
          </w:p>
        </w:tc>
      </w:tr>
      <w:tr w:rsidR="004D4383" w:rsidRPr="00A50C86" w14:paraId="530D81C5" w14:textId="77777777" w:rsidTr="004D4383">
        <w:trPr>
          <w:trHeight w:val="1405"/>
        </w:trPr>
        <w:tc>
          <w:tcPr>
            <w:tcW w:w="1276" w:type="dxa"/>
            <w:vAlign w:val="center"/>
          </w:tcPr>
          <w:p w14:paraId="2E069805"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Gestión de Proyectos</w:t>
            </w:r>
          </w:p>
        </w:tc>
        <w:tc>
          <w:tcPr>
            <w:tcW w:w="1413" w:type="dxa"/>
            <w:vAlign w:val="center"/>
          </w:tcPr>
          <w:p w14:paraId="4E02C810"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Entrega Final</w:t>
            </w:r>
          </w:p>
        </w:tc>
        <w:tc>
          <w:tcPr>
            <w:tcW w:w="1706" w:type="dxa"/>
            <w:vAlign w:val="center"/>
          </w:tcPr>
          <w:p w14:paraId="5BC1FC41" w14:textId="77777777" w:rsidR="004D4383" w:rsidRPr="009B349C" w:rsidRDefault="004D4383" w:rsidP="004D4383">
            <w:pPr>
              <w:spacing w:after="0"/>
              <w:jc w:val="both"/>
              <w:rPr>
                <w:rFonts w:eastAsia="Calibri" w:cs="Arial"/>
                <w:bCs/>
                <w:i/>
                <w:noProof/>
                <w:color w:val="548DD4"/>
                <w:sz w:val="18"/>
                <w:szCs w:val="20"/>
                <w:lang w:eastAsia="es-CL"/>
              </w:rPr>
            </w:pPr>
            <w:r w:rsidRPr="009B349C">
              <w:rPr>
                <w:rFonts w:ascii="Calibri" w:hAnsi="Calibri" w:cs="Arial"/>
                <w:i/>
                <w:iCs/>
                <w:noProof/>
                <w:color w:val="548DD4"/>
                <w:szCs w:val="28"/>
                <w:lang w:eastAsia="es-CL"/>
              </w:rPr>
              <w:t>Herramientas de documentación</w:t>
            </w:r>
          </w:p>
        </w:tc>
        <w:tc>
          <w:tcPr>
            <w:tcW w:w="992" w:type="dxa"/>
            <w:vAlign w:val="center"/>
          </w:tcPr>
          <w:p w14:paraId="3BF73FC7" w14:textId="77777777" w:rsidR="004D4383" w:rsidRPr="009B349C" w:rsidRDefault="004D4383" w:rsidP="004D4383">
            <w:pPr>
              <w:spacing w:after="0"/>
              <w:jc w:val="center"/>
              <w:rPr>
                <w:rFonts w:eastAsia="Calibri" w:cs="Arial"/>
                <w:bCs/>
                <w:i/>
                <w:noProof/>
                <w:color w:val="548DD4"/>
                <w:sz w:val="18"/>
                <w:szCs w:val="20"/>
                <w:lang w:eastAsia="es-CL"/>
              </w:rPr>
            </w:pPr>
            <w:r w:rsidRPr="009B349C">
              <w:rPr>
                <w:rFonts w:ascii="Calibri" w:hAnsi="Calibri" w:cs="Arial"/>
                <w:i/>
                <w:iCs/>
                <w:noProof/>
                <w:color w:val="548DD4"/>
                <w:szCs w:val="28"/>
                <w:lang w:eastAsia="es-CL"/>
              </w:rPr>
              <w:t>2 días</w:t>
            </w:r>
          </w:p>
        </w:tc>
        <w:tc>
          <w:tcPr>
            <w:tcW w:w="1696" w:type="dxa"/>
            <w:vAlign w:val="center"/>
          </w:tcPr>
          <w:p w14:paraId="175679EE" w14:textId="77777777" w:rsidR="004D4383" w:rsidRPr="0089462B" w:rsidRDefault="004D4383" w:rsidP="004D4383">
            <w:pPr>
              <w:spacing w:after="0"/>
              <w:jc w:val="center"/>
              <w:rPr>
                <w:rFonts w:eastAsia="Calibri" w:cs="Arial"/>
                <w:bCs/>
                <w:i/>
                <w:noProof/>
                <w:color w:val="548DD4"/>
                <w:sz w:val="18"/>
                <w:szCs w:val="20"/>
                <w:lang w:val="en-US" w:eastAsia="es-CL"/>
              </w:rPr>
            </w:pPr>
            <w:r w:rsidRPr="0089462B">
              <w:rPr>
                <w:rFonts w:ascii="Calibri" w:hAnsi="Calibri" w:cs="Arial"/>
                <w:b/>
                <w:bCs/>
                <w:i/>
                <w:iCs/>
                <w:noProof/>
                <w:color w:val="548DD4"/>
                <w:szCs w:val="28"/>
                <w:lang w:val="en-US" w:eastAsia="es-CL"/>
              </w:rPr>
              <w:t>Development Team</w:t>
            </w:r>
            <w:r w:rsidRPr="0089462B">
              <w:rPr>
                <w:rFonts w:ascii="Calibri" w:hAnsi="Calibri" w:cs="Arial"/>
                <w:i/>
                <w:iCs/>
                <w:noProof/>
                <w:color w:val="548DD4"/>
                <w:szCs w:val="28"/>
                <w:lang w:val="en-US" w:eastAsia="es-CL"/>
              </w:rPr>
              <w:t xml:space="preserve"> (Byron Muñoz, Eimy Henríquez, Javier Fleiderman)</w:t>
            </w:r>
          </w:p>
        </w:tc>
        <w:tc>
          <w:tcPr>
            <w:tcW w:w="1564" w:type="dxa"/>
            <w:vAlign w:val="center"/>
          </w:tcPr>
          <w:p w14:paraId="6B90619F" w14:textId="3F1FF8A4" w:rsidR="004D4383" w:rsidRPr="005C295A" w:rsidRDefault="005C295A" w:rsidP="00D96A02">
            <w:pPr>
              <w:spacing w:after="0"/>
              <w:jc w:val="both"/>
              <w:rPr>
                <w:rFonts w:eastAsia="Calibri" w:cs="Arial"/>
                <w:bCs/>
                <w:i/>
                <w:noProof/>
                <w:color w:val="548DD4"/>
                <w:sz w:val="18"/>
                <w:szCs w:val="20"/>
                <w:lang w:eastAsia="es-CL"/>
              </w:rPr>
            </w:pPr>
            <w:r w:rsidRPr="005C295A">
              <w:rPr>
                <w:rFonts w:eastAsia="Calibri" w:cs="Arial"/>
                <w:bCs/>
                <w:i/>
                <w:noProof/>
                <w:color w:val="548DD4"/>
                <w:sz w:val="18"/>
                <w:szCs w:val="20"/>
                <w:lang w:eastAsia="es-CL"/>
              </w:rPr>
              <w:t xml:space="preserve">La entrega final aún no se ha realizado, ya que el desarrollo del sistema y otras actividades del proyecto están en curso. Se </w:t>
            </w:r>
            <w:r w:rsidRPr="005C295A">
              <w:rPr>
                <w:rFonts w:eastAsia="Calibri" w:cs="Arial"/>
                <w:bCs/>
                <w:i/>
                <w:noProof/>
                <w:color w:val="548DD4"/>
                <w:sz w:val="18"/>
                <w:szCs w:val="20"/>
                <w:lang w:eastAsia="es-CL"/>
              </w:rPr>
              <w:lastRenderedPageBreak/>
              <w:t>programará una vez que se complete el desarrollo y se hayan realizado las validaciones necesarias.</w:t>
            </w:r>
          </w:p>
        </w:tc>
        <w:tc>
          <w:tcPr>
            <w:tcW w:w="1418" w:type="dxa"/>
            <w:vAlign w:val="center"/>
          </w:tcPr>
          <w:p w14:paraId="1CFDF984" w14:textId="208AE027" w:rsidR="004D4383" w:rsidRPr="0089462B" w:rsidRDefault="00E43733" w:rsidP="004D4383">
            <w:pPr>
              <w:spacing w:after="0"/>
              <w:jc w:val="center"/>
              <w:rPr>
                <w:rFonts w:eastAsia="Calibri" w:cs="Arial"/>
                <w:bCs/>
                <w:i/>
                <w:noProof/>
                <w:color w:val="548DD4"/>
                <w:szCs w:val="28"/>
                <w:lang w:val="en-US" w:eastAsia="es-CL"/>
              </w:rPr>
            </w:pPr>
            <w:r w:rsidRPr="00E43733">
              <w:rPr>
                <w:rFonts w:eastAsia="Calibri" w:cs="Arial"/>
                <w:b/>
                <w:i/>
                <w:noProof/>
                <w:color w:val="548DD4"/>
                <w:szCs w:val="28"/>
                <w:lang w:eastAsia="es-CL"/>
              </w:rPr>
              <w:lastRenderedPageBreak/>
              <w:t>No Iniciado</w:t>
            </w:r>
          </w:p>
        </w:tc>
        <w:tc>
          <w:tcPr>
            <w:tcW w:w="1280" w:type="dxa"/>
            <w:vAlign w:val="center"/>
          </w:tcPr>
          <w:p w14:paraId="5659EE08" w14:textId="2837DB88" w:rsidR="004D4383" w:rsidRPr="0019211B" w:rsidRDefault="0019211B" w:rsidP="00D96A02">
            <w:pPr>
              <w:spacing w:after="0"/>
              <w:jc w:val="both"/>
              <w:rPr>
                <w:rFonts w:eastAsia="Calibri" w:cs="Arial"/>
                <w:bCs/>
                <w:i/>
                <w:noProof/>
                <w:color w:val="548DD4"/>
                <w:sz w:val="18"/>
                <w:szCs w:val="18"/>
                <w:lang w:eastAsia="es-CL"/>
              </w:rPr>
            </w:pPr>
            <w:r w:rsidRPr="0019211B">
              <w:rPr>
                <w:rFonts w:eastAsia="Calibri" w:cs="Arial"/>
                <w:bCs/>
                <w:i/>
                <w:noProof/>
                <w:color w:val="548DD4"/>
                <w:sz w:val="18"/>
                <w:szCs w:val="18"/>
                <w:lang w:eastAsia="es-CL"/>
              </w:rPr>
              <w:t xml:space="preserve">No se ha iniciado la entrega final, ya que aún faltan etapas por completar, como la </w:t>
            </w:r>
            <w:r w:rsidRPr="0019211B">
              <w:rPr>
                <w:rFonts w:eastAsia="Calibri" w:cs="Arial"/>
                <w:bCs/>
                <w:i/>
                <w:noProof/>
                <w:color w:val="548DD4"/>
                <w:sz w:val="18"/>
                <w:szCs w:val="18"/>
                <w:lang w:eastAsia="es-CL"/>
              </w:rPr>
              <w:lastRenderedPageBreak/>
              <w:t>validación, la revisión del sprint y la retrospectiva. Esta fase se llevará a cabo una vez finalizadas todas las demás actividades del proyecto.</w:t>
            </w:r>
          </w:p>
        </w:tc>
      </w:tr>
    </w:tbl>
    <w:p w14:paraId="66540BE2" w14:textId="77777777" w:rsidR="00EC5FDB" w:rsidRPr="0019211B" w:rsidRDefault="00EC5FDB" w:rsidP="0003309E">
      <w:pPr>
        <w:rPr>
          <w:rFonts w:cs="Calibri Light"/>
          <w:color w:val="595959" w:themeColor="text1" w:themeTint="A6"/>
          <w:sz w:val="24"/>
          <w:szCs w:val="24"/>
        </w:rPr>
      </w:pPr>
    </w:p>
    <w:tbl>
      <w:tblPr>
        <w:tblStyle w:val="Tablaconcuadrcula"/>
        <w:tblpPr w:leftFromText="141" w:rightFromText="141" w:vertAnchor="text" w:horzAnchor="margin" w:tblpXSpec="center" w:tblpY="338"/>
        <w:tblW w:w="96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5"/>
      </w:tblGrid>
      <w:tr w:rsidR="003C4FCC" w14:paraId="384C479F" w14:textId="77777777" w:rsidTr="00D96A02">
        <w:trPr>
          <w:trHeight w:val="440"/>
        </w:trPr>
        <w:tc>
          <w:tcPr>
            <w:tcW w:w="9645" w:type="dxa"/>
            <w:vAlign w:val="center"/>
          </w:tcPr>
          <w:p w14:paraId="01FF4024" w14:textId="77777777" w:rsidR="003C4FCC" w:rsidRPr="00BF2EA6" w:rsidRDefault="003C4FCC" w:rsidP="003C4FCC">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3C4FCC" w14:paraId="64EF8614" w14:textId="77777777" w:rsidTr="00D96A02">
        <w:trPr>
          <w:trHeight w:val="800"/>
        </w:trPr>
        <w:tc>
          <w:tcPr>
            <w:tcW w:w="9645" w:type="dxa"/>
            <w:shd w:val="clear" w:color="auto" w:fill="D9E2F3" w:themeFill="accent1" w:themeFillTint="33"/>
            <w:vAlign w:val="center"/>
          </w:tcPr>
          <w:p w14:paraId="61646E7C" w14:textId="77777777" w:rsidR="003C4FCC" w:rsidRPr="00B27207" w:rsidRDefault="003C4FCC" w:rsidP="003C4FCC">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Pr>
                <w:rFonts w:ascii="Calibri" w:hAnsi="Calibri"/>
                <w:color w:val="1F3864" w:themeColor="accent1" w:themeShade="80"/>
              </w:rPr>
              <w:t xml:space="preserve"> los obstáculos. Por último, señala los ajustes que realizaste al plan de trabajo a partir de este análisis.</w:t>
            </w:r>
          </w:p>
        </w:tc>
      </w:tr>
    </w:tbl>
    <w:p w14:paraId="43BB831D" w14:textId="77777777" w:rsidR="003C4FCC" w:rsidRDefault="003C4FCC" w:rsidP="0003309E">
      <w:pPr>
        <w:rPr>
          <w:rFonts w:cs="Calibri Light"/>
          <w:color w:val="595959" w:themeColor="text1" w:themeTint="A6"/>
          <w:sz w:val="24"/>
          <w:szCs w:val="24"/>
          <w:lang w:val="es-ES"/>
        </w:rPr>
      </w:pPr>
    </w:p>
    <w:p w14:paraId="57BD24CC" w14:textId="77777777" w:rsidR="003C4FCC" w:rsidRDefault="003C4FCC"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67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4"/>
      </w:tblGrid>
      <w:tr w:rsidR="0003309E" w14:paraId="5B12D08B" w14:textId="77777777" w:rsidTr="00D96A02">
        <w:trPr>
          <w:trHeight w:val="699"/>
        </w:trPr>
        <w:tc>
          <w:tcPr>
            <w:tcW w:w="5000" w:type="pct"/>
            <w:vAlign w:val="center"/>
          </w:tcPr>
          <w:p w14:paraId="5F34C839" w14:textId="4FEFECD3" w:rsidR="0003309E" w:rsidRDefault="0003309E" w:rsidP="00CD434A">
            <w:pPr>
              <w:jc w:val="both"/>
              <w:rPr>
                <w:rFonts w:ascii="Calibri" w:hAnsi="Calibri" w:cs="Arial"/>
                <w:i/>
                <w:iCs/>
                <w:color w:val="548DD4"/>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r>
              <w:rPr>
                <w:rFonts w:ascii="Calibri" w:hAnsi="Calibri" w:cs="Arial"/>
                <w:i/>
                <w:iCs/>
                <w:color w:val="548DD4"/>
                <w:sz w:val="20"/>
                <w:szCs w:val="20"/>
                <w:lang w:eastAsia="es-CL"/>
              </w:rPr>
              <w:t xml:space="preserve"> </w:t>
            </w:r>
          </w:p>
          <w:p w14:paraId="26129A88" w14:textId="77777777" w:rsidR="00CD434A" w:rsidRPr="00CD434A" w:rsidRDefault="00CD434A" w:rsidP="00CD434A">
            <w:pPr>
              <w:jc w:val="both"/>
              <w:rPr>
                <w:rFonts w:ascii="Calibri" w:hAnsi="Calibri" w:cs="Arial"/>
                <w:b/>
                <w:bCs/>
                <w:i/>
                <w:iCs/>
                <w:color w:val="548DD4"/>
                <w:sz w:val="20"/>
                <w:szCs w:val="20"/>
                <w:lang w:eastAsia="es-CL"/>
              </w:rPr>
            </w:pPr>
            <w:r w:rsidRPr="00CD434A">
              <w:rPr>
                <w:rFonts w:ascii="Calibri" w:hAnsi="Calibri" w:cs="Arial"/>
                <w:b/>
                <w:bCs/>
                <w:i/>
                <w:iCs/>
                <w:color w:val="548DD4"/>
                <w:sz w:val="20"/>
                <w:szCs w:val="20"/>
                <w:lang w:eastAsia="es-CL"/>
              </w:rPr>
              <w:t>Factores que han facilitado el desarrollo del Proyecto APT:</w:t>
            </w:r>
          </w:p>
          <w:p w14:paraId="6931E985" w14:textId="2C44B15D" w:rsidR="00CD434A" w:rsidRPr="00CD434A" w:rsidRDefault="00CD434A" w:rsidP="007E5D3B">
            <w:pPr>
              <w:pStyle w:val="Prrafodelista"/>
              <w:numPr>
                <w:ilvl w:val="0"/>
                <w:numId w:val="19"/>
              </w:numPr>
              <w:jc w:val="both"/>
              <w:rPr>
                <w:rFonts w:ascii="Calibri" w:hAnsi="Calibri" w:cs="Arial"/>
                <w:i/>
                <w:iCs/>
                <w:color w:val="548DD4"/>
                <w:sz w:val="20"/>
                <w:szCs w:val="20"/>
                <w:lang w:eastAsia="es-CL"/>
              </w:rPr>
            </w:pPr>
            <w:r w:rsidRPr="00CD434A">
              <w:rPr>
                <w:rFonts w:ascii="Calibri" w:hAnsi="Calibri" w:cs="Arial"/>
                <w:b/>
                <w:bCs/>
                <w:i/>
                <w:iCs/>
                <w:color w:val="548DD4"/>
                <w:sz w:val="20"/>
                <w:szCs w:val="20"/>
                <w:lang w:eastAsia="es-CL"/>
              </w:rPr>
              <w:t>Buena comunicación:</w:t>
            </w:r>
            <w:r w:rsidRPr="00CD434A">
              <w:rPr>
                <w:rFonts w:ascii="Calibri" w:hAnsi="Calibri" w:cs="Arial"/>
                <w:i/>
                <w:iCs/>
                <w:color w:val="548DD4"/>
                <w:sz w:val="20"/>
                <w:szCs w:val="20"/>
                <w:lang w:eastAsia="es-CL"/>
              </w:rPr>
              <w:t xml:space="preserve"> La comunicación abierta y efectiva entre los miembros del equipo ha permitido abordar rápidamente cualquier duda o inconveniente, facilitando el flujo de trabajo.</w:t>
            </w:r>
          </w:p>
          <w:p w14:paraId="212D2C2A" w14:textId="112782A9" w:rsidR="00CD434A" w:rsidRPr="00CD434A" w:rsidRDefault="00CD434A" w:rsidP="007E5D3B">
            <w:pPr>
              <w:pStyle w:val="Prrafodelista"/>
              <w:numPr>
                <w:ilvl w:val="0"/>
                <w:numId w:val="19"/>
              </w:numPr>
              <w:jc w:val="both"/>
              <w:rPr>
                <w:rFonts w:ascii="Calibri" w:hAnsi="Calibri" w:cs="Arial"/>
                <w:i/>
                <w:iCs/>
                <w:color w:val="548DD4"/>
                <w:sz w:val="20"/>
                <w:szCs w:val="20"/>
                <w:lang w:eastAsia="es-CL"/>
              </w:rPr>
            </w:pPr>
            <w:r w:rsidRPr="00CD434A">
              <w:rPr>
                <w:rFonts w:ascii="Calibri" w:hAnsi="Calibri" w:cs="Arial"/>
                <w:b/>
                <w:bCs/>
                <w:i/>
                <w:iCs/>
                <w:color w:val="548DD4"/>
                <w:sz w:val="20"/>
                <w:szCs w:val="20"/>
                <w:lang w:eastAsia="es-CL"/>
              </w:rPr>
              <w:t>Reuniones periódicas:</w:t>
            </w:r>
            <w:r w:rsidRPr="00CD434A">
              <w:rPr>
                <w:rFonts w:ascii="Calibri" w:hAnsi="Calibri" w:cs="Arial"/>
                <w:i/>
                <w:iCs/>
                <w:color w:val="548DD4"/>
                <w:sz w:val="20"/>
                <w:szCs w:val="20"/>
                <w:lang w:eastAsia="es-CL"/>
              </w:rPr>
              <w:t xml:space="preserve"> La realización de reuniones regulares ha sido clave para mantener a todos los involucrados alineados, asegurando que se cumplan los objetivos y se tomen decisiones informadas.</w:t>
            </w:r>
          </w:p>
          <w:p w14:paraId="5D0405AC" w14:textId="5116B6D0" w:rsidR="00CD434A" w:rsidRPr="00CD434A" w:rsidRDefault="00CD434A" w:rsidP="007E5D3B">
            <w:pPr>
              <w:pStyle w:val="Prrafodelista"/>
              <w:numPr>
                <w:ilvl w:val="0"/>
                <w:numId w:val="19"/>
              </w:numPr>
              <w:jc w:val="both"/>
              <w:rPr>
                <w:rFonts w:ascii="Calibri" w:hAnsi="Calibri" w:cs="Arial"/>
                <w:i/>
                <w:iCs/>
                <w:color w:val="548DD4"/>
                <w:sz w:val="20"/>
                <w:szCs w:val="20"/>
                <w:lang w:eastAsia="es-CL"/>
              </w:rPr>
            </w:pPr>
            <w:r w:rsidRPr="00CD434A">
              <w:rPr>
                <w:rFonts w:ascii="Calibri" w:hAnsi="Calibri" w:cs="Arial"/>
                <w:b/>
                <w:bCs/>
                <w:i/>
                <w:iCs/>
                <w:color w:val="548DD4"/>
                <w:sz w:val="20"/>
                <w:szCs w:val="20"/>
                <w:lang w:eastAsia="es-CL"/>
              </w:rPr>
              <w:t>Organización del trabajo:</w:t>
            </w:r>
            <w:r w:rsidRPr="00CD434A">
              <w:rPr>
                <w:rFonts w:ascii="Calibri" w:hAnsi="Calibri" w:cs="Arial"/>
                <w:i/>
                <w:iCs/>
                <w:color w:val="548DD4"/>
                <w:sz w:val="20"/>
                <w:szCs w:val="20"/>
                <w:lang w:eastAsia="es-CL"/>
              </w:rPr>
              <w:t xml:space="preserve"> La estructura clara en la planificación y la asignación de tareas ha permitido un progreso constante y eficiente, contribuyendo al desarrollo ordenado del proyecto.</w:t>
            </w:r>
          </w:p>
          <w:p w14:paraId="37E43E81" w14:textId="77777777" w:rsidR="007E5D3B" w:rsidRDefault="00CD434A" w:rsidP="00CD434A">
            <w:pPr>
              <w:jc w:val="both"/>
              <w:rPr>
                <w:rFonts w:ascii="Calibri" w:hAnsi="Calibri" w:cs="Arial"/>
                <w:b/>
                <w:bCs/>
                <w:i/>
                <w:iCs/>
                <w:color w:val="548DD4"/>
                <w:sz w:val="20"/>
                <w:szCs w:val="20"/>
                <w:lang w:eastAsia="es-CL"/>
              </w:rPr>
            </w:pPr>
            <w:r w:rsidRPr="00CD434A">
              <w:rPr>
                <w:rFonts w:ascii="Calibri" w:hAnsi="Calibri" w:cs="Arial"/>
                <w:b/>
                <w:bCs/>
                <w:i/>
                <w:iCs/>
                <w:color w:val="548DD4"/>
                <w:sz w:val="20"/>
                <w:szCs w:val="20"/>
                <w:lang w:eastAsia="es-CL"/>
              </w:rPr>
              <w:t>Factores que han dificultado el desarrollo del Proyecto APT:</w:t>
            </w:r>
          </w:p>
          <w:p w14:paraId="46909727" w14:textId="1E42CBBA" w:rsidR="00CD434A" w:rsidRPr="007E5D3B" w:rsidRDefault="00CD434A" w:rsidP="007E5D3B">
            <w:pPr>
              <w:pStyle w:val="Prrafodelista"/>
              <w:numPr>
                <w:ilvl w:val="0"/>
                <w:numId w:val="20"/>
              </w:num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Tiempo acotado</w:t>
            </w:r>
            <w:r w:rsidRPr="007E5D3B">
              <w:rPr>
                <w:rFonts w:ascii="Calibri" w:hAnsi="Calibri" w:cs="Arial"/>
                <w:i/>
                <w:iCs/>
                <w:color w:val="548DD4"/>
                <w:sz w:val="20"/>
                <w:szCs w:val="20"/>
                <w:lang w:eastAsia="es-CL"/>
              </w:rPr>
              <w:t>: La limitación de tiempo ha sido un desafío, ya que se requiere una gestión cuidadosa de las tareas para cumplir con los plazos establecidos. Para abordar esta dificultad, se han priorizado las tareas críticas y se ha optimizado la planificación de sprints para maximizar la productividad.</w:t>
            </w:r>
          </w:p>
          <w:p w14:paraId="0881892D" w14:textId="41BA91B9" w:rsidR="00CD434A" w:rsidRPr="007E5D3B" w:rsidRDefault="00CD434A" w:rsidP="007E5D3B">
            <w:pPr>
              <w:pStyle w:val="Prrafodelista"/>
              <w:numPr>
                <w:ilvl w:val="0"/>
                <w:numId w:val="20"/>
              </w:numPr>
              <w:jc w:val="both"/>
              <w:rPr>
                <w:rFonts w:ascii="Calibri" w:hAnsi="Calibri" w:cs="Arial"/>
                <w:i/>
                <w:iCs/>
                <w:color w:val="548DD4"/>
                <w:sz w:val="20"/>
                <w:szCs w:val="20"/>
                <w:lang w:eastAsia="es-CL"/>
              </w:rPr>
            </w:pPr>
            <w:r w:rsidRPr="007E5D3B">
              <w:rPr>
                <w:rFonts w:ascii="Calibri" w:hAnsi="Calibri" w:cs="Arial"/>
                <w:b/>
                <w:bCs/>
                <w:i/>
                <w:iCs/>
                <w:color w:val="548DD4"/>
                <w:sz w:val="20"/>
                <w:szCs w:val="20"/>
                <w:lang w:eastAsia="es-CL"/>
              </w:rPr>
              <w:t>Pocas posibilidades de reuniones con el cliente:</w:t>
            </w:r>
            <w:r w:rsidRPr="007E5D3B">
              <w:rPr>
                <w:rFonts w:ascii="Calibri" w:hAnsi="Calibri" w:cs="Arial"/>
                <w:i/>
                <w:iCs/>
                <w:color w:val="548DD4"/>
                <w:sz w:val="20"/>
                <w:szCs w:val="20"/>
                <w:lang w:eastAsia="es-CL"/>
              </w:rPr>
              <w:t xml:space="preserve"> La dificultad para coordinar reuniones frecuentes con el cliente ha afectado la retroalimentación oportuna. Para solucionar este problema, se ha propuesto establecer un calendario de reuniones más riguroso y utilizar herramientas de comunicación asíncronas, como correos electrónicos y plataformas de mensajería, para asegurar que se mantenga el contacto y se reciban las actualizaciones necesarias.</w:t>
            </w:r>
          </w:p>
          <w:p w14:paraId="06F208CE" w14:textId="73F0F8AE" w:rsidR="0003309E" w:rsidRDefault="00CD434A" w:rsidP="00C5122E">
            <w:pPr>
              <w:pStyle w:val="Prrafodelista"/>
              <w:numPr>
                <w:ilvl w:val="0"/>
                <w:numId w:val="20"/>
              </w:numPr>
              <w:jc w:val="both"/>
              <w:rPr>
                <w:rFonts w:ascii="Calibri" w:hAnsi="Calibri" w:cs="Arial"/>
                <w:i/>
                <w:iCs/>
                <w:color w:val="548DD4"/>
                <w:sz w:val="20"/>
                <w:szCs w:val="20"/>
                <w:lang w:eastAsia="es-CL"/>
              </w:rPr>
            </w:pPr>
            <w:r w:rsidRPr="007E5D3B">
              <w:rPr>
                <w:rFonts w:ascii="Calibri" w:hAnsi="Calibri" w:cs="Arial"/>
                <w:i/>
                <w:iCs/>
                <w:color w:val="548DD4"/>
                <w:sz w:val="20"/>
                <w:szCs w:val="20"/>
                <w:lang w:eastAsia="es-CL"/>
              </w:rPr>
              <w:t xml:space="preserve"> </w:t>
            </w:r>
            <w:r w:rsidRPr="007E5D3B">
              <w:rPr>
                <w:rFonts w:ascii="Calibri" w:hAnsi="Calibri" w:cs="Arial"/>
                <w:b/>
                <w:bCs/>
                <w:i/>
                <w:iCs/>
                <w:color w:val="548DD4"/>
                <w:sz w:val="20"/>
                <w:szCs w:val="20"/>
                <w:lang w:eastAsia="es-CL"/>
              </w:rPr>
              <w:t>Conocimientos bajos en algunos temas:</w:t>
            </w:r>
            <w:r w:rsidRPr="007E5D3B">
              <w:rPr>
                <w:rFonts w:ascii="Calibri" w:hAnsi="Calibri" w:cs="Arial"/>
                <w:i/>
                <w:iCs/>
                <w:color w:val="548DD4"/>
                <w:sz w:val="20"/>
                <w:szCs w:val="20"/>
                <w:lang w:eastAsia="es-CL"/>
              </w:rPr>
              <w:t xml:space="preserve"> Algunos miembros del equipo presentaron limitaciones en conocimientos específicos, lo que dificultó el avance en ciertas tareas. Para solucionar esto, se han implementado sesiones de capacitación internas y se ha fomentado el uso de recursos en línea, como tutoriales y cursos, para fortalecer las habilidades del equipo en las áreas necesarias.</w:t>
            </w:r>
          </w:p>
          <w:p w14:paraId="057B7806" w14:textId="2D1109C6" w:rsidR="007E5D3B" w:rsidRPr="007E5D3B" w:rsidRDefault="007E5D3B" w:rsidP="007E5D3B">
            <w:p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Dificultades y Soluciones</w:t>
            </w:r>
            <w:r>
              <w:rPr>
                <w:rFonts w:ascii="Calibri" w:hAnsi="Calibri" w:cs="Arial"/>
                <w:b/>
                <w:bCs/>
                <w:i/>
                <w:iCs/>
                <w:color w:val="548DD4"/>
                <w:sz w:val="20"/>
                <w:szCs w:val="20"/>
                <w:lang w:eastAsia="es-CL"/>
              </w:rPr>
              <w:t>:</w:t>
            </w:r>
          </w:p>
          <w:p w14:paraId="6CB83E17" w14:textId="77777777" w:rsidR="007E5D3B" w:rsidRPr="007E5D3B" w:rsidRDefault="007E5D3B" w:rsidP="007E5D3B">
            <w:pPr>
              <w:jc w:val="both"/>
              <w:rPr>
                <w:rFonts w:ascii="Calibri" w:hAnsi="Calibri" w:cs="Arial"/>
                <w:i/>
                <w:iCs/>
                <w:color w:val="548DD4"/>
                <w:sz w:val="20"/>
                <w:szCs w:val="20"/>
                <w:lang w:eastAsia="es-CL"/>
              </w:rPr>
            </w:pPr>
            <w:r w:rsidRPr="007E5D3B">
              <w:rPr>
                <w:rFonts w:ascii="Calibri" w:hAnsi="Calibri" w:cs="Arial"/>
                <w:b/>
                <w:bCs/>
                <w:i/>
                <w:iCs/>
                <w:color w:val="548DD4"/>
                <w:sz w:val="20"/>
                <w:szCs w:val="20"/>
                <w:lang w:eastAsia="es-CL"/>
              </w:rPr>
              <w:t xml:space="preserve">Tiempo acotado: </w:t>
            </w:r>
            <w:r w:rsidRPr="007E5D3B">
              <w:rPr>
                <w:rFonts w:ascii="Calibri" w:hAnsi="Calibri" w:cs="Arial"/>
                <w:i/>
                <w:iCs/>
                <w:color w:val="548DD4"/>
                <w:sz w:val="20"/>
                <w:szCs w:val="20"/>
                <w:lang w:eastAsia="es-CL"/>
              </w:rPr>
              <w:t xml:space="preserve">La limitación de tiempo ha sido un desafío significativo para el avance del proyecto. Para abordarlo, se han priorizado las tareas críticas y se han establecido plazos realistas, asegurando que el equipo se enfoque en completar lo más importante primero. Además, se planea realizar reuniones de seguimiento periódicas para evaluar </w:t>
            </w:r>
            <w:r w:rsidRPr="007E5D3B">
              <w:rPr>
                <w:rFonts w:ascii="Calibri" w:hAnsi="Calibri" w:cs="Arial"/>
                <w:i/>
                <w:iCs/>
                <w:color w:val="548DD4"/>
                <w:sz w:val="20"/>
                <w:szCs w:val="20"/>
                <w:lang w:eastAsia="es-CL"/>
              </w:rPr>
              <w:lastRenderedPageBreak/>
              <w:t>el progreso y ajustar el enfoque según sea necesario, de modo que todos estén alineados y se puedan identificar posibles obstáculos a tiempo.</w:t>
            </w:r>
          </w:p>
          <w:p w14:paraId="7332F63B" w14:textId="77777777" w:rsidR="007E5D3B" w:rsidRPr="007E5D3B" w:rsidRDefault="007E5D3B" w:rsidP="007E5D3B">
            <w:p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 xml:space="preserve">Pocas posibilidades de reuniones con el cliente: </w:t>
            </w:r>
            <w:r w:rsidRPr="007E5D3B">
              <w:rPr>
                <w:rFonts w:ascii="Calibri" w:hAnsi="Calibri" w:cs="Arial"/>
                <w:i/>
                <w:iCs/>
                <w:color w:val="548DD4"/>
                <w:sz w:val="20"/>
                <w:szCs w:val="20"/>
                <w:lang w:eastAsia="es-CL"/>
              </w:rPr>
              <w:t>La dificultad para coordinar reuniones frecuentes con el cliente ha afectado la retroalimentación oportuna. Para solucionar esto, se ha propuesto establecer un calendario de reuniones regulares, aunque sean breves, lo que permitirá mantener una comunicación constante y facilitar el intercambio de información. Asimismo, se utilizarán herramientas de gestión de proyectos que permitan al cliente seguir el avance de las tareas y dejar comentarios, asegurando que su perspectiva se tome en cuenta sin necesidad de reuniones constantes.</w:t>
            </w:r>
          </w:p>
          <w:p w14:paraId="55313032" w14:textId="31DAAC4E" w:rsidR="0003309E" w:rsidRPr="007E5D3B" w:rsidRDefault="007E5D3B" w:rsidP="00C5122E">
            <w:p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 xml:space="preserve">Conocimientos bajos en algunos temas: </w:t>
            </w:r>
            <w:r w:rsidRPr="007E5D3B">
              <w:rPr>
                <w:rFonts w:ascii="Calibri" w:hAnsi="Calibri" w:cs="Arial"/>
                <w:i/>
                <w:iCs/>
                <w:color w:val="548DD4"/>
                <w:sz w:val="20"/>
                <w:szCs w:val="20"/>
                <w:lang w:eastAsia="es-CL"/>
              </w:rPr>
              <w:t>Algunos miembros del equipo han enfrentado limitaciones en conocimientos específicos, lo que ha dificultado el avance en ciertas tareas. Para abordar esta dificultad, se fomentará el uso de tutoriales en línea y recursos educativos disponibles que aborden los temas necesarios. Esto incluirá la creación de un repositorio compartido de enlaces a videos, artículos y cursos gratuitos que los miembros del equipo puedan consultar para fortalecer sus habilidades y conocimientos en áreas relevantes para el proyecto.</w:t>
            </w:r>
          </w:p>
        </w:tc>
      </w:tr>
    </w:tbl>
    <w:p w14:paraId="7BD7514A" w14:textId="77777777" w:rsidR="0003309E" w:rsidRPr="00D96A02" w:rsidRDefault="0003309E" w:rsidP="00D96A02">
      <w:pPr>
        <w:spacing w:after="0"/>
        <w:rPr>
          <w:rFonts w:cs="Calibri Light"/>
          <w:color w:val="595959" w:themeColor="text1" w:themeTint="A6"/>
          <w:sz w:val="6"/>
          <w:szCs w:val="6"/>
          <w:lang w:val="es-ES"/>
        </w:rPr>
      </w:pPr>
    </w:p>
    <w:tbl>
      <w:tblPr>
        <w:tblStyle w:val="Tablaconcuadrcula"/>
        <w:tblpPr w:leftFromText="180" w:rightFromText="180" w:vertAnchor="text" w:horzAnchor="margin" w:tblpX="-572" w:tblpY="107"/>
        <w:tblW w:w="567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4"/>
      </w:tblGrid>
      <w:tr w:rsidR="0003309E" w:rsidRPr="00711C16" w14:paraId="56B8FCE9" w14:textId="77777777" w:rsidTr="00D96A02">
        <w:trPr>
          <w:trHeight w:val="1936"/>
        </w:trPr>
        <w:tc>
          <w:tcPr>
            <w:tcW w:w="5000" w:type="pct"/>
            <w:vAlign w:val="center"/>
          </w:tcPr>
          <w:p w14:paraId="0E567A33" w14:textId="08B8BD88"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498AA4A0" w14:textId="77777777" w:rsidR="00510F4E" w:rsidRPr="00510F4E" w:rsidRDefault="00510F4E" w:rsidP="00510F4E">
            <w:pPr>
              <w:jc w:val="both"/>
              <w:rPr>
                <w:rFonts w:ascii="Calibri" w:hAnsi="Calibri" w:cs="Arial"/>
                <w:b/>
                <w:bCs/>
                <w:i/>
                <w:color w:val="548DD4"/>
                <w:sz w:val="20"/>
                <w:szCs w:val="20"/>
                <w:lang w:eastAsia="es-CL"/>
              </w:rPr>
            </w:pPr>
            <w:r w:rsidRPr="00510F4E">
              <w:rPr>
                <w:rFonts w:ascii="Calibri" w:hAnsi="Calibri" w:cs="Arial"/>
                <w:b/>
                <w:bCs/>
                <w:i/>
                <w:color w:val="548DD4"/>
                <w:sz w:val="20"/>
                <w:szCs w:val="20"/>
                <w:lang w:eastAsia="es-CL"/>
              </w:rPr>
              <w:t>Se realizaron dos ajustes importantes en el plan de trabajo:</w:t>
            </w:r>
          </w:p>
          <w:p w14:paraId="156B2FE1" w14:textId="059894A1" w:rsidR="00510F4E" w:rsidRPr="00510F4E" w:rsidRDefault="00510F4E" w:rsidP="00510F4E">
            <w:pPr>
              <w:jc w:val="both"/>
              <w:rPr>
                <w:rFonts w:ascii="Calibri" w:hAnsi="Calibri" w:cs="Arial"/>
                <w:i/>
                <w:color w:val="548DD4"/>
                <w:sz w:val="20"/>
                <w:szCs w:val="20"/>
                <w:lang w:eastAsia="es-CL"/>
              </w:rPr>
            </w:pPr>
            <w:r w:rsidRPr="00510F4E">
              <w:rPr>
                <w:rFonts w:ascii="Calibri" w:hAnsi="Calibri" w:cs="Arial"/>
                <w:i/>
                <w:color w:val="548DD4"/>
                <w:sz w:val="20"/>
                <w:szCs w:val="20"/>
                <w:lang w:eastAsia="es-CL"/>
              </w:rPr>
              <w:t xml:space="preserve"> El primero fue en el </w:t>
            </w:r>
            <w:r w:rsidRPr="00510F4E">
              <w:rPr>
                <w:rFonts w:ascii="Calibri" w:hAnsi="Calibri" w:cs="Arial"/>
                <w:b/>
                <w:bCs/>
                <w:i/>
                <w:color w:val="548DD4"/>
                <w:sz w:val="20"/>
                <w:szCs w:val="20"/>
                <w:lang w:eastAsia="es-CL"/>
              </w:rPr>
              <w:t>diseño de la base de datos</w:t>
            </w:r>
            <w:r w:rsidRPr="00510F4E">
              <w:rPr>
                <w:rFonts w:ascii="Calibri" w:hAnsi="Calibri" w:cs="Arial"/>
                <w:i/>
                <w:color w:val="548DD4"/>
                <w:sz w:val="20"/>
                <w:szCs w:val="20"/>
                <w:lang w:eastAsia="es-CL"/>
              </w:rPr>
              <w:t>, donde se hicieron modificaciones para ajustar las tablas y las relaciones entre ellas, lo que generó un pequeño retraso en esta actividad. Estos ajustes fueron necesarios para asegurar la correcta estructuración de la base de datos, garantizando que cumpliera con los requisitos del proyecto y pudiera soportar el sistema de manera eficiente.</w:t>
            </w:r>
          </w:p>
          <w:p w14:paraId="3B4EBD17" w14:textId="69B921EF" w:rsidR="0003309E" w:rsidRPr="00711C16" w:rsidRDefault="00510F4E" w:rsidP="00C5122E">
            <w:pPr>
              <w:jc w:val="both"/>
              <w:rPr>
                <w:rFonts w:ascii="Calibri" w:hAnsi="Calibri" w:cs="Arial"/>
                <w:i/>
                <w:color w:val="548DD4"/>
                <w:sz w:val="20"/>
                <w:szCs w:val="20"/>
                <w:lang w:eastAsia="es-CL"/>
              </w:rPr>
            </w:pPr>
            <w:r w:rsidRPr="00510F4E">
              <w:rPr>
                <w:rFonts w:ascii="Calibri" w:hAnsi="Calibri" w:cs="Arial"/>
                <w:i/>
                <w:color w:val="548DD4"/>
                <w:sz w:val="20"/>
                <w:szCs w:val="20"/>
                <w:lang w:eastAsia="es-CL"/>
              </w:rPr>
              <w:t xml:space="preserve">El segundo ajuste fue en el </w:t>
            </w:r>
            <w:r w:rsidRPr="00510F4E">
              <w:rPr>
                <w:rFonts w:ascii="Calibri" w:hAnsi="Calibri" w:cs="Arial"/>
                <w:b/>
                <w:bCs/>
                <w:i/>
                <w:color w:val="548DD4"/>
                <w:sz w:val="20"/>
                <w:szCs w:val="20"/>
                <w:lang w:eastAsia="es-CL"/>
              </w:rPr>
              <w:t>inicio del primer sprint</w:t>
            </w:r>
            <w:r w:rsidRPr="00510F4E">
              <w:rPr>
                <w:rFonts w:ascii="Calibri" w:hAnsi="Calibri" w:cs="Arial"/>
                <w:i/>
                <w:color w:val="548DD4"/>
                <w:sz w:val="20"/>
                <w:szCs w:val="20"/>
                <w:lang w:eastAsia="es-CL"/>
              </w:rPr>
              <w:t>, que se pospuso una semana debido a retrasos ocasionados por factores externos al equipo. Esta decisión fue tomada para asegurar que el sprint comenzara con todos los elementos listos y el equipo alineado en los objetivos. A pesar de estos ajustes, el plan general del proyecto sigue en curso y se ha mantenido la calidad del desarrollo, ya que se han tomado medidas correctivas a tiempo para mitigar los impactos en el cronograma.</w:t>
            </w:r>
          </w:p>
        </w:tc>
      </w:tr>
    </w:tbl>
    <w:p w14:paraId="5ADC4E3A" w14:textId="77777777" w:rsidR="000B4FAE" w:rsidRPr="00CD38BD" w:rsidRDefault="000B4FAE" w:rsidP="0003309E">
      <w:pPr>
        <w:spacing w:after="0" w:line="240" w:lineRule="auto"/>
        <w:jc w:val="both"/>
        <w:rPr>
          <w:rFonts w:ascii="Calibri" w:hAnsi="Calibri" w:cs="Arial"/>
          <w:i/>
          <w:color w:val="548DD4"/>
          <w:sz w:val="20"/>
          <w:szCs w:val="20"/>
          <w:lang w:eastAsia="es-CL"/>
        </w:rPr>
      </w:pPr>
    </w:p>
    <w:tbl>
      <w:tblPr>
        <w:tblStyle w:val="Tablaconcuadrcula"/>
        <w:tblW w:w="5674"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711C16" w14:paraId="2284498D" w14:textId="77777777" w:rsidTr="00D96A02">
        <w:trPr>
          <w:trHeight w:val="2056"/>
        </w:trPr>
        <w:tc>
          <w:tcPr>
            <w:tcW w:w="5000" w:type="pct"/>
            <w:vAlign w:val="center"/>
          </w:tcPr>
          <w:p w14:paraId="56F3D930" w14:textId="6BB6693B"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11CDE485" w14:textId="571F6D71" w:rsidR="00510F4E" w:rsidRPr="00510F4E" w:rsidRDefault="00510F4E" w:rsidP="00510F4E">
            <w:pPr>
              <w:jc w:val="both"/>
              <w:rPr>
                <w:rFonts w:ascii="Calibri" w:hAnsi="Calibri" w:cs="Arial"/>
                <w:i/>
                <w:color w:val="548DD4"/>
                <w:sz w:val="20"/>
                <w:szCs w:val="20"/>
                <w:lang w:eastAsia="es-CL"/>
              </w:rPr>
            </w:pPr>
            <w:r w:rsidRPr="00510F4E">
              <w:rPr>
                <w:rFonts w:ascii="Calibri" w:hAnsi="Calibri" w:cs="Arial"/>
                <w:i/>
                <w:color w:val="548DD4"/>
                <w:sz w:val="20"/>
                <w:szCs w:val="20"/>
                <w:lang w:eastAsia="es-CL"/>
              </w:rPr>
              <w:t xml:space="preserve">Las actividades de </w:t>
            </w:r>
            <w:r w:rsidRPr="00510F4E">
              <w:rPr>
                <w:rFonts w:ascii="Calibri" w:hAnsi="Calibri" w:cs="Arial"/>
                <w:b/>
                <w:bCs/>
                <w:i/>
                <w:color w:val="548DD4"/>
                <w:sz w:val="20"/>
                <w:szCs w:val="20"/>
                <w:lang w:eastAsia="es-CL"/>
              </w:rPr>
              <w:t>validación del sistema, revisión del sprint, retrospectiva y entrega final</w:t>
            </w:r>
            <w:r w:rsidRPr="00510F4E">
              <w:rPr>
                <w:rFonts w:ascii="Calibri" w:hAnsi="Calibri" w:cs="Arial"/>
                <w:i/>
                <w:color w:val="548DD4"/>
                <w:sz w:val="20"/>
                <w:szCs w:val="20"/>
                <w:lang w:eastAsia="es-CL"/>
              </w:rPr>
              <w:t xml:space="preserve"> no se han iniciado según lo planificado, ya que el inicio del primer sprint se pospuso una semana debido a factores externos, y el desarrollo del sistema sigue en curso. </w:t>
            </w:r>
          </w:p>
          <w:p w14:paraId="47ABBD27" w14:textId="22C4835B" w:rsidR="00510F4E" w:rsidRPr="00711C16" w:rsidRDefault="00510F4E" w:rsidP="00510F4E">
            <w:pPr>
              <w:jc w:val="both"/>
              <w:rPr>
                <w:rFonts w:ascii="Calibri" w:hAnsi="Calibri" w:cs="Arial"/>
                <w:i/>
                <w:color w:val="548DD4"/>
                <w:sz w:val="20"/>
                <w:szCs w:val="20"/>
                <w:lang w:eastAsia="es-CL"/>
              </w:rPr>
            </w:pPr>
            <w:r w:rsidRPr="00510F4E">
              <w:rPr>
                <w:rFonts w:ascii="Calibri" w:hAnsi="Calibri" w:cs="Arial"/>
                <w:i/>
                <w:color w:val="548DD4"/>
                <w:sz w:val="20"/>
                <w:szCs w:val="20"/>
                <w:lang w:eastAsia="es-CL"/>
              </w:rPr>
              <w:t>Para evitar que estos retrasos afecten el proyecto APT, se implementarán varias estrategias. Primero, se ajustará el cronograma de los sprints, optimizando las tareas de los próximos ciclos para recuperar el tiempo perdido. Además, se incrementará la frecuencia de las revisiones internas y se establecerán puntos de control más rigurosos para asegurar que el equipo cumpla con los plazos restantes. Estas medidas nos permitirán avanzar en las actividades pendientes y minimizar el impacto en el plan general del proyecto.</w:t>
            </w:r>
          </w:p>
        </w:tc>
      </w:tr>
    </w:tbl>
    <w:p w14:paraId="23A72E3B" w14:textId="77777777" w:rsidR="0003309E" w:rsidRPr="000B4FAE" w:rsidRDefault="0003309E" w:rsidP="00D96A02"/>
    <w:sectPr w:rsidR="0003309E" w:rsidRPr="000B4FAE" w:rsidSect="00D96A02">
      <w:headerReference w:type="default" r:id="rId12"/>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6453F" w14:textId="77777777" w:rsidR="00A5322E" w:rsidRDefault="00A5322E" w:rsidP="0003309E">
      <w:pPr>
        <w:spacing w:after="0" w:line="240" w:lineRule="auto"/>
      </w:pPr>
      <w:r>
        <w:separator/>
      </w:r>
    </w:p>
  </w:endnote>
  <w:endnote w:type="continuationSeparator" w:id="0">
    <w:p w14:paraId="015E94A0" w14:textId="77777777" w:rsidR="00A5322E" w:rsidRDefault="00A5322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70FE9" w14:textId="77777777" w:rsidR="00A5322E" w:rsidRDefault="00A5322E" w:rsidP="0003309E">
      <w:pPr>
        <w:spacing w:after="0" w:line="240" w:lineRule="auto"/>
      </w:pPr>
      <w:r>
        <w:separator/>
      </w:r>
    </w:p>
  </w:footnote>
  <w:footnote w:type="continuationSeparator" w:id="0">
    <w:p w14:paraId="33B59370" w14:textId="77777777" w:rsidR="00A5322E" w:rsidRDefault="00A5322E" w:rsidP="0003309E">
      <w:pPr>
        <w:spacing w:after="0" w:line="240" w:lineRule="auto"/>
      </w:pPr>
      <w:r>
        <w:continuationSeparator/>
      </w:r>
    </w:p>
  </w:footnote>
  <w:footnote w:id="1">
    <w:p w14:paraId="48384CBD" w14:textId="77777777" w:rsidR="004D4383" w:rsidRPr="009B349C" w:rsidRDefault="004D4383" w:rsidP="004D4383">
      <w:pPr>
        <w:pStyle w:val="Textonotapie1"/>
        <w:rPr>
          <w:color w:val="595959"/>
        </w:rPr>
      </w:pPr>
      <w:r w:rsidRPr="009B349C">
        <w:rPr>
          <w:rStyle w:val="Refdenotaalpie"/>
          <w:color w:val="595959" w:themeColor="text1" w:themeTint="A6"/>
          <w:lang w:val="es-CL"/>
        </w:rPr>
        <w:footnoteRef/>
      </w:r>
      <w:r w:rsidRPr="009B349C">
        <w:rPr>
          <w:color w:val="595959"/>
          <w:lang w:val="es-CL"/>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695044336" name="Imagen 695044336"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52953"/>
    <w:multiLevelType w:val="hybridMultilevel"/>
    <w:tmpl w:val="A014CA14"/>
    <w:lvl w:ilvl="0" w:tplc="340A0011">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F505CF"/>
    <w:multiLevelType w:val="hybridMultilevel"/>
    <w:tmpl w:val="EDAEDD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9AC0C55"/>
    <w:multiLevelType w:val="hybridMultilevel"/>
    <w:tmpl w:val="66C05EB8"/>
    <w:lvl w:ilvl="0" w:tplc="3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F05D2"/>
    <w:multiLevelType w:val="multilevel"/>
    <w:tmpl w:val="7E6C6F8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1CA7B97"/>
    <w:multiLevelType w:val="hybridMultilevel"/>
    <w:tmpl w:val="784A42B8"/>
    <w:lvl w:ilvl="0" w:tplc="F2EE5C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BE76E5"/>
    <w:multiLevelType w:val="multilevel"/>
    <w:tmpl w:val="05DE5C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B56A5"/>
    <w:multiLevelType w:val="hybridMultilevel"/>
    <w:tmpl w:val="7D7EBE5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3F1649"/>
    <w:multiLevelType w:val="multilevel"/>
    <w:tmpl w:val="305C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64CAB"/>
    <w:multiLevelType w:val="hybridMultilevel"/>
    <w:tmpl w:val="071ADEF6"/>
    <w:lvl w:ilvl="0" w:tplc="34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941D67"/>
    <w:multiLevelType w:val="hybridMultilevel"/>
    <w:tmpl w:val="A7249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95F13E9"/>
    <w:multiLevelType w:val="multilevel"/>
    <w:tmpl w:val="002E2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85956"/>
    <w:multiLevelType w:val="multilevel"/>
    <w:tmpl w:val="132E2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A7B64"/>
    <w:multiLevelType w:val="multilevel"/>
    <w:tmpl w:val="E95069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14D1F"/>
    <w:multiLevelType w:val="multilevel"/>
    <w:tmpl w:val="C39028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10C93"/>
    <w:multiLevelType w:val="multilevel"/>
    <w:tmpl w:val="251E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31A2C"/>
    <w:multiLevelType w:val="multilevel"/>
    <w:tmpl w:val="8CCA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F7B03"/>
    <w:multiLevelType w:val="hybridMultilevel"/>
    <w:tmpl w:val="02361DDE"/>
    <w:lvl w:ilvl="0" w:tplc="01A42E92">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9E51993"/>
    <w:multiLevelType w:val="hybridMultilevel"/>
    <w:tmpl w:val="A5787D5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B1077A0"/>
    <w:multiLevelType w:val="multilevel"/>
    <w:tmpl w:val="247AC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96490"/>
    <w:multiLevelType w:val="multilevel"/>
    <w:tmpl w:val="8910B9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419354">
    <w:abstractNumId w:val="7"/>
  </w:num>
  <w:num w:numId="2" w16cid:durableId="792288359">
    <w:abstractNumId w:val="1"/>
  </w:num>
  <w:num w:numId="3" w16cid:durableId="1994946759">
    <w:abstractNumId w:val="10"/>
  </w:num>
  <w:num w:numId="4" w16cid:durableId="17652266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9616275">
    <w:abstractNumId w:val="6"/>
  </w:num>
  <w:num w:numId="6" w16cid:durableId="1704094248">
    <w:abstractNumId w:val="16"/>
  </w:num>
  <w:num w:numId="7" w16cid:durableId="693775162">
    <w:abstractNumId w:val="11"/>
  </w:num>
  <w:num w:numId="8" w16cid:durableId="1137799477">
    <w:abstractNumId w:val="19"/>
  </w:num>
  <w:num w:numId="9" w16cid:durableId="1771469010">
    <w:abstractNumId w:val="12"/>
  </w:num>
  <w:num w:numId="10" w16cid:durableId="1510175483">
    <w:abstractNumId w:val="14"/>
  </w:num>
  <w:num w:numId="11" w16cid:durableId="547572851">
    <w:abstractNumId w:val="13"/>
  </w:num>
  <w:num w:numId="12" w16cid:durableId="242839722">
    <w:abstractNumId w:val="5"/>
  </w:num>
  <w:num w:numId="13" w16cid:durableId="2121755020">
    <w:abstractNumId w:val="20"/>
  </w:num>
  <w:num w:numId="14" w16cid:durableId="1594171049">
    <w:abstractNumId w:val="18"/>
  </w:num>
  <w:num w:numId="15" w16cid:durableId="2072537889">
    <w:abstractNumId w:val="15"/>
  </w:num>
  <w:num w:numId="16" w16cid:durableId="1105688998">
    <w:abstractNumId w:val="2"/>
  </w:num>
  <w:num w:numId="17" w16cid:durableId="1668825101">
    <w:abstractNumId w:val="4"/>
  </w:num>
  <w:num w:numId="18" w16cid:durableId="1893881134">
    <w:abstractNumId w:val="17"/>
  </w:num>
  <w:num w:numId="19" w16cid:durableId="73361991">
    <w:abstractNumId w:val="9"/>
  </w:num>
  <w:num w:numId="20" w16cid:durableId="157620407">
    <w:abstractNumId w:val="0"/>
  </w:num>
  <w:num w:numId="21" w16cid:durableId="27684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2D2C"/>
    <w:rsid w:val="00025477"/>
    <w:rsid w:val="0003309E"/>
    <w:rsid w:val="00065341"/>
    <w:rsid w:val="000A1331"/>
    <w:rsid w:val="000B4FAE"/>
    <w:rsid w:val="00137829"/>
    <w:rsid w:val="00145B36"/>
    <w:rsid w:val="00147283"/>
    <w:rsid w:val="001648D5"/>
    <w:rsid w:val="00173C83"/>
    <w:rsid w:val="0019211B"/>
    <w:rsid w:val="0020125D"/>
    <w:rsid w:val="002B195C"/>
    <w:rsid w:val="002D55CF"/>
    <w:rsid w:val="00305485"/>
    <w:rsid w:val="003159B8"/>
    <w:rsid w:val="003608EA"/>
    <w:rsid w:val="00371F0E"/>
    <w:rsid w:val="003C4FCC"/>
    <w:rsid w:val="004322FA"/>
    <w:rsid w:val="00470CE4"/>
    <w:rsid w:val="00492E7B"/>
    <w:rsid w:val="004A259C"/>
    <w:rsid w:val="004B75F6"/>
    <w:rsid w:val="004D4383"/>
    <w:rsid w:val="00510F4E"/>
    <w:rsid w:val="00513CFD"/>
    <w:rsid w:val="00521026"/>
    <w:rsid w:val="00545F23"/>
    <w:rsid w:val="00563B43"/>
    <w:rsid w:val="00586C9C"/>
    <w:rsid w:val="005A0A7C"/>
    <w:rsid w:val="005B4D4A"/>
    <w:rsid w:val="005C295A"/>
    <w:rsid w:val="00603474"/>
    <w:rsid w:val="00604DE6"/>
    <w:rsid w:val="006658D0"/>
    <w:rsid w:val="00675035"/>
    <w:rsid w:val="00675A73"/>
    <w:rsid w:val="006858A7"/>
    <w:rsid w:val="00695E7C"/>
    <w:rsid w:val="006B242E"/>
    <w:rsid w:val="007E5D3B"/>
    <w:rsid w:val="00806DE0"/>
    <w:rsid w:val="00815130"/>
    <w:rsid w:val="0081536B"/>
    <w:rsid w:val="008479F5"/>
    <w:rsid w:val="0085275A"/>
    <w:rsid w:val="008908A8"/>
    <w:rsid w:val="008A6940"/>
    <w:rsid w:val="008F621F"/>
    <w:rsid w:val="009378F7"/>
    <w:rsid w:val="009552E5"/>
    <w:rsid w:val="00976ABB"/>
    <w:rsid w:val="009B1DC1"/>
    <w:rsid w:val="009E52DF"/>
    <w:rsid w:val="00A14B5C"/>
    <w:rsid w:val="00A2755A"/>
    <w:rsid w:val="00A27C4A"/>
    <w:rsid w:val="00A50C86"/>
    <w:rsid w:val="00A5322E"/>
    <w:rsid w:val="00AE512B"/>
    <w:rsid w:val="00B27042"/>
    <w:rsid w:val="00B31361"/>
    <w:rsid w:val="00B4258F"/>
    <w:rsid w:val="00B671EA"/>
    <w:rsid w:val="00B8164D"/>
    <w:rsid w:val="00BE1024"/>
    <w:rsid w:val="00C20F3D"/>
    <w:rsid w:val="00C44557"/>
    <w:rsid w:val="00C5122E"/>
    <w:rsid w:val="00CB7B71"/>
    <w:rsid w:val="00CD434A"/>
    <w:rsid w:val="00CE0AA8"/>
    <w:rsid w:val="00D51362"/>
    <w:rsid w:val="00D67975"/>
    <w:rsid w:val="00D714E2"/>
    <w:rsid w:val="00D96A02"/>
    <w:rsid w:val="00DC56E0"/>
    <w:rsid w:val="00DF3386"/>
    <w:rsid w:val="00E05B2F"/>
    <w:rsid w:val="00E231F3"/>
    <w:rsid w:val="00E23EAB"/>
    <w:rsid w:val="00E43733"/>
    <w:rsid w:val="00E50368"/>
    <w:rsid w:val="00EA0C09"/>
    <w:rsid w:val="00EC5FDB"/>
    <w:rsid w:val="00F41438"/>
    <w:rsid w:val="00F827D8"/>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492E7B"/>
    <w:pPr>
      <w:ind w:left="720"/>
      <w:contextualSpacing/>
    </w:pPr>
  </w:style>
  <w:style w:type="paragraph" w:customStyle="1" w:styleId="Textonotapie1">
    <w:name w:val="Texto nota pie1"/>
    <w:basedOn w:val="Normal"/>
    <w:next w:val="Textonotapie"/>
    <w:uiPriority w:val="99"/>
    <w:semiHidden/>
    <w:unhideWhenUsed/>
    <w:rsid w:val="00EC5FDB"/>
    <w:pPr>
      <w:spacing w:after="0" w:line="240" w:lineRule="auto"/>
    </w:pPr>
    <w:rPr>
      <w:rFonts w:ascii="Calibri" w:hAnsi="Calibri" w:cs="Calibri Light"/>
      <w:bCs/>
      <w:noProof/>
      <w:sz w:val="20"/>
      <w:szCs w:val="20"/>
      <w:lang w:val="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74751">
      <w:bodyDiv w:val="1"/>
      <w:marLeft w:val="0"/>
      <w:marRight w:val="0"/>
      <w:marTop w:val="0"/>
      <w:marBottom w:val="0"/>
      <w:divBdr>
        <w:top w:val="none" w:sz="0" w:space="0" w:color="auto"/>
        <w:left w:val="none" w:sz="0" w:space="0" w:color="auto"/>
        <w:bottom w:val="none" w:sz="0" w:space="0" w:color="auto"/>
        <w:right w:val="none" w:sz="0" w:space="0" w:color="auto"/>
      </w:divBdr>
    </w:div>
    <w:div w:id="463668176">
      <w:bodyDiv w:val="1"/>
      <w:marLeft w:val="0"/>
      <w:marRight w:val="0"/>
      <w:marTop w:val="0"/>
      <w:marBottom w:val="0"/>
      <w:divBdr>
        <w:top w:val="none" w:sz="0" w:space="0" w:color="auto"/>
        <w:left w:val="none" w:sz="0" w:space="0" w:color="auto"/>
        <w:bottom w:val="none" w:sz="0" w:space="0" w:color="auto"/>
        <w:right w:val="none" w:sz="0" w:space="0" w:color="auto"/>
      </w:divBdr>
    </w:div>
    <w:div w:id="500896143">
      <w:bodyDiv w:val="1"/>
      <w:marLeft w:val="0"/>
      <w:marRight w:val="0"/>
      <w:marTop w:val="0"/>
      <w:marBottom w:val="0"/>
      <w:divBdr>
        <w:top w:val="none" w:sz="0" w:space="0" w:color="auto"/>
        <w:left w:val="none" w:sz="0" w:space="0" w:color="auto"/>
        <w:bottom w:val="none" w:sz="0" w:space="0" w:color="auto"/>
        <w:right w:val="none" w:sz="0" w:space="0" w:color="auto"/>
      </w:divBdr>
    </w:div>
    <w:div w:id="546337261">
      <w:bodyDiv w:val="1"/>
      <w:marLeft w:val="0"/>
      <w:marRight w:val="0"/>
      <w:marTop w:val="0"/>
      <w:marBottom w:val="0"/>
      <w:divBdr>
        <w:top w:val="none" w:sz="0" w:space="0" w:color="auto"/>
        <w:left w:val="none" w:sz="0" w:space="0" w:color="auto"/>
        <w:bottom w:val="none" w:sz="0" w:space="0" w:color="auto"/>
        <w:right w:val="none" w:sz="0" w:space="0" w:color="auto"/>
      </w:divBdr>
    </w:div>
    <w:div w:id="625162807">
      <w:bodyDiv w:val="1"/>
      <w:marLeft w:val="0"/>
      <w:marRight w:val="0"/>
      <w:marTop w:val="0"/>
      <w:marBottom w:val="0"/>
      <w:divBdr>
        <w:top w:val="none" w:sz="0" w:space="0" w:color="auto"/>
        <w:left w:val="none" w:sz="0" w:space="0" w:color="auto"/>
        <w:bottom w:val="none" w:sz="0" w:space="0" w:color="auto"/>
        <w:right w:val="none" w:sz="0" w:space="0" w:color="auto"/>
      </w:divBdr>
    </w:div>
    <w:div w:id="760175712">
      <w:bodyDiv w:val="1"/>
      <w:marLeft w:val="0"/>
      <w:marRight w:val="0"/>
      <w:marTop w:val="0"/>
      <w:marBottom w:val="0"/>
      <w:divBdr>
        <w:top w:val="none" w:sz="0" w:space="0" w:color="auto"/>
        <w:left w:val="none" w:sz="0" w:space="0" w:color="auto"/>
        <w:bottom w:val="none" w:sz="0" w:space="0" w:color="auto"/>
        <w:right w:val="none" w:sz="0" w:space="0" w:color="auto"/>
      </w:divBdr>
    </w:div>
    <w:div w:id="1234967409">
      <w:bodyDiv w:val="1"/>
      <w:marLeft w:val="0"/>
      <w:marRight w:val="0"/>
      <w:marTop w:val="0"/>
      <w:marBottom w:val="0"/>
      <w:divBdr>
        <w:top w:val="none" w:sz="0" w:space="0" w:color="auto"/>
        <w:left w:val="none" w:sz="0" w:space="0" w:color="auto"/>
        <w:bottom w:val="none" w:sz="0" w:space="0" w:color="auto"/>
        <w:right w:val="none" w:sz="0" w:space="0" w:color="auto"/>
      </w:divBdr>
    </w:div>
    <w:div w:id="1326011290">
      <w:bodyDiv w:val="1"/>
      <w:marLeft w:val="0"/>
      <w:marRight w:val="0"/>
      <w:marTop w:val="0"/>
      <w:marBottom w:val="0"/>
      <w:divBdr>
        <w:top w:val="none" w:sz="0" w:space="0" w:color="auto"/>
        <w:left w:val="none" w:sz="0" w:space="0" w:color="auto"/>
        <w:bottom w:val="none" w:sz="0" w:space="0" w:color="auto"/>
        <w:right w:val="none" w:sz="0" w:space="0" w:color="auto"/>
      </w:divBdr>
    </w:div>
    <w:div w:id="1634017992">
      <w:bodyDiv w:val="1"/>
      <w:marLeft w:val="0"/>
      <w:marRight w:val="0"/>
      <w:marTop w:val="0"/>
      <w:marBottom w:val="0"/>
      <w:divBdr>
        <w:top w:val="none" w:sz="0" w:space="0" w:color="auto"/>
        <w:left w:val="none" w:sz="0" w:space="0" w:color="auto"/>
        <w:bottom w:val="none" w:sz="0" w:space="0" w:color="auto"/>
        <w:right w:val="none" w:sz="0" w:space="0" w:color="auto"/>
      </w:divBdr>
    </w:div>
    <w:div w:id="1780561480">
      <w:bodyDiv w:val="1"/>
      <w:marLeft w:val="0"/>
      <w:marRight w:val="0"/>
      <w:marTop w:val="0"/>
      <w:marBottom w:val="0"/>
      <w:divBdr>
        <w:top w:val="none" w:sz="0" w:space="0" w:color="auto"/>
        <w:left w:val="none" w:sz="0" w:space="0" w:color="auto"/>
        <w:bottom w:val="none" w:sz="0" w:space="0" w:color="auto"/>
        <w:right w:val="none" w:sz="0" w:space="0" w:color="auto"/>
      </w:divBdr>
    </w:div>
    <w:div w:id="1794863830">
      <w:bodyDiv w:val="1"/>
      <w:marLeft w:val="0"/>
      <w:marRight w:val="0"/>
      <w:marTop w:val="0"/>
      <w:marBottom w:val="0"/>
      <w:divBdr>
        <w:top w:val="none" w:sz="0" w:space="0" w:color="auto"/>
        <w:left w:val="none" w:sz="0" w:space="0" w:color="auto"/>
        <w:bottom w:val="none" w:sz="0" w:space="0" w:color="auto"/>
        <w:right w:val="none" w:sz="0" w:space="0" w:color="auto"/>
      </w:divBdr>
    </w:div>
    <w:div w:id="1810513335">
      <w:bodyDiv w:val="1"/>
      <w:marLeft w:val="0"/>
      <w:marRight w:val="0"/>
      <w:marTop w:val="0"/>
      <w:marBottom w:val="0"/>
      <w:divBdr>
        <w:top w:val="none" w:sz="0" w:space="0" w:color="auto"/>
        <w:left w:val="none" w:sz="0" w:space="0" w:color="auto"/>
        <w:bottom w:val="none" w:sz="0" w:space="0" w:color="auto"/>
        <w:right w:val="none" w:sz="0" w:space="0" w:color="auto"/>
      </w:divBdr>
    </w:div>
    <w:div w:id="1823504829">
      <w:bodyDiv w:val="1"/>
      <w:marLeft w:val="0"/>
      <w:marRight w:val="0"/>
      <w:marTop w:val="0"/>
      <w:marBottom w:val="0"/>
      <w:divBdr>
        <w:top w:val="none" w:sz="0" w:space="0" w:color="auto"/>
        <w:left w:val="none" w:sz="0" w:space="0" w:color="auto"/>
        <w:bottom w:val="none" w:sz="0" w:space="0" w:color="auto"/>
        <w:right w:val="none" w:sz="0" w:space="0" w:color="auto"/>
      </w:divBdr>
    </w:div>
    <w:div w:id="1960717824">
      <w:bodyDiv w:val="1"/>
      <w:marLeft w:val="0"/>
      <w:marRight w:val="0"/>
      <w:marTop w:val="0"/>
      <w:marBottom w:val="0"/>
      <w:divBdr>
        <w:top w:val="none" w:sz="0" w:space="0" w:color="auto"/>
        <w:left w:val="none" w:sz="0" w:space="0" w:color="auto"/>
        <w:bottom w:val="none" w:sz="0" w:space="0" w:color="auto"/>
        <w:right w:val="none" w:sz="0" w:space="0" w:color="auto"/>
      </w:divBdr>
    </w:div>
    <w:div w:id="21005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C15548D2-3E06-4A96-BC17-858F67F8AC57}">
  <ds:schemaRefs>
    <ds:schemaRef ds:uri="http://schemas.openxmlformats.org/officeDocument/2006/bibliography"/>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2844</Words>
  <Characters>15646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Andrés Fleiderman</cp:lastModifiedBy>
  <cp:revision>4</cp:revision>
  <dcterms:created xsi:type="dcterms:W3CDTF">2024-10-19T02:34:00Z</dcterms:created>
  <dcterms:modified xsi:type="dcterms:W3CDTF">2024-10-19T02:37:00Z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