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39EF" w14:textId="7E6D8FC4" w:rsidR="0017220F" w:rsidRPr="00D5735B" w:rsidRDefault="0017220F" w:rsidP="00D5735B">
      <w:pPr>
        <w:tabs>
          <w:tab w:val="left" w:pos="552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TUGAS BESAR</w:t>
      </w:r>
    </w:p>
    <w:p w14:paraId="3582D0CA" w14:textId="126BD3CE" w:rsidR="0017220F" w:rsidRPr="00D5735B" w:rsidRDefault="0017220F" w:rsidP="00D5735B">
      <w:pPr>
        <w:tabs>
          <w:tab w:val="left" w:pos="552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t>DASAR PEMODELAN DAN SIMULASI</w:t>
      </w:r>
    </w:p>
    <w:p w14:paraId="4DA93018" w14:textId="77777777" w:rsidR="0017220F" w:rsidRPr="00D5735B" w:rsidRDefault="0017220F" w:rsidP="00D5735B">
      <w:p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C913E3" w14:textId="09A57F38" w:rsidR="0017220F" w:rsidRPr="00D5735B" w:rsidRDefault="0017220F" w:rsidP="00D5735B">
      <w:p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D5735B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D57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D5735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D0E4829" w14:textId="348BCC18" w:rsidR="0017220F" w:rsidRPr="00D5735B" w:rsidRDefault="0017220F" w:rsidP="00D5735B">
      <w:pPr>
        <w:pStyle w:val="ListParagraph"/>
        <w:numPr>
          <w:ilvl w:val="0"/>
          <w:numId w:val="1"/>
        </w:num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Azril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Nurfaizi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A. (1301174647)</w:t>
      </w:r>
    </w:p>
    <w:p w14:paraId="26C8B8FB" w14:textId="79B16EBE" w:rsidR="0017220F" w:rsidRPr="00D5735B" w:rsidRDefault="0017220F" w:rsidP="00D5735B">
      <w:pPr>
        <w:pStyle w:val="ListParagraph"/>
        <w:numPr>
          <w:ilvl w:val="0"/>
          <w:numId w:val="1"/>
        </w:num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sz w:val="24"/>
          <w:szCs w:val="24"/>
        </w:rPr>
        <w:t xml:space="preserve">Fernanda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Januar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(1301170756)</w:t>
      </w:r>
    </w:p>
    <w:p w14:paraId="7E9C4D04" w14:textId="7E9A1172" w:rsidR="0017220F" w:rsidRPr="00D5735B" w:rsidRDefault="0017220F" w:rsidP="00D5735B">
      <w:pPr>
        <w:pStyle w:val="ListParagraph"/>
        <w:numPr>
          <w:ilvl w:val="0"/>
          <w:numId w:val="1"/>
        </w:num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sz w:val="24"/>
          <w:szCs w:val="24"/>
        </w:rPr>
        <w:t xml:space="preserve">Angel Metanosa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Afinda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(1301174639)</w:t>
      </w:r>
    </w:p>
    <w:p w14:paraId="779C2CCF" w14:textId="113E9C2E" w:rsidR="0017220F" w:rsidRPr="00D5735B" w:rsidRDefault="0017220F" w:rsidP="00D5735B">
      <w:p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</w:rPr>
        <w:t>Kelas :</w:t>
      </w:r>
      <w:r w:rsidRPr="00D5735B">
        <w:rPr>
          <w:rFonts w:ascii="Times New Roman" w:hAnsi="Times New Roman" w:cs="Times New Roman"/>
          <w:sz w:val="24"/>
          <w:szCs w:val="24"/>
        </w:rPr>
        <w:t xml:space="preserve"> IF – 41 – 11</w:t>
      </w:r>
    </w:p>
    <w:p w14:paraId="470D17FA" w14:textId="12ABCB13" w:rsidR="0017220F" w:rsidRPr="00D5735B" w:rsidRDefault="0017220F" w:rsidP="00D5735B">
      <w:p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 w:rsidRPr="00D5735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D5735B">
        <w:rPr>
          <w:rFonts w:ascii="Times New Roman" w:hAnsi="Times New Roman" w:cs="Times New Roman"/>
          <w:sz w:val="24"/>
          <w:szCs w:val="24"/>
        </w:rPr>
        <w:t xml:space="preserve"> Random Walk</w:t>
      </w:r>
    </w:p>
    <w:p w14:paraId="639A5F88" w14:textId="344FD71F" w:rsidR="0017220F" w:rsidRPr="00D5735B" w:rsidRDefault="0017220F" w:rsidP="00D5735B">
      <w:p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5A940" w14:textId="74F22F94" w:rsidR="0017220F" w:rsidRPr="00D5735B" w:rsidRDefault="000564FD" w:rsidP="00D5735B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t>TEORI RANDOM WALK</w:t>
      </w:r>
    </w:p>
    <w:p w14:paraId="0A183761" w14:textId="1DED14FB" w:rsidR="000564FD" w:rsidRPr="00D5735B" w:rsidRDefault="00EE7804" w:rsidP="00D5735B">
      <w:pPr>
        <w:pStyle w:val="ListParagraph"/>
        <w:numPr>
          <w:ilvl w:val="0"/>
          <w:numId w:val="3"/>
        </w:num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t>Monte Carlo</w:t>
      </w:r>
    </w:p>
    <w:p w14:paraId="4FFF76CC" w14:textId="035DE15E" w:rsidR="00EE7804" w:rsidRPr="00D5735B" w:rsidRDefault="00EE7804" w:rsidP="00D5735B">
      <w:pPr>
        <w:tabs>
          <w:tab w:val="left" w:pos="5529"/>
        </w:tabs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Monte Carlo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penyelesaian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sebanyakbanyaknya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bangkitan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Generated 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Random Number)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ketelitian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distribusinya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seolah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olah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kata lain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Monte Carlo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40EC35" w14:textId="6F3FE9C6" w:rsidR="00EE7804" w:rsidRPr="00D5735B" w:rsidRDefault="00EE7804" w:rsidP="00D5735B">
      <w:pPr>
        <w:tabs>
          <w:tab w:val="left" w:pos="5529"/>
        </w:tabs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Pembangunan model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Monte Carlo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frekuensinya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Cahyo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, 2008: 13)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</w:t>
      </w:r>
    </w:p>
    <w:p w14:paraId="7400EEEA" w14:textId="3FDAF5C7" w:rsidR="00EE7804" w:rsidRPr="00D5735B" w:rsidRDefault="00EE7804" w:rsidP="00D5735B">
      <w:pPr>
        <w:tabs>
          <w:tab w:val="left" w:pos="552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D09FC8" w14:textId="33704EF7" w:rsidR="00EE7804" w:rsidRPr="00EE7804" w:rsidRDefault="00EE7804" w:rsidP="00D5735B">
      <w:pPr>
        <w:tabs>
          <w:tab w:val="left" w:pos="55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735B">
        <w:rPr>
          <w:rFonts w:ascii="Times New Roman" w:eastAsia="Times New Roman" w:hAnsi="Times New Roman" w:cs="Times New Roman"/>
          <w:sz w:val="24"/>
          <w:szCs w:val="24"/>
        </w:rPr>
        <w:t xml:space="preserve">Pi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2E3CCFB4" w14:textId="0878E00B" w:rsidR="00EE7804" w:rsidRPr="00EE7804" w:rsidRDefault="00EE7804" w:rsidP="00D5735B">
      <w:pPr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Pi 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044E842C" w14:textId="3B44C3C4" w:rsidR="00EE7804" w:rsidRPr="00EE7804" w:rsidRDefault="00EE7804" w:rsidP="00D5735B">
      <w:pPr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>F</w:t>
      </w: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2270AE25" w14:textId="24942586" w:rsidR="00EE7804" w:rsidRPr="00EE7804" w:rsidRDefault="00EE7804" w:rsidP="00D5735B">
      <w:pPr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n</w:t>
      </w:r>
      <w:r w:rsidRPr="00D5735B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EE78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21183D9" w14:textId="77777777" w:rsidR="00EE7804" w:rsidRPr="00D5735B" w:rsidRDefault="00EE7804" w:rsidP="00D5735B">
      <w:pPr>
        <w:tabs>
          <w:tab w:val="left" w:pos="5529"/>
        </w:tabs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4AB089" w14:textId="77777777" w:rsidR="00EE7804" w:rsidRPr="00D5735B" w:rsidRDefault="00EE7804" w:rsidP="00D5735B">
      <w:pPr>
        <w:pStyle w:val="ListParagraph"/>
        <w:tabs>
          <w:tab w:val="left" w:pos="5529"/>
        </w:tabs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6CD167" w14:textId="71E29EA5" w:rsidR="00EE7804" w:rsidRPr="00D5735B" w:rsidRDefault="00EE7804" w:rsidP="00D5735B">
      <w:pPr>
        <w:pStyle w:val="ListParagraph"/>
        <w:numPr>
          <w:ilvl w:val="0"/>
          <w:numId w:val="3"/>
        </w:num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Random Walk</w:t>
      </w:r>
    </w:p>
    <w:p w14:paraId="62D5CF71" w14:textId="799BD53E" w:rsidR="0036687A" w:rsidRPr="00D5735B" w:rsidRDefault="00ED01CD" w:rsidP="00D5735B">
      <w:pPr>
        <w:pStyle w:val="ListParagraph"/>
        <w:tabs>
          <w:tab w:val="left" w:pos="5529"/>
        </w:tabs>
        <w:spacing w:line="360" w:lineRule="auto"/>
        <w:ind w:firstLine="294"/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Random walk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sebuah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teori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dalam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bahwa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pergerakkan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sebuah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partikel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random</w:t>
      </w:r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>sebagain</w:t>
      </w:r>
      <w:proofErr w:type="spellEnd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>satu</w:t>
      </w:r>
      <w:proofErr w:type="spellEnd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>algoritma</w:t>
      </w:r>
      <w:proofErr w:type="spellEnd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>penerapan</w:t>
      </w:r>
      <w:proofErr w:type="spellEnd"/>
      <w:r w:rsidR="009551A5"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9551A5" w:rsidRPr="00D5735B">
        <w:rPr>
          <w:rStyle w:val="e24kjd"/>
          <w:rFonts w:ascii="Times New Roman" w:hAnsi="Times New Roman" w:cs="Times New Roman"/>
          <w:i/>
          <w:iCs/>
          <w:sz w:val="24"/>
          <w:szCs w:val="24"/>
        </w:rPr>
        <w:t>Monte Carlo</w:t>
      </w:r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Dalam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random walk,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maupun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turun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adalah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sama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. Random walk yang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simetrik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random walk yang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sama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dua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nilai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Style w:val="e24kjd"/>
          <w:rFonts w:ascii="Times New Roman" w:hAnsi="Times New Roman" w:cs="Times New Roman"/>
          <w:sz w:val="24"/>
          <w:szCs w:val="24"/>
        </w:rPr>
        <w:t>berbeda</w:t>
      </w:r>
      <w:proofErr w:type="spellEnd"/>
      <w:r w:rsidRPr="00D5735B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14:paraId="29965180" w14:textId="77777777" w:rsidR="000564FD" w:rsidRPr="00D5735B" w:rsidRDefault="000564FD" w:rsidP="00D5735B">
      <w:pPr>
        <w:pStyle w:val="ListParagraph"/>
        <w:tabs>
          <w:tab w:val="left" w:pos="5529"/>
        </w:tabs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5101569" w14:textId="6647ABF1" w:rsidR="0036687A" w:rsidRPr="00D5735B" w:rsidRDefault="000564FD" w:rsidP="00D5735B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INSTRUKSI TUGAS BESAR</w:t>
      </w:r>
    </w:p>
    <w:p w14:paraId="7ED08FDC" w14:textId="01214562" w:rsidR="0021781B" w:rsidRPr="00D5735B" w:rsidRDefault="0021781B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r w:rsidRPr="00D5735B">
        <w:rPr>
          <w:rFonts w:ascii="Times New Roman" w:hAnsi="Times New Roman" w:cs="Times New Roman"/>
          <w:i/>
          <w:iCs/>
          <w:sz w:val="24"/>
          <w:szCs w:val="24"/>
        </w:rPr>
        <w:t xml:space="preserve">Random Walk. </w:t>
      </w:r>
      <w:r w:rsidRPr="00D5735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222BE74E" w14:textId="77777777" w:rsidR="0021781B" w:rsidRPr="00D5735B" w:rsidRDefault="0021781B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terhadap</w:t>
      </w:r>
      <w:proofErr w:type="spellEnd"/>
    </w:p>
    <w:p w14:paraId="095562E5" w14:textId="77777777" w:rsidR="0021781B" w:rsidRPr="00D5735B" w:rsidRDefault="0021781B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15DDBC23" w14:textId="6A5096BE" w:rsidR="0017220F" w:rsidRPr="00D5735B" w:rsidRDefault="0021781B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</w:t>
      </w:r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melebih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r w:rsidRPr="00D5735B">
        <w:rPr>
          <w:rFonts w:ascii="Times New Roman" w:hAnsi="Times New Roman" w:cs="Times New Roman"/>
          <w:i/>
          <w:iCs/>
          <w:sz w:val="24"/>
          <w:szCs w:val="24"/>
        </w:rPr>
        <w:t>periodic</w:t>
      </w:r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r w:rsidRPr="00D5735B">
        <w:rPr>
          <w:rFonts w:ascii="Times New Roman" w:hAnsi="Times New Roman" w:cs="Times New Roman"/>
          <w:i/>
          <w:iCs/>
          <w:sz w:val="24"/>
          <w:szCs w:val="24"/>
        </w:rPr>
        <w:t>boundary condition (PBC)</w:t>
      </w:r>
      <w:r w:rsidRPr="00D573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wilayah pada level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oleh</w:t>
      </w:r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</w:t>
      </w:r>
      <w:r w:rsidR="0036687A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>.</w:t>
      </w:r>
    </w:p>
    <w:p w14:paraId="30B3F488" w14:textId="073BE5FF" w:rsidR="009551A5" w:rsidRPr="00D5735B" w:rsidRDefault="009551A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FF3198B" w14:textId="4C279BEC" w:rsidR="006732F5" w:rsidRPr="00D5735B" w:rsidRDefault="006732F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6958FF1" w14:textId="52BFD6E8" w:rsidR="006732F5" w:rsidRPr="00D5735B" w:rsidRDefault="006732F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A471A0" w14:textId="53A7DDD1" w:rsidR="006732F5" w:rsidRPr="00D5735B" w:rsidRDefault="006732F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9F57AD5" w14:textId="09762A67" w:rsidR="006732F5" w:rsidRPr="00D5735B" w:rsidRDefault="006732F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5456FE9" w14:textId="23E303DB" w:rsidR="006732F5" w:rsidRPr="00D5735B" w:rsidRDefault="006732F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0F7BE6" w14:textId="77777777" w:rsidR="006732F5" w:rsidRPr="00D5735B" w:rsidRDefault="006732F5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06975A" w14:textId="49A87BBD" w:rsidR="009551A5" w:rsidRPr="00D5735B" w:rsidRDefault="009551A5" w:rsidP="00D5735B">
      <w:pPr>
        <w:pStyle w:val="ListParagraph"/>
        <w:numPr>
          <w:ilvl w:val="0"/>
          <w:numId w:val="2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3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HASIL DAN PEMBAHASAN</w:t>
      </w:r>
    </w:p>
    <w:p w14:paraId="5F9FF0A1" w14:textId="366B83FB" w:rsidR="009551A5" w:rsidRPr="00D5735B" w:rsidRDefault="006732F5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r w:rsidRPr="00D5735B">
        <w:rPr>
          <w:rFonts w:ascii="Times New Roman" w:hAnsi="Times New Roman" w:cs="Times New Roman"/>
          <w:i/>
          <w:iCs/>
          <w:sz w:val="24"/>
          <w:szCs w:val="24"/>
        </w:rPr>
        <w:t>Random Walk</w:t>
      </w:r>
      <w:r w:rsidRPr="00D573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5B316A3" w14:textId="7D98AA0B" w:rsidR="006732F5" w:rsidRPr="00D5735B" w:rsidRDefault="006732F5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r w:rsidRPr="00D5735B">
        <w:rPr>
          <w:rFonts w:ascii="Times New Roman" w:hAnsi="Times New Roman" w:cs="Times New Roman"/>
          <w:i/>
          <w:iCs/>
          <w:sz w:val="24"/>
          <w:szCs w:val="24"/>
        </w:rPr>
        <w:t>random walk</w:t>
      </w:r>
    </w:p>
    <w:p w14:paraId="64C070F7" w14:textId="1464D0B3" w:rsidR="006732F5" w:rsidRPr="00D5735B" w:rsidRDefault="006732F5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A7E99" wp14:editId="2C275AD9">
            <wp:extent cx="32956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18F9" w14:textId="2537ADAE" w:rsidR="006732F5" w:rsidRPr="00D5735B" w:rsidRDefault="006732F5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Menginsialisasi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spacea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20 x 20</w:t>
      </w:r>
    </w:p>
    <w:p w14:paraId="640EB20B" w14:textId="5DE3A953" w:rsidR="006732F5" w:rsidRPr="00D5735B" w:rsidRDefault="006732F5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8FEF7" wp14:editId="220A33C2">
            <wp:extent cx="28670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AE8C" w14:textId="5EA0319C" w:rsidR="006732F5" w:rsidRPr="00D5735B" w:rsidRDefault="006732F5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0.8</w:t>
      </w:r>
    </w:p>
    <w:p w14:paraId="429C1B5E" w14:textId="6D4043BA" w:rsidR="006732F5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drawing>
          <wp:inline distT="0" distB="0" distL="0" distR="0" wp14:anchorId="424C5E7D" wp14:editId="1B568270">
            <wp:extent cx="4953000" cy="29745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990" cy="29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31AD" w14:textId="77777777" w:rsidR="00D5735B" w:rsidRPr="00D5735B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B27B6B2" w14:textId="7770EC85" w:rsidR="006732F5" w:rsidRPr="00D5735B" w:rsidRDefault="00B15899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random 0 – 20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>.</w:t>
      </w:r>
    </w:p>
    <w:p w14:paraId="422EB47C" w14:textId="3F45A479" w:rsidR="00B15899" w:rsidRDefault="00B15899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7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56EF4" wp14:editId="2ED522E2">
            <wp:extent cx="5731510" cy="526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BA3" w14:textId="77777777" w:rsidR="00D5735B" w:rsidRPr="00D5735B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B3FEB9" w14:textId="4CD7F99C" w:rsidR="00B15899" w:rsidRPr="00D5735B" w:rsidRDefault="00B15899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  <w:sz w:val="24"/>
          <w:szCs w:val="24"/>
        </w:rPr>
        <w:t xml:space="preserve">Membuat kondisi status kesehatan </w:t>
      </w:r>
    </w:p>
    <w:p w14:paraId="70070259" w14:textId="7F6B1991" w:rsidR="00B15899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drawing>
          <wp:inline distT="0" distB="0" distL="0" distR="0" wp14:anchorId="3430505C" wp14:editId="3C87AE04">
            <wp:extent cx="5353050" cy="2533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CB88" w14:textId="77777777" w:rsidR="00D5735B" w:rsidRPr="00D5735B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8EA716B" w14:textId="2C10E01B" w:rsidR="00B15899" w:rsidRPr="00D5735B" w:rsidRDefault="00B15899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immune_stat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(status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infecred_counter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array lama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arr_time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dan array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arr_positive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>.</w:t>
      </w:r>
    </w:p>
    <w:p w14:paraId="6730478E" w14:textId="720FE356" w:rsidR="00C67743" w:rsidRPr="00D5735B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drawing>
          <wp:inline distT="0" distB="0" distL="0" distR="0" wp14:anchorId="056A16EF" wp14:editId="02531D24">
            <wp:extent cx="5731510" cy="26003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4629" w14:textId="77777777" w:rsidR="00B15899" w:rsidRPr="00D5735B" w:rsidRDefault="00B15899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942B65E" w14:textId="0D8E2F5A" w:rsidR="00B15899" w:rsidRPr="00D5735B" w:rsidRDefault="00B15899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health_state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infected_counter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immune_stat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>, dan days</w:t>
      </w:r>
    </w:p>
    <w:p w14:paraId="718895FB" w14:textId="5785DC88" w:rsidR="00D5735B" w:rsidRPr="00FA5B76" w:rsidRDefault="00B15899" w:rsidP="00FA5B76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AED3A" wp14:editId="61A77A94">
            <wp:extent cx="5731510" cy="21837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A70" w14:textId="77777777" w:rsidR="00D5735B" w:rsidRPr="00FA5B76" w:rsidRDefault="00D5735B" w:rsidP="00FA5B76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17DF22" w14:textId="1373CA8F" w:rsidR="00C67743" w:rsidRPr="00D5735B" w:rsidRDefault="00C67743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x dan y</w:t>
      </w:r>
      <w:r w:rsidR="00584D42" w:rsidRPr="00D5735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84D42" w:rsidRPr="00D573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84D42" w:rsidRPr="00D573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E1C58" w14:textId="1E9F7287" w:rsidR="00584D42" w:rsidRPr="00D5735B" w:rsidRDefault="00584D42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drawing>
          <wp:inline distT="0" distB="0" distL="0" distR="0" wp14:anchorId="70A62A7B" wp14:editId="31B8A3A0">
            <wp:extent cx="4772025" cy="2943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8176" w14:textId="77777777" w:rsidR="00584D42" w:rsidRPr="00D5735B" w:rsidRDefault="00584D42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C1D56" w14:textId="77DA7F44" w:rsidR="00584D42" w:rsidRPr="00D5735B" w:rsidRDefault="00584D42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PBC.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y_max</w:t>
      </w:r>
      <w:proofErr w:type="spellEnd"/>
    </w:p>
    <w:p w14:paraId="1451558F" w14:textId="01508D2E" w:rsidR="00584D42" w:rsidRPr="00D5735B" w:rsidRDefault="00584D42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44C820" wp14:editId="0BBE1FC3">
            <wp:extent cx="458152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E410" w14:textId="77777777" w:rsidR="00D5735B" w:rsidRPr="00D5735B" w:rsidRDefault="00D5735B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9CF3F" w14:textId="769FA4D4" w:rsidR="00D5735B" w:rsidRPr="00D5735B" w:rsidRDefault="00D5735B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Euclidean Distance</w:t>
      </w:r>
    </w:p>
    <w:p w14:paraId="3AE39D24" w14:textId="720C06D6" w:rsidR="00584D42" w:rsidRDefault="00D5735B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drawing>
          <wp:inline distT="0" distB="0" distL="0" distR="0" wp14:anchorId="537961E6" wp14:editId="52A029E9">
            <wp:extent cx="5731510" cy="24371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40C5" w14:textId="77777777" w:rsidR="004B14B7" w:rsidRPr="00D5735B" w:rsidRDefault="004B14B7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DF6E47" w14:textId="692A6930" w:rsidR="00584D42" w:rsidRPr="00D5735B" w:rsidRDefault="00584D42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terinfeksi</w:t>
      </w:r>
      <w:proofErr w:type="spellEnd"/>
    </w:p>
    <w:p w14:paraId="70517FBB" w14:textId="6E5AA43D" w:rsidR="0064721D" w:rsidRPr="00D5735B" w:rsidRDefault="00D5735B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5735B">
        <w:rPr>
          <w:rFonts w:ascii="Times New Roman" w:hAnsi="Times New Roman" w:cs="Times New Roman"/>
          <w:noProof/>
        </w:rPr>
        <w:drawing>
          <wp:inline distT="0" distB="0" distL="0" distR="0" wp14:anchorId="590BC669" wp14:editId="33C77F6A">
            <wp:extent cx="5514975" cy="2009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8A4" w14:textId="77777777" w:rsidR="0064721D" w:rsidRPr="004B14B7" w:rsidRDefault="0064721D" w:rsidP="004B14B7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F1A64C" w14:textId="4ABEBFA3" w:rsidR="00584D42" w:rsidRPr="004B14B7" w:rsidRDefault="001110C8" w:rsidP="004B14B7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4B7">
        <w:rPr>
          <w:rFonts w:ascii="Times New Roman" w:hAnsi="Times New Roman" w:cs="Times New Roman"/>
          <w:noProof/>
          <w:sz w:val="24"/>
          <w:szCs w:val="24"/>
        </w:rPr>
        <w:lastRenderedPageBreak/>
        <w:t>Melakukan</w:t>
      </w:r>
      <w:r w:rsidR="0064721D" w:rsidRPr="004B14B7">
        <w:rPr>
          <w:rFonts w:ascii="Times New Roman" w:hAnsi="Times New Roman" w:cs="Times New Roman"/>
          <w:noProof/>
          <w:sz w:val="24"/>
          <w:szCs w:val="24"/>
        </w:rPr>
        <w:t xml:space="preserve"> kondisi</w:t>
      </w:r>
      <w:r w:rsidRPr="004B14B7">
        <w:rPr>
          <w:rFonts w:ascii="Times New Roman" w:hAnsi="Times New Roman" w:cs="Times New Roman"/>
          <w:noProof/>
          <w:sz w:val="24"/>
          <w:szCs w:val="24"/>
        </w:rPr>
        <w:t xml:space="preserve"> proses penyebar</w:t>
      </w:r>
      <w:r w:rsidR="0064721D" w:rsidRPr="004B14B7">
        <w:rPr>
          <w:rFonts w:ascii="Times New Roman" w:hAnsi="Times New Roman" w:cs="Times New Roman"/>
          <w:noProof/>
          <w:sz w:val="24"/>
          <w:szCs w:val="24"/>
        </w:rPr>
        <w:t>an</w:t>
      </w:r>
      <w:r w:rsidRPr="004B14B7">
        <w:rPr>
          <w:rFonts w:ascii="Times New Roman" w:hAnsi="Times New Roman" w:cs="Times New Roman"/>
          <w:noProof/>
          <w:sz w:val="24"/>
          <w:szCs w:val="24"/>
        </w:rPr>
        <w:t xml:space="preserve"> virus selama jumla</w:t>
      </w:r>
      <w:r w:rsidR="0064721D" w:rsidRPr="004B14B7">
        <w:rPr>
          <w:rFonts w:ascii="Times New Roman" w:hAnsi="Times New Roman" w:cs="Times New Roman"/>
          <w:noProof/>
          <w:sz w:val="24"/>
          <w:szCs w:val="24"/>
        </w:rPr>
        <w:t>h</w:t>
      </w:r>
      <w:r w:rsidRPr="004B14B7">
        <w:rPr>
          <w:rFonts w:ascii="Times New Roman" w:hAnsi="Times New Roman" w:cs="Times New Roman"/>
          <w:noProof/>
          <w:sz w:val="24"/>
          <w:szCs w:val="24"/>
        </w:rPr>
        <w:t xml:space="preserve"> individu yang terinfeksi masih lebih dari 0</w:t>
      </w:r>
    </w:p>
    <w:p w14:paraId="3F569BC7" w14:textId="739D7BF0" w:rsidR="001110C8" w:rsidRDefault="004B14B7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92C4785" wp14:editId="36624929">
            <wp:extent cx="5731510" cy="45440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A26A" w14:textId="76D716E6" w:rsidR="004B14B7" w:rsidRPr="00D5735B" w:rsidRDefault="004B14B7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4966739" wp14:editId="56AE8CDF">
            <wp:extent cx="5731510" cy="28575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133" w14:textId="26246BE6" w:rsidR="0064721D" w:rsidRPr="00D5735B" w:rsidRDefault="0064721D" w:rsidP="00D5735B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42345E" w14:textId="6E2038C3" w:rsidR="00584D42" w:rsidRPr="00D5735B" w:rsidRDefault="00584D42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2E7D09" w14:textId="437FA733" w:rsidR="00D001B8" w:rsidRPr="00D5735B" w:rsidRDefault="00D001B8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3E1CB5" w14:textId="77777777" w:rsidR="00D001B8" w:rsidRPr="00D5735B" w:rsidRDefault="00D001B8" w:rsidP="00D5735B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1202F4" w14:textId="23D0658B" w:rsidR="00D001B8" w:rsidRDefault="00D001B8" w:rsidP="00D5735B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35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arr_positive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35B">
        <w:rPr>
          <w:rFonts w:ascii="Times New Roman" w:hAnsi="Times New Roman" w:cs="Times New Roman"/>
          <w:sz w:val="24"/>
          <w:szCs w:val="24"/>
        </w:rPr>
        <w:t>harinya</w:t>
      </w:r>
      <w:proofErr w:type="spellEnd"/>
    </w:p>
    <w:p w14:paraId="0CD45719" w14:textId="12E63D50" w:rsidR="00833FA4" w:rsidRDefault="00833FA4" w:rsidP="00833FA4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CC86E" wp14:editId="6A853244">
            <wp:extent cx="5731510" cy="10312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B0A" w14:textId="034A219E" w:rsidR="00833FA4" w:rsidRDefault="00833FA4" w:rsidP="00833FA4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F855C8" w14:textId="2B4BACFA" w:rsidR="00833FA4" w:rsidRDefault="00833FA4" w:rsidP="00833FA4">
      <w:pPr>
        <w:pStyle w:val="ListParagraph"/>
        <w:numPr>
          <w:ilvl w:val="0"/>
          <w:numId w:val="4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>
        <w:rPr>
          <w:rFonts w:ascii="Times New Roman" w:hAnsi="Times New Roman" w:cs="Times New Roman"/>
          <w:sz w:val="24"/>
          <w:szCs w:val="24"/>
        </w:rPr>
        <w:t>Potitive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(Days). Days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37AA92" w14:textId="4843F7FD" w:rsidR="00833FA4" w:rsidRDefault="00833FA4" w:rsidP="00833FA4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49B82" wp14:editId="0945A7F1">
            <wp:extent cx="5731510" cy="815249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0533" cy="8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7CE0" w14:textId="48FE1DE4" w:rsidR="00AC0E0A" w:rsidRPr="00AC0E0A" w:rsidRDefault="00AC0E0A" w:rsidP="00AC0E0A">
      <w:p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86C8" w14:textId="7C4BA4EA" w:rsidR="00833FA4" w:rsidRDefault="00833FA4" w:rsidP="00FA5B76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98C4C" wp14:editId="73B890C5">
            <wp:extent cx="5731510" cy="24434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A7E7" w14:textId="69F055B5" w:rsidR="00FA5B76" w:rsidRDefault="00FA5B76" w:rsidP="00FA5B76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DDE9B1" w14:textId="459D625E" w:rsidR="00FA5B76" w:rsidRPr="00FA5B76" w:rsidRDefault="00FA5B76" w:rsidP="00FA5B76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7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>,:</w:t>
      </w:r>
    </w:p>
    <w:p w14:paraId="018086B5" w14:textId="77777777" w:rsidR="00FA5B76" w:rsidRP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B76">
        <w:rPr>
          <w:rFonts w:ascii="Times New Roman" w:hAnsi="Times New Roman" w:cs="Times New Roman"/>
          <w:sz w:val="24"/>
          <w:szCs w:val="24"/>
        </w:rPr>
        <w:t xml:space="preserve">Random Walk </w:t>
      </w:r>
      <w:r w:rsidRPr="00FA5B76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E5A09" w14:textId="0E97BE01" w:rsid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B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>: 200</w:t>
      </w:r>
    </w:p>
    <w:p w14:paraId="6E60F5A4" w14:textId="1C4BAEB7" w:rsidR="00AC0E0A" w:rsidRPr="00FA5B76" w:rsidRDefault="00AC0E0A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– 20 </w:t>
      </w:r>
    </w:p>
    <w:p w14:paraId="74AA7290" w14:textId="77777777" w:rsidR="00FA5B76" w:rsidRP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B7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>: 5%</w:t>
      </w:r>
    </w:p>
    <w:p w14:paraId="48B524A7" w14:textId="77777777" w:rsidR="00FA5B76" w:rsidRP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B7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>: 80%</w:t>
      </w:r>
    </w:p>
    <w:p w14:paraId="3B6073AF" w14:textId="77777777" w:rsidR="00FA5B76" w:rsidRP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B76">
        <w:rPr>
          <w:rFonts w:ascii="Times New Roman" w:hAnsi="Times New Roman" w:cs="Times New Roman"/>
          <w:sz w:val="24"/>
          <w:szCs w:val="24"/>
        </w:rPr>
        <w:lastRenderedPageBreak/>
        <w:t xml:space="preserve">Waktu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: 10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77689248" w14:textId="43A767F8" w:rsid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B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7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FA5B76">
        <w:rPr>
          <w:rFonts w:ascii="Times New Roman" w:hAnsi="Times New Roman" w:cs="Times New Roman"/>
          <w:sz w:val="24"/>
          <w:szCs w:val="24"/>
        </w:rPr>
        <w:t>: 20 x 20 unit</w:t>
      </w:r>
    </w:p>
    <w:p w14:paraId="084C723C" w14:textId="1E7A5C67" w:rsidR="00FA5B76" w:rsidRDefault="00FA5B76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79E8D" w14:textId="53BB84DD" w:rsidR="00AC0E0A" w:rsidRDefault="00AC0E0A" w:rsidP="00FA5B76">
      <w:pPr>
        <w:pStyle w:val="ListParagraph"/>
        <w:numPr>
          <w:ilvl w:val="0"/>
          <w:numId w:val="7"/>
        </w:numPr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A75814" w14:textId="6875337E" w:rsidR="00FA5B76" w:rsidRDefault="00FA5B76" w:rsidP="00FA5B76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EC1338" w14:textId="5B489AF4" w:rsidR="00AC0E0A" w:rsidRPr="00AC0E0A" w:rsidRDefault="00FA5B76" w:rsidP="00AC0E0A">
      <w:pPr>
        <w:autoSpaceDE w:val="0"/>
        <w:autoSpaceDN w:val="0"/>
        <w:adjustRightInd w:val="0"/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E0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E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E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0E0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C0E0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E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total </w:t>
      </w:r>
      <w:r w:rsidRPr="00AC0E0A">
        <w:rPr>
          <w:rFonts w:ascii="Times New Roman" w:hAnsi="Times New Roman" w:cs="Times New Roman"/>
          <w:b/>
          <w:bCs/>
          <w:sz w:val="24"/>
          <w:szCs w:val="24"/>
        </w:rPr>
        <w:t xml:space="preserve">23 </w:t>
      </w:r>
      <w:proofErr w:type="spellStart"/>
      <w:r w:rsidRPr="00AC0E0A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oleh</w:t>
      </w:r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AC0E0A" w:rsidRPr="00AC0E0A">
        <w:rPr>
          <w:rFonts w:ascii="Times New Roman" w:hAnsi="Times New Roman" w:cs="Times New Roman"/>
          <w:sz w:val="24"/>
          <w:szCs w:val="24"/>
        </w:rPr>
        <w:t xml:space="preserve"> yang</w:t>
      </w:r>
      <w:r w:rsidR="00AC0E0A" w:rsidRPr="00AC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0A" w:rsidRPr="00AC0E0A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CD738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95937FD" w14:textId="39AA3C7C" w:rsidR="00FA5B76" w:rsidRPr="00FA5B76" w:rsidRDefault="00FA5B76" w:rsidP="00FA5B76">
      <w:pPr>
        <w:pStyle w:val="ListParagraph"/>
        <w:tabs>
          <w:tab w:val="left" w:pos="552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FA5B76" w:rsidRPr="00FA5B76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9A1AB" w14:textId="77777777" w:rsidR="00827D56" w:rsidRDefault="00827D56">
      <w:pPr>
        <w:spacing w:after="0" w:line="240" w:lineRule="auto"/>
      </w:pPr>
      <w:r>
        <w:separator/>
      </w:r>
    </w:p>
  </w:endnote>
  <w:endnote w:type="continuationSeparator" w:id="0">
    <w:p w14:paraId="280BCEE8" w14:textId="77777777" w:rsidR="00827D56" w:rsidRDefault="0082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129DA" w14:textId="77777777" w:rsidR="00FA5B76" w:rsidRDefault="00FA5B7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459DDC1" w14:textId="77777777" w:rsidR="00794260" w:rsidRDefault="00827D5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59192" w14:textId="77777777" w:rsidR="00827D56" w:rsidRDefault="00827D56">
      <w:pPr>
        <w:spacing w:after="0" w:line="240" w:lineRule="auto"/>
      </w:pPr>
      <w:r>
        <w:separator/>
      </w:r>
    </w:p>
  </w:footnote>
  <w:footnote w:type="continuationSeparator" w:id="0">
    <w:p w14:paraId="023FBA5D" w14:textId="77777777" w:rsidR="00827D56" w:rsidRDefault="0082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5103F" w14:textId="77777777" w:rsidR="00794260" w:rsidRDefault="00827D56">
    <w:pPr>
      <w:pStyle w:val="BodyText"/>
      <w:spacing w:line="14" w:lineRule="auto"/>
      <w:rPr>
        <w:sz w:val="20"/>
      </w:rPr>
    </w:pPr>
    <w:r>
      <w:pict w14:anchorId="30D86D1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25pt;margin-top:34.85pt;width:18pt;height:15.35pt;z-index:-251658752;mso-position-horizontal-relative:page;mso-position-vertical-relative:page" filled="f" stroked="f">
          <v:textbox inset="0,0,0,0">
            <w:txbxContent>
              <w:p w14:paraId="79DE0ACE" w14:textId="77777777" w:rsidR="00794260" w:rsidRDefault="0021781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A84"/>
    <w:multiLevelType w:val="hybridMultilevel"/>
    <w:tmpl w:val="98C0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8F0"/>
    <w:multiLevelType w:val="hybridMultilevel"/>
    <w:tmpl w:val="A4EEDD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6F9F"/>
    <w:multiLevelType w:val="hybridMultilevel"/>
    <w:tmpl w:val="88E8CC0C"/>
    <w:lvl w:ilvl="0" w:tplc="70A278BE">
      <w:start w:val="1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2501A"/>
    <w:multiLevelType w:val="hybridMultilevel"/>
    <w:tmpl w:val="D00288C4"/>
    <w:lvl w:ilvl="0" w:tplc="761A2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505679"/>
    <w:multiLevelType w:val="hybridMultilevel"/>
    <w:tmpl w:val="3C2CC764"/>
    <w:lvl w:ilvl="0" w:tplc="662CF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F0401"/>
    <w:multiLevelType w:val="hybridMultilevel"/>
    <w:tmpl w:val="7DA6D32A"/>
    <w:lvl w:ilvl="0" w:tplc="9E1AF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D5237"/>
    <w:multiLevelType w:val="hybridMultilevel"/>
    <w:tmpl w:val="A09871B6"/>
    <w:lvl w:ilvl="0" w:tplc="8A1CC942">
      <w:start w:val="1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0F"/>
    <w:rsid w:val="000564FD"/>
    <w:rsid w:val="001110C8"/>
    <w:rsid w:val="0017220F"/>
    <w:rsid w:val="0021781B"/>
    <w:rsid w:val="002439F3"/>
    <w:rsid w:val="0036687A"/>
    <w:rsid w:val="004B14B7"/>
    <w:rsid w:val="00584D42"/>
    <w:rsid w:val="0064721D"/>
    <w:rsid w:val="006732F5"/>
    <w:rsid w:val="007B0361"/>
    <w:rsid w:val="00827D56"/>
    <w:rsid w:val="00833FA4"/>
    <w:rsid w:val="009551A5"/>
    <w:rsid w:val="00AC0E0A"/>
    <w:rsid w:val="00B15899"/>
    <w:rsid w:val="00C67743"/>
    <w:rsid w:val="00CD738B"/>
    <w:rsid w:val="00D001B8"/>
    <w:rsid w:val="00D5735B"/>
    <w:rsid w:val="00ED01CD"/>
    <w:rsid w:val="00EE7804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29B203"/>
  <w15:chartTrackingRefBased/>
  <w15:docId w15:val="{75B4B83D-BF99-4643-937D-D98927DA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0F"/>
    <w:pPr>
      <w:ind w:left="720"/>
      <w:contextualSpacing/>
    </w:pPr>
  </w:style>
  <w:style w:type="character" w:customStyle="1" w:styleId="e24kjd">
    <w:name w:val="e24kjd"/>
    <w:basedOn w:val="DefaultParagraphFont"/>
    <w:rsid w:val="00ED01CD"/>
  </w:style>
  <w:style w:type="paragraph" w:styleId="TOC1">
    <w:name w:val="toc 1"/>
    <w:basedOn w:val="Normal"/>
    <w:uiPriority w:val="1"/>
    <w:qFormat/>
    <w:rsid w:val="0021781B"/>
    <w:pPr>
      <w:widowControl w:val="0"/>
      <w:autoSpaceDE w:val="0"/>
      <w:autoSpaceDN w:val="0"/>
      <w:spacing w:before="148" w:after="0" w:line="240" w:lineRule="auto"/>
      <w:ind w:left="588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2178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1781B"/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ft1p1">
    <w:name w:val="ft1p1"/>
    <w:basedOn w:val="DefaultParagraphFont"/>
    <w:rsid w:val="00EE7804"/>
  </w:style>
  <w:style w:type="character" w:customStyle="1" w:styleId="ft4p1">
    <w:name w:val="ft4p1"/>
    <w:basedOn w:val="DefaultParagraphFont"/>
    <w:rsid w:val="00EE7804"/>
  </w:style>
  <w:style w:type="character" w:customStyle="1" w:styleId="ft5p1">
    <w:name w:val="ft5p1"/>
    <w:basedOn w:val="DefaultParagraphFont"/>
    <w:rsid w:val="00EE7804"/>
  </w:style>
  <w:style w:type="character" w:customStyle="1" w:styleId="ft0p3">
    <w:name w:val="ft0p3"/>
    <w:basedOn w:val="DefaultParagraphFont"/>
    <w:rsid w:val="00EE7804"/>
  </w:style>
  <w:style w:type="character" w:customStyle="1" w:styleId="ft5p3">
    <w:name w:val="ft5p3"/>
    <w:basedOn w:val="DefaultParagraphFont"/>
    <w:rsid w:val="00EE7804"/>
  </w:style>
  <w:style w:type="character" w:customStyle="1" w:styleId="ft4p3">
    <w:name w:val="ft4p3"/>
    <w:basedOn w:val="DefaultParagraphFont"/>
    <w:rsid w:val="00EE7804"/>
  </w:style>
  <w:style w:type="character" w:customStyle="1" w:styleId="ft0p4">
    <w:name w:val="ft0p4"/>
    <w:basedOn w:val="DefaultParagraphFont"/>
    <w:rsid w:val="00EE7804"/>
  </w:style>
  <w:style w:type="paragraph" w:styleId="Header">
    <w:name w:val="header"/>
    <w:basedOn w:val="Normal"/>
    <w:link w:val="HeaderChar"/>
    <w:uiPriority w:val="99"/>
    <w:unhideWhenUsed/>
    <w:rsid w:val="0067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F5"/>
  </w:style>
  <w:style w:type="paragraph" w:styleId="Footer">
    <w:name w:val="footer"/>
    <w:basedOn w:val="Normal"/>
    <w:link w:val="FooterChar"/>
    <w:uiPriority w:val="99"/>
    <w:unhideWhenUsed/>
    <w:rsid w:val="0067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angelmetanosaa@gmail.com</dc:creator>
  <cp:keywords/>
  <dc:description/>
  <cp:lastModifiedBy>angelmetanosaa@gmail.com</cp:lastModifiedBy>
  <cp:revision>10</cp:revision>
  <dcterms:created xsi:type="dcterms:W3CDTF">2020-04-23T18:30:00Z</dcterms:created>
  <dcterms:modified xsi:type="dcterms:W3CDTF">2020-04-24T06:57:00Z</dcterms:modified>
</cp:coreProperties>
</file>