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BFFD1" w14:textId="1C288252" w:rsidR="004A21EA" w:rsidRPr="00956CD4" w:rsidRDefault="004A21EA">
      <w:pPr>
        <w:rPr>
          <w:b/>
          <w:bCs/>
          <w:sz w:val="28"/>
          <w:szCs w:val="28"/>
        </w:rPr>
      </w:pPr>
      <w:r w:rsidRPr="00956CD4">
        <w:rPr>
          <w:b/>
          <w:bCs/>
          <w:sz w:val="28"/>
          <w:szCs w:val="28"/>
        </w:rPr>
        <w:t>Oppgave 1</w:t>
      </w:r>
    </w:p>
    <w:p w14:paraId="591C3C95" w14:textId="01608C4E" w:rsidR="004A21EA" w:rsidRDefault="004A21EA">
      <w:r>
        <w:t>100-200 ord</w:t>
      </w:r>
    </w:p>
    <w:p w14:paraId="0EB12063" w14:textId="77777777" w:rsidR="00956CD4" w:rsidRDefault="00956CD4" w:rsidP="00956CD4">
      <w:pPr>
        <w:pStyle w:val="NormalWeb"/>
      </w:pPr>
      <w:r>
        <w:rPr>
          <w:rStyle w:val="Sterk"/>
        </w:rPr>
        <w:t>Spørsmål:</w:t>
      </w:r>
      <w:r>
        <w:t xml:space="preserve"> Beskriv hvordan ulikheten og veksten i inntekter utviklet seg i 1920-årene sammenlignet med øvrige perioder.</w:t>
      </w:r>
    </w:p>
    <w:p w14:paraId="3C342E29" w14:textId="77777777" w:rsidR="00956CD4" w:rsidRDefault="00956CD4" w:rsidP="00956CD4">
      <w:pPr>
        <w:pStyle w:val="NormalWeb"/>
      </w:pPr>
      <w:r>
        <w:rPr>
          <w:rStyle w:val="Sterk"/>
        </w:rPr>
        <w:t>Hint.</w:t>
      </w:r>
      <w:r>
        <w:t xml:space="preserve"> Det kan være nyttig å endre koden for å se nærmere på bestemte tidsintervaller.</w:t>
      </w:r>
    </w:p>
    <w:p w14:paraId="38DBBD93" w14:textId="77777777" w:rsidR="00956CD4" w:rsidRDefault="00956CD4" w:rsidP="00956CD4">
      <w:pPr>
        <w:pStyle w:val="NormalWeb"/>
      </w:pPr>
      <w:r>
        <w:rPr>
          <w:rStyle w:val="Sterk"/>
        </w:rPr>
        <w:t>Merknad:</w:t>
      </w:r>
      <w:r>
        <w:t xml:space="preserve"> Anta at estimatet av BNP og </w:t>
      </w:r>
      <w:proofErr w:type="spellStart"/>
      <w:r>
        <w:t>Gini</w:t>
      </w:r>
      <w:proofErr w:type="spellEnd"/>
      <w:r>
        <w:t xml:space="preserve">-koeffisienten i figuren er sann. Det er ikke nødvendig å diskutere metoden Norges Bank og Modalsli, Aaberge og Atkinson (2021) har brukt til å estimere BNP og </w:t>
      </w:r>
      <w:proofErr w:type="spellStart"/>
      <w:r>
        <w:t>Gini</w:t>
      </w:r>
      <w:proofErr w:type="spellEnd"/>
      <w:r>
        <w:t>-koeffisienten eller den statistiske usikkerheten rundt estimatet.</w:t>
      </w:r>
    </w:p>
    <w:p w14:paraId="6FF330D3" w14:textId="5FA4FA19" w:rsidR="004A21EA" w:rsidRDefault="004A21EA"/>
    <w:p w14:paraId="571B8897" w14:textId="26152F90" w:rsidR="004A21EA" w:rsidRPr="00956CD4" w:rsidRDefault="004A21EA">
      <w:pPr>
        <w:rPr>
          <w:b/>
          <w:bCs/>
          <w:sz w:val="28"/>
          <w:szCs w:val="28"/>
        </w:rPr>
      </w:pPr>
      <w:r w:rsidRPr="00956CD4">
        <w:rPr>
          <w:b/>
          <w:bCs/>
          <w:sz w:val="28"/>
          <w:szCs w:val="28"/>
        </w:rPr>
        <w:t>Oppgave 2</w:t>
      </w:r>
    </w:p>
    <w:p w14:paraId="15CE78B0" w14:textId="0CCE864B" w:rsidR="004A21EA" w:rsidRDefault="004A21EA">
      <w:r>
        <w:t>100-200 ord</w:t>
      </w:r>
    </w:p>
    <w:p w14:paraId="64DEAE2F" w14:textId="77777777" w:rsidR="00956CD4" w:rsidRDefault="00956CD4" w:rsidP="00956CD4">
      <w:pPr>
        <w:pStyle w:val="NormalWeb"/>
      </w:pPr>
      <w:r>
        <w:t xml:space="preserve">I </w:t>
      </w:r>
      <w:proofErr w:type="spellStart"/>
      <w:r>
        <w:rPr>
          <w:rStyle w:val="HTML-kode"/>
        </w:rPr>
        <w:t>df_andeler</w:t>
      </w:r>
      <w:proofErr w:type="spellEnd"/>
      <w:r>
        <w:t xml:space="preserve"> er det lagret inntektsandeler fordelt på desil og år. Merk at dette er tallene bak Figur A9 i vedleggene til MAA, tilgjengelig </w:t>
      </w:r>
      <w:hyperlink r:id="rId5" w:history="1">
        <w:r>
          <w:rPr>
            <w:rStyle w:val="Hyperkobling"/>
          </w:rPr>
          <w:t>her</w:t>
        </w:r>
      </w:hyperlink>
      <w:r>
        <w:t xml:space="preserve">. For eksempel viser </w:t>
      </w:r>
      <w:r>
        <w:rPr>
          <w:rStyle w:val="HTML-kode"/>
        </w:rPr>
        <w:t>share_10_20</w:t>
      </w:r>
      <w:r>
        <w:t xml:space="preserve"> hvor stor andel av den totale inntekten som gikk til intervallet mellom tiende- og </w:t>
      </w:r>
      <w:proofErr w:type="spellStart"/>
      <w:r>
        <w:t>tyvende</w:t>
      </w:r>
      <w:proofErr w:type="spellEnd"/>
      <w:r>
        <w:t xml:space="preserve"> </w:t>
      </w:r>
      <w:proofErr w:type="spellStart"/>
      <w:r>
        <w:t>persentil</w:t>
      </w:r>
      <w:proofErr w:type="spellEnd"/>
      <w:r>
        <w:t>. I følgende figur kombinerer jeg BNP-tallene fra oppgave I med inntektsandelen til å beregne gjennomsnittlig inntekt per person, fordelt på desil og år.</w:t>
      </w:r>
    </w:p>
    <w:p w14:paraId="4DCD3357" w14:textId="77777777" w:rsidR="00956CD4" w:rsidRDefault="00956CD4" w:rsidP="00956CD4">
      <w:pPr>
        <w:pStyle w:val="NormalWeb"/>
      </w:pPr>
      <w:r>
        <w:t>Betrakt følgende figurer.</w:t>
      </w:r>
    </w:p>
    <w:p w14:paraId="49684F95" w14:textId="77777777" w:rsidR="00956CD4" w:rsidRDefault="00956CD4" w:rsidP="00956CD4">
      <w:pPr>
        <w:pStyle w:val="NormalWeb"/>
        <w:rPr>
          <w:rStyle w:val="math"/>
        </w:rPr>
      </w:pPr>
      <w:r>
        <w:rPr>
          <w:rStyle w:val="Sterk"/>
        </w:rPr>
        <w:t>Merknad.</w:t>
      </w:r>
      <w:r>
        <w:t xml:space="preserve"> Inntektene må skaleres når vi beregner andeler. La </w:t>
      </w:r>
      <w:r>
        <w:rPr>
          <w:rStyle w:val="math"/>
        </w:rPr>
        <w:t>$a_{x-</w:t>
      </w:r>
      <w:proofErr w:type="spellStart"/>
      <w:proofErr w:type="gramStart"/>
      <w:r>
        <w:rPr>
          <w:rStyle w:val="math"/>
        </w:rPr>
        <w:t>y,t</w:t>
      </w:r>
      <w:proofErr w:type="spellEnd"/>
      <w:proofErr w:type="gramEnd"/>
      <w:r>
        <w:rPr>
          <w:rStyle w:val="math"/>
        </w:rPr>
        <w:t>}$</w:t>
      </w:r>
      <w:r>
        <w:t xml:space="preserve"> være inntektsandelen til intervallet mellom </w:t>
      </w:r>
      <w:r>
        <w:rPr>
          <w:rStyle w:val="math"/>
        </w:rPr>
        <w:t>$x$</w:t>
      </w:r>
      <w:r>
        <w:t xml:space="preserve"> og </w:t>
      </w:r>
      <w:r>
        <w:rPr>
          <w:rStyle w:val="math"/>
        </w:rPr>
        <w:t>$y$</w:t>
      </w:r>
      <w:r>
        <w:t xml:space="preserve"> i år </w:t>
      </w:r>
      <w:r>
        <w:rPr>
          <w:rStyle w:val="math"/>
        </w:rPr>
        <w:t>$t$</w:t>
      </w:r>
      <w:r>
        <w:t xml:space="preserve">. BNP per person i år </w:t>
      </w:r>
      <w:r>
        <w:rPr>
          <w:rStyle w:val="math"/>
        </w:rPr>
        <w:t>$t$</w:t>
      </w:r>
      <w:r>
        <w:t xml:space="preserve"> er gitt ved </w:t>
      </w:r>
      <w:r>
        <w:rPr>
          <w:rStyle w:val="math"/>
        </w:rPr>
        <w:t>$\</w:t>
      </w:r>
      <w:proofErr w:type="spellStart"/>
      <w:r>
        <w:rPr>
          <w:rStyle w:val="math"/>
        </w:rPr>
        <w:t>text</w:t>
      </w:r>
      <w:proofErr w:type="spellEnd"/>
      <w:r>
        <w:rPr>
          <w:rStyle w:val="math"/>
        </w:rPr>
        <w:t>{</w:t>
      </w:r>
      <w:proofErr w:type="spellStart"/>
      <w:r>
        <w:rPr>
          <w:rStyle w:val="math"/>
        </w:rPr>
        <w:t>bnp</w:t>
      </w:r>
      <w:proofErr w:type="spellEnd"/>
      <w:r>
        <w:rPr>
          <w:rStyle w:val="math"/>
        </w:rPr>
        <w:t>}_{t}$</w:t>
      </w:r>
      <w:r>
        <w:t xml:space="preserve"> og er lagret i </w:t>
      </w:r>
      <w:proofErr w:type="spellStart"/>
      <w:r>
        <w:rPr>
          <w:rStyle w:val="HTML-kode"/>
        </w:rPr>
        <w:t>df_bnp</w:t>
      </w:r>
      <w:proofErr w:type="spellEnd"/>
      <w:r>
        <w:t xml:space="preserve">. For eksempel så vil </w:t>
      </w:r>
      <w:r>
        <w:rPr>
          <w:rStyle w:val="math"/>
        </w:rPr>
        <w:t>$a</w:t>
      </w:r>
      <w:proofErr w:type="gramStart"/>
      <w:r>
        <w:rPr>
          <w:rStyle w:val="math"/>
        </w:rPr>
        <w:t>_{</w:t>
      </w:r>
      <w:proofErr w:type="gramEnd"/>
      <w:r>
        <w:rPr>
          <w:rStyle w:val="math"/>
        </w:rPr>
        <w:t>50-60,2005}$</w:t>
      </w:r>
      <w:r>
        <w:t xml:space="preserve"> og </w:t>
      </w:r>
      <w:r>
        <w:rPr>
          <w:rStyle w:val="math"/>
        </w:rPr>
        <w:t>$</w:t>
      </w:r>
      <w:proofErr w:type="spellStart"/>
      <w:r>
        <w:rPr>
          <w:rStyle w:val="math"/>
        </w:rPr>
        <w:t>bnp</w:t>
      </w:r>
      <w:proofErr w:type="spellEnd"/>
      <w:r>
        <w:rPr>
          <w:rStyle w:val="math"/>
        </w:rPr>
        <w:t>_{2005}$</w:t>
      </w:r>
      <w:r>
        <w:t xml:space="preserve"> være gitt ved </w:t>
      </w:r>
      <w:r>
        <w:rPr>
          <w:rStyle w:val="HTML-kode"/>
        </w:rPr>
        <w:t>df_andeler$share_50_60</w:t>
      </w:r>
      <w:r>
        <w:t xml:space="preserve"> og </w:t>
      </w:r>
      <w:proofErr w:type="spellStart"/>
      <w:r>
        <w:rPr>
          <w:rStyle w:val="HTML-kode"/>
        </w:rPr>
        <w:t>df_bnp$BNP</w:t>
      </w:r>
      <w:proofErr w:type="spellEnd"/>
      <w:r>
        <w:t xml:space="preserve"> når </w:t>
      </w:r>
      <w:proofErr w:type="spellStart"/>
      <w:r>
        <w:rPr>
          <w:rStyle w:val="HTML-kode"/>
        </w:rPr>
        <w:t>year</w:t>
      </w:r>
      <w:proofErr w:type="spellEnd"/>
      <w:r>
        <w:t xml:space="preserve"> er lik </w:t>
      </w:r>
      <w:r>
        <w:rPr>
          <w:rStyle w:val="HTML-kode"/>
        </w:rPr>
        <w:t>2005</w:t>
      </w:r>
      <w:r>
        <w:t xml:space="preserve">. Da vil gjennomsnittlig inntekt i intervallet være gitt ved </w:t>
      </w:r>
    </w:p>
    <w:p w14:paraId="54376A85" w14:textId="504D8807" w:rsidR="00956CD4" w:rsidRPr="00956CD4" w:rsidRDefault="00956CD4" w:rsidP="00956CD4">
      <w:pPr>
        <w:pStyle w:val="NormalWeb"/>
        <w:rPr>
          <w:lang w:val="en-US"/>
        </w:rPr>
      </w:pPr>
      <w:r w:rsidRPr="00956CD4">
        <w:rPr>
          <w:rStyle w:val="math"/>
          <w:lang w:val="en-US"/>
        </w:rPr>
        <w:t>a_{x-</w:t>
      </w:r>
      <w:proofErr w:type="spellStart"/>
      <w:proofErr w:type="gramStart"/>
      <w:r w:rsidRPr="00956CD4">
        <w:rPr>
          <w:rStyle w:val="math"/>
          <w:lang w:val="en-US"/>
        </w:rPr>
        <w:t>y,t</w:t>
      </w:r>
      <w:proofErr w:type="spellEnd"/>
      <w:proofErr w:type="gramEnd"/>
      <w:r w:rsidRPr="00956CD4">
        <w:rPr>
          <w:rStyle w:val="math"/>
          <w:lang w:val="en-US"/>
        </w:rPr>
        <w:t>}\times\frac{100}{x-y}\times \text{</w:t>
      </w:r>
      <w:proofErr w:type="spellStart"/>
      <w:r w:rsidRPr="00956CD4">
        <w:rPr>
          <w:rStyle w:val="math"/>
          <w:lang w:val="en-US"/>
        </w:rPr>
        <w:t>bnp</w:t>
      </w:r>
      <w:proofErr w:type="spellEnd"/>
      <w:r w:rsidRPr="00956CD4">
        <w:rPr>
          <w:rStyle w:val="math"/>
          <w:lang w:val="en-US"/>
        </w:rPr>
        <w:t>}_{t}.</w:t>
      </w:r>
    </w:p>
    <w:p w14:paraId="6A029CEC" w14:textId="77777777" w:rsidR="00956CD4" w:rsidRPr="00956CD4" w:rsidRDefault="00956CD4">
      <w:pPr>
        <w:rPr>
          <w:lang w:val="en-US"/>
        </w:rPr>
      </w:pPr>
    </w:p>
    <w:p w14:paraId="17395069" w14:textId="77777777" w:rsidR="00956CD4" w:rsidRDefault="00956CD4" w:rsidP="00956CD4">
      <w:pPr>
        <w:pStyle w:val="NormalWeb"/>
      </w:pPr>
      <w:r>
        <w:rPr>
          <w:rStyle w:val="Sterk"/>
        </w:rPr>
        <w:t>Spørsmål:</w:t>
      </w:r>
      <w:r>
        <w:t xml:space="preserve"> Beskriv hvordan endringen i reelle inntekter fordelte seg på inntektsdesiler mellom 1920 og 1930.</w:t>
      </w:r>
    </w:p>
    <w:p w14:paraId="558547C9" w14:textId="751FBB04" w:rsidR="004A21EA" w:rsidRDefault="004A21EA"/>
    <w:p w14:paraId="5D566FDA" w14:textId="358DE3F8" w:rsidR="004A21EA" w:rsidRPr="00956CD4" w:rsidRDefault="004A21EA">
      <w:pPr>
        <w:rPr>
          <w:b/>
          <w:bCs/>
          <w:sz w:val="28"/>
          <w:szCs w:val="28"/>
        </w:rPr>
      </w:pPr>
      <w:r w:rsidRPr="00956CD4">
        <w:rPr>
          <w:b/>
          <w:bCs/>
          <w:sz w:val="28"/>
          <w:szCs w:val="28"/>
        </w:rPr>
        <w:t xml:space="preserve">Oppgave 3 </w:t>
      </w:r>
    </w:p>
    <w:p w14:paraId="1F6F76D0" w14:textId="657C13F0" w:rsidR="004A21EA" w:rsidRDefault="004A21EA">
      <w:r>
        <w:t>750-1500 ord</w:t>
      </w:r>
    </w:p>
    <w:p w14:paraId="7926FD98" w14:textId="77777777" w:rsidR="00956CD4" w:rsidRDefault="00956CD4" w:rsidP="00956CD4">
      <w:pPr>
        <w:pStyle w:val="NormalWeb"/>
      </w:pPr>
      <w:r>
        <w:t>Dere skal nå presentere og beskrive utviklingen i to ytterligere økonomiske forhold som kjennetegnet de harde 1920-årene. Jeg anbefaler å bruke følgende kilder til å finne data:</w:t>
      </w:r>
    </w:p>
    <w:p w14:paraId="67DBA58E" w14:textId="77777777" w:rsidR="00956CD4" w:rsidRDefault="00000000" w:rsidP="00956CD4">
      <w:pPr>
        <w:pStyle w:val="NormalWeb"/>
        <w:numPr>
          <w:ilvl w:val="0"/>
          <w:numId w:val="1"/>
        </w:numPr>
      </w:pPr>
      <w:hyperlink r:id="rId6" w:history="1">
        <w:r w:rsidR="00956CD4">
          <w:rPr>
            <w:rStyle w:val="Hyperkobling"/>
          </w:rPr>
          <w:t>Historisk statistikk fra Norges Bank</w:t>
        </w:r>
      </w:hyperlink>
    </w:p>
    <w:p w14:paraId="706B2F32" w14:textId="77777777" w:rsidR="00956CD4" w:rsidRDefault="00000000" w:rsidP="00956CD4">
      <w:pPr>
        <w:pStyle w:val="NormalWeb"/>
        <w:numPr>
          <w:ilvl w:val="0"/>
          <w:numId w:val="1"/>
        </w:numPr>
      </w:pPr>
      <w:hyperlink r:id="rId7" w:history="1">
        <w:r w:rsidR="00956CD4">
          <w:rPr>
            <w:rStyle w:val="Hyperkobling"/>
          </w:rPr>
          <w:t>Historisk statistikk fra SSB</w:t>
        </w:r>
      </w:hyperlink>
    </w:p>
    <w:p w14:paraId="5AFE7F9B" w14:textId="77777777" w:rsidR="00956CD4" w:rsidRDefault="00956CD4" w:rsidP="00956CD4">
      <w:pPr>
        <w:pStyle w:val="NormalWeb"/>
      </w:pPr>
      <w:r>
        <w:t>Her følger fire eksempler på tema dere kan, men ikke nødvendigvis må velge. Lenkene leder til definisjonen i SNL, og dataene finnes i de ovennevnte kildene.</w:t>
      </w:r>
    </w:p>
    <w:p w14:paraId="7072539E" w14:textId="77777777" w:rsidR="00956CD4" w:rsidRDefault="00000000" w:rsidP="00956CD4">
      <w:pPr>
        <w:pStyle w:val="NormalWeb"/>
        <w:numPr>
          <w:ilvl w:val="0"/>
          <w:numId w:val="2"/>
        </w:numPr>
      </w:pPr>
      <w:hyperlink r:id="rId8" w:history="1">
        <w:r w:rsidR="00956CD4">
          <w:rPr>
            <w:rStyle w:val="Hyperkobling"/>
          </w:rPr>
          <w:t>Realrente</w:t>
        </w:r>
      </w:hyperlink>
    </w:p>
    <w:p w14:paraId="6CFECD55" w14:textId="77777777" w:rsidR="00956CD4" w:rsidRDefault="00000000" w:rsidP="00956CD4">
      <w:pPr>
        <w:pStyle w:val="NormalWeb"/>
        <w:numPr>
          <w:ilvl w:val="0"/>
          <w:numId w:val="2"/>
        </w:numPr>
      </w:pPr>
      <w:hyperlink r:id="rId9" w:history="1">
        <w:r w:rsidR="00956CD4">
          <w:rPr>
            <w:rStyle w:val="Hyperkobling"/>
          </w:rPr>
          <w:t>Utlån (kreditt) fra banker</w:t>
        </w:r>
      </w:hyperlink>
    </w:p>
    <w:p w14:paraId="06181651" w14:textId="77777777" w:rsidR="00956CD4" w:rsidRDefault="00000000" w:rsidP="00956CD4">
      <w:pPr>
        <w:pStyle w:val="NormalWeb"/>
        <w:numPr>
          <w:ilvl w:val="0"/>
          <w:numId w:val="2"/>
        </w:numPr>
      </w:pPr>
      <w:hyperlink r:id="rId10" w:history="1">
        <w:r w:rsidR="00956CD4">
          <w:rPr>
            <w:rStyle w:val="Hyperkobling"/>
          </w:rPr>
          <w:t>Arbeidsledighet</w:t>
        </w:r>
      </w:hyperlink>
    </w:p>
    <w:p w14:paraId="651CCC35" w14:textId="77777777" w:rsidR="00956CD4" w:rsidRDefault="00000000" w:rsidP="00956CD4">
      <w:pPr>
        <w:pStyle w:val="NormalWeb"/>
        <w:numPr>
          <w:ilvl w:val="0"/>
          <w:numId w:val="2"/>
        </w:numPr>
      </w:pPr>
      <w:hyperlink r:id="rId11" w:history="1">
        <w:r w:rsidR="00956CD4">
          <w:rPr>
            <w:rStyle w:val="Hyperkobling"/>
          </w:rPr>
          <w:t>Arbeidskonflikter og streik</w:t>
        </w:r>
      </w:hyperlink>
    </w:p>
    <w:p w14:paraId="1CD30298" w14:textId="77777777" w:rsidR="00956CD4" w:rsidRDefault="00956CD4" w:rsidP="00956CD4">
      <w:pPr>
        <w:pStyle w:val="NormalWeb"/>
      </w:pPr>
      <w:r>
        <w:t>I besvarelsen skal dere forklare hvorfor dataene er relevante og gi en grundig beskrivelse av deres utvikling. Lengden på besvarelsen skal være på 750 - 1500 ord.</w:t>
      </w:r>
    </w:p>
    <w:p w14:paraId="6415D9D1" w14:textId="6354BC8F" w:rsidR="004A21EA" w:rsidRDefault="004A21EA"/>
    <w:p w14:paraId="44D2B129" w14:textId="1FC807F8" w:rsidR="00284F46" w:rsidRDefault="00284F46">
      <w:r>
        <w:t>Problemstilling??</w:t>
      </w:r>
    </w:p>
    <w:p w14:paraId="57E6686B" w14:textId="7D387F12" w:rsidR="00284F46" w:rsidRDefault="00284F46">
      <w:r>
        <w:t xml:space="preserve">Skrive om hva man vil snakke om. Hva slags sammenhenger man skal se på. </w:t>
      </w:r>
    </w:p>
    <w:p w14:paraId="114AC01B" w14:textId="0AD25E15" w:rsidR="00822FF7" w:rsidRDefault="00822FF7"/>
    <w:p w14:paraId="43701249" w14:textId="71BE884B" w:rsidR="00284F46" w:rsidRDefault="00284F46">
      <w:r>
        <w:t xml:space="preserve">Etter første verdenskrig hadde Norge en kort </w:t>
      </w:r>
      <w:proofErr w:type="gramStart"/>
      <w:r>
        <w:t>oppgangs</w:t>
      </w:r>
      <w:r w:rsidR="002A147B">
        <w:t>tid</w:t>
      </w:r>
      <w:r>
        <w:t>…</w:t>
      </w:r>
      <w:proofErr w:type="gramEnd"/>
      <w:r>
        <w:t xml:space="preserve">. Økt forbruk, importen økte.. Investert mer, bankene sto for store utlån. </w:t>
      </w:r>
    </w:p>
    <w:p w14:paraId="21B31CB6" w14:textId="249957A9" w:rsidR="00284F46" w:rsidRDefault="00284F46">
      <w:r>
        <w:t xml:space="preserve">Pengemengden mangedoblet seg.. Inflasjonen økte voldsomt. </w:t>
      </w:r>
    </w:p>
    <w:p w14:paraId="29C4A1DF" w14:textId="6B5E5485" w:rsidR="00284F46" w:rsidRDefault="002A147B">
      <w:r>
        <w:t xml:space="preserve">Et økonomisk forhold jeg skal se nærmere på er </w:t>
      </w:r>
      <w:proofErr w:type="spellStart"/>
      <w:r>
        <w:t>hvoran</w:t>
      </w:r>
      <w:proofErr w:type="spellEnd"/>
      <w:r>
        <w:t xml:space="preserve"> endringen i utlån fra banken var i </w:t>
      </w:r>
      <w:proofErr w:type="gramStart"/>
      <w:r>
        <w:t>perioden….</w:t>
      </w:r>
      <w:proofErr w:type="gramEnd"/>
      <w:r>
        <w:t xml:space="preserve">Sammenligne med inflasjon, altså konsumprisindeksen. </w:t>
      </w:r>
    </w:p>
    <w:p w14:paraId="0464E762" w14:textId="2693B073" w:rsidR="00284F46" w:rsidRDefault="00284F46">
      <w:r>
        <w:t xml:space="preserve">For å se nærmere på dette, skal jeg se på hvordan endringen i utlån fra banken endret seg i perioden, og sammenligne dette med inflasjonstallene. </w:t>
      </w:r>
      <w:proofErr w:type="gramStart"/>
      <w:r>
        <w:t>Årsakssammenhengen…</w:t>
      </w:r>
      <w:proofErr w:type="gramEnd"/>
      <w:r>
        <w:t xml:space="preserve"> </w:t>
      </w:r>
    </w:p>
    <w:p w14:paraId="0AE4FA75" w14:textId="00502669" w:rsidR="00284F46" w:rsidRDefault="00284F46"/>
    <w:p w14:paraId="1DDE4484" w14:textId="70657137" w:rsidR="002A147B" w:rsidRDefault="00027E75">
      <w:r>
        <w:t>Arbeidsløshet og inflasjon. Sammenhengen. Hvordan dette preget Norge. Første verdenskrigs rolle</w:t>
      </w:r>
      <w:r w:rsidR="00CB6885">
        <w:t xml:space="preserve"> i denne perioden</w:t>
      </w:r>
      <w:r>
        <w:t xml:space="preserve">. </w:t>
      </w:r>
    </w:p>
    <w:p w14:paraId="12C06E0B" w14:textId="77777777" w:rsidR="002A147B" w:rsidRDefault="002A147B"/>
    <w:p w14:paraId="10B1FA39" w14:textId="57EB10B1" w:rsidR="00284F46" w:rsidRDefault="002A147B">
      <w:proofErr w:type="spellStart"/>
      <w:r>
        <w:t>Paripolitikk</w:t>
      </w:r>
      <w:proofErr w:type="spellEnd"/>
      <w:r>
        <w:t xml:space="preserve">, medvirkende årsak. </w:t>
      </w:r>
    </w:p>
    <w:p w14:paraId="6FEC4737" w14:textId="23A4C242" w:rsidR="00A87A9B" w:rsidRDefault="00A87A9B">
      <w:r>
        <w:t>Deflasjon</w:t>
      </w:r>
    </w:p>
    <w:p w14:paraId="02BD20BE" w14:textId="597E08CA" w:rsidR="00027E75" w:rsidRDefault="00027E75">
      <w:r>
        <w:t xml:space="preserve">Prisene falt sterkt i en lang periode, deflasjon. Grunnet fallende etterspørsel. Arbeidsløsheten dukket opp. </w:t>
      </w:r>
    </w:p>
    <w:p w14:paraId="6FB0086C" w14:textId="4F400AFF" w:rsidR="00822FF7" w:rsidRDefault="00822FF7"/>
    <w:p w14:paraId="66F2CAE6" w14:textId="286BF2C9" w:rsidR="00822FF7" w:rsidRDefault="00284F46">
      <w:r>
        <w:t>Inflasjon</w:t>
      </w:r>
    </w:p>
    <w:p w14:paraId="504DE076" w14:textId="3D32995F" w:rsidR="00284F46" w:rsidRDefault="00284F46">
      <w:r>
        <w:t xml:space="preserve">Pengemengden mangedoblet i perioden 1914 til 1920. Lønnsøkninger for enkelte på over 20%. </w:t>
      </w:r>
    </w:p>
    <w:p w14:paraId="19C6A3DE" w14:textId="5932AD4C" w:rsidR="00284F46" w:rsidRDefault="00284F46">
      <w:r>
        <w:t xml:space="preserve">Forbruket økte og bankene sto for store </w:t>
      </w:r>
      <w:proofErr w:type="gramStart"/>
      <w:r>
        <w:t>utlån .</w:t>
      </w:r>
      <w:proofErr w:type="gramEnd"/>
      <w:r>
        <w:t xml:space="preserve"> aksjer, obligasjoner og eiendom. </w:t>
      </w:r>
    </w:p>
    <w:p w14:paraId="082F2A02" w14:textId="146B49B3" w:rsidR="00284F46" w:rsidRDefault="00284F46"/>
    <w:p w14:paraId="72F709A1" w14:textId="785155C7" w:rsidR="00284F46" w:rsidRDefault="00284F46">
      <w:r>
        <w:t xml:space="preserve">Krise 1920. </w:t>
      </w:r>
    </w:p>
    <w:sectPr w:rsidR="00284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11E50"/>
    <w:multiLevelType w:val="multilevel"/>
    <w:tmpl w:val="245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9481E"/>
    <w:multiLevelType w:val="multilevel"/>
    <w:tmpl w:val="E3E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7522">
    <w:abstractNumId w:val="0"/>
  </w:num>
  <w:num w:numId="2" w16cid:durableId="2114204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EA"/>
    <w:rsid w:val="00027E75"/>
    <w:rsid w:val="00284F46"/>
    <w:rsid w:val="002A147B"/>
    <w:rsid w:val="004A21EA"/>
    <w:rsid w:val="004B31ED"/>
    <w:rsid w:val="00822FF7"/>
    <w:rsid w:val="00956CD4"/>
    <w:rsid w:val="00A87A9B"/>
    <w:rsid w:val="00CB6885"/>
    <w:rsid w:val="00F0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27F1E"/>
  <w15:chartTrackingRefBased/>
  <w15:docId w15:val="{45B92E0D-CFA0-4914-A5FB-EE76C85E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956CD4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956CD4"/>
    <w:rPr>
      <w:rFonts w:ascii="Courier New" w:eastAsia="Times New Roman" w:hAnsi="Courier New" w:cs="Courier New"/>
      <w:sz w:val="20"/>
      <w:szCs w:val="20"/>
    </w:rPr>
  </w:style>
  <w:style w:type="character" w:styleId="Hyperkobling">
    <w:name w:val="Hyperlink"/>
    <w:basedOn w:val="Standardskriftforavsnitt"/>
    <w:uiPriority w:val="99"/>
    <w:semiHidden/>
    <w:unhideWhenUsed/>
    <w:rsid w:val="00956CD4"/>
    <w:rPr>
      <w:color w:val="0000FF"/>
      <w:u w:val="single"/>
    </w:rPr>
  </w:style>
  <w:style w:type="character" w:customStyle="1" w:styleId="math">
    <w:name w:val="math"/>
    <w:basedOn w:val="Standardskriftforavsnitt"/>
    <w:rsid w:val="00956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l.no/realrent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sb.no/a/histsta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rges-bank.no/en/topics/Statistics/Historical-monetary-statistics/" TargetMode="External"/><Relationship Id="rId11" Type="http://schemas.openxmlformats.org/officeDocument/2006/relationships/hyperlink" Target="https://snl.no/streik" TargetMode="External"/><Relationship Id="rId5" Type="http://schemas.openxmlformats.org/officeDocument/2006/relationships/hyperlink" Target="https://ars.els-cdn.com/content/image/1-s2.0-S0047272720300608-mmc1.pdf" TargetMode="External"/><Relationship Id="rId10" Type="http://schemas.openxmlformats.org/officeDocument/2006/relationships/hyperlink" Target="https://snl.no/arbeidsledigh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l.no/utl&#229;n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3006</TotalTime>
  <Pages>2</Pages>
  <Words>583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Einar Ness</dc:creator>
  <cp:keywords/>
  <dc:description/>
  <cp:lastModifiedBy>Einar Ness</cp:lastModifiedBy>
  <cp:revision>2</cp:revision>
  <dcterms:created xsi:type="dcterms:W3CDTF">2022-11-18T07:25:00Z</dcterms:created>
  <dcterms:modified xsi:type="dcterms:W3CDTF">2022-11-23T09:36:00Z</dcterms:modified>
</cp:coreProperties>
</file>