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3" w:type="dxa"/>
        <w:tblInd w:w="-28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3"/>
        <w:gridCol w:w="8160"/>
      </w:tblGrid>
      <w:tr w:rsidR="008E3507" w:rsidTr="00B35676">
        <w:trPr>
          <w:cantSplit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507" w:rsidRDefault="008E3507" w:rsidP="00B35676">
            <w:pPr>
              <w:jc w:val="center"/>
              <w:rPr>
                <w:rFonts w:ascii="Arial" w:hAnsi="Arial" w:cs="Arial"/>
              </w:rPr>
            </w:pPr>
          </w:p>
          <w:p w:rsidR="008E3507" w:rsidRDefault="008E3507" w:rsidP="00B3567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9DEF1E6" wp14:editId="18F2BF9A">
                  <wp:extent cx="1000125" cy="2667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507" w:rsidRPr="00EB7C62" w:rsidRDefault="008E3507" w:rsidP="00B35676">
            <w:pPr>
              <w:pBdr>
                <w:top w:val="single" w:sz="4" w:space="1" w:color="auto"/>
              </w:pBdr>
              <w:tabs>
                <w:tab w:val="left" w:pos="3936"/>
              </w:tabs>
              <w:ind w:right="-20"/>
              <w:rPr>
                <w:rFonts w:ascii="Arial" w:hAnsi="Arial" w:cs="Arial"/>
                <w:smallCaps/>
              </w:rPr>
            </w:pPr>
            <w:r w:rsidRPr="00EB7C62">
              <w:rPr>
                <w:rFonts w:ascii="Arial" w:hAnsi="Arial" w:cs="Arial"/>
                <w:b/>
                <w:smallCaps/>
              </w:rPr>
              <w:t xml:space="preserve">                               </w:t>
            </w:r>
            <w:r w:rsidRPr="00EB7C62">
              <w:rPr>
                <w:rFonts w:ascii="Arial" w:hAnsi="Arial" w:cs="Arial"/>
              </w:rPr>
              <w:t>ANNEE UNIVERSITAIRE 202</w:t>
            </w:r>
            <w:r w:rsidR="00AC1604">
              <w:rPr>
                <w:rFonts w:ascii="Arial" w:hAnsi="Arial" w:cs="Arial"/>
              </w:rPr>
              <w:t>3</w:t>
            </w:r>
            <w:r w:rsidRPr="00EB7C62">
              <w:rPr>
                <w:rFonts w:ascii="Arial" w:hAnsi="Arial" w:cs="Arial"/>
              </w:rPr>
              <w:t>/202</w:t>
            </w:r>
            <w:r w:rsidR="00AC1604">
              <w:rPr>
                <w:rFonts w:ascii="Arial" w:hAnsi="Arial" w:cs="Arial"/>
              </w:rPr>
              <w:t>4</w:t>
            </w:r>
          </w:p>
          <w:p w:rsidR="008E3507" w:rsidRPr="00EB7C62" w:rsidRDefault="008E3507" w:rsidP="00B35676">
            <w:pPr>
              <w:tabs>
                <w:tab w:val="left" w:pos="3719"/>
              </w:tabs>
              <w:ind w:right="209"/>
              <w:jc w:val="center"/>
              <w:rPr>
                <w:rFonts w:ascii="Arial" w:hAnsi="Arial" w:cs="Arial"/>
                <w:smallCaps/>
              </w:rPr>
            </w:pPr>
            <w:r w:rsidRPr="00EB7C62">
              <w:rPr>
                <w:rFonts w:ascii="Arial" w:hAnsi="Arial" w:cs="Arial"/>
                <w:smallCaps/>
              </w:rPr>
              <w:t>CYCLE PREPARATOIRE</w:t>
            </w:r>
          </w:p>
          <w:p w:rsidR="008E3507" w:rsidRPr="00EB7C62" w:rsidRDefault="008E3507" w:rsidP="00B35676">
            <w:pPr>
              <w:tabs>
                <w:tab w:val="left" w:pos="3719"/>
                <w:tab w:val="left" w:pos="4780"/>
              </w:tabs>
              <w:ind w:right="-20"/>
              <w:rPr>
                <w:rFonts w:ascii="Arial" w:hAnsi="Arial" w:cs="Arial"/>
              </w:rPr>
            </w:pPr>
          </w:p>
          <w:p w:rsidR="008E3507" w:rsidRPr="00EB7C62" w:rsidRDefault="00AC1604" w:rsidP="00B35676">
            <w:pPr>
              <w:pStyle w:val="Titre3"/>
              <w:jc w:val="center"/>
              <w:rPr>
                <w:rFonts w:ascii="Arial" w:hAnsi="Arial" w:cs="Arial"/>
              </w:rPr>
            </w:pPr>
            <w:r w:rsidRPr="00AC1604">
              <w:rPr>
                <w:rFonts w:ascii="Arial" w:hAnsi="Arial" w:cs="Arial"/>
                <w:b w:val="0"/>
                <w:sz w:val="20"/>
              </w:rPr>
              <w:t>Exercice sur la PCR fait en TD</w:t>
            </w:r>
            <w:r w:rsidR="008E3507" w:rsidRPr="00AC1604">
              <w:rPr>
                <w:rFonts w:ascii="Arial" w:hAnsi="Arial" w:cs="Arial"/>
                <w:b w:val="0"/>
                <w:sz w:val="22"/>
              </w:rPr>
              <w:t xml:space="preserve">              </w:t>
            </w:r>
            <w:r w:rsidR="008E3507" w:rsidRPr="00AC1604">
              <w:rPr>
                <w:rFonts w:ascii="Arial" w:hAnsi="Arial" w:cs="Arial"/>
                <w:b w:val="0"/>
              </w:rPr>
              <w:t xml:space="preserve"> </w:t>
            </w:r>
            <w:r w:rsidR="008E3507" w:rsidRPr="00EB7C62">
              <w:rPr>
                <w:rFonts w:ascii="Arial" w:hAnsi="Arial" w:cs="Arial"/>
                <w:b w:val="0"/>
              </w:rPr>
              <w:t>Semestre 2               Ph. Veschambre</w:t>
            </w:r>
          </w:p>
        </w:tc>
      </w:tr>
    </w:tbl>
    <w:p w:rsidR="00AC1604" w:rsidRDefault="00AC1604" w:rsidP="003B5A7C">
      <w:pPr>
        <w:jc w:val="both"/>
        <w:rPr>
          <w:rFonts w:ascii="Arial" w:hAnsi="Arial" w:cs="Arial"/>
          <w:sz w:val="22"/>
        </w:rPr>
      </w:pPr>
    </w:p>
    <w:p w:rsidR="003B5A7C" w:rsidRDefault="003B5A7C" w:rsidP="003B5A7C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3B5A7C" w:rsidRDefault="003B5A7C" w:rsidP="003B5A7C">
      <w:pPr>
        <w:jc w:val="both"/>
        <w:rPr>
          <w:rFonts w:ascii="Arial" w:hAnsi="Arial" w:cs="Arial"/>
          <w:sz w:val="22"/>
        </w:rPr>
      </w:pPr>
      <w:r w:rsidRPr="005429C1">
        <w:rPr>
          <w:rFonts w:ascii="Arial" w:hAnsi="Arial" w:cs="Arial"/>
          <w:sz w:val="22"/>
        </w:rPr>
        <w:t xml:space="preserve">Dans le but d’étudier le gène </w:t>
      </w:r>
      <w:proofErr w:type="spellStart"/>
      <w:r w:rsidRPr="005429C1">
        <w:rPr>
          <w:rFonts w:ascii="Arial" w:hAnsi="Arial" w:cs="Arial"/>
          <w:sz w:val="22"/>
        </w:rPr>
        <w:t>fushi</w:t>
      </w:r>
      <w:proofErr w:type="spellEnd"/>
      <w:r w:rsidRPr="005429C1">
        <w:rPr>
          <w:rFonts w:ascii="Arial" w:hAnsi="Arial" w:cs="Arial"/>
          <w:sz w:val="22"/>
        </w:rPr>
        <w:t xml:space="preserve"> </w:t>
      </w:r>
      <w:proofErr w:type="spellStart"/>
      <w:r w:rsidRPr="005429C1">
        <w:rPr>
          <w:rFonts w:ascii="Arial" w:hAnsi="Arial" w:cs="Arial"/>
          <w:sz w:val="22"/>
        </w:rPr>
        <w:t>tarazu</w:t>
      </w:r>
      <w:proofErr w:type="spellEnd"/>
      <w:r w:rsidRPr="005429C1">
        <w:rPr>
          <w:rFonts w:ascii="Arial" w:hAnsi="Arial" w:cs="Arial"/>
          <w:sz w:val="22"/>
        </w:rPr>
        <w:t>, des chercheurs souhaitent le cloner dans un vecteur.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  <w:r w:rsidRPr="005429C1">
        <w:rPr>
          <w:rFonts w:ascii="Arial" w:hAnsi="Arial" w:cs="Arial"/>
          <w:sz w:val="22"/>
        </w:rPr>
        <w:t>Tout d’abord ils amplifient ce gène dont la séquence codante de 5’ vers 3’ est représentée ci-dessous :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  <w:r w:rsidRPr="005429C1">
        <w:rPr>
          <w:rFonts w:ascii="Arial" w:hAnsi="Arial" w:cs="Arial"/>
          <w:sz w:val="22"/>
        </w:rPr>
        <w:t>5’</w:t>
      </w:r>
      <w:proofErr w:type="gramStart"/>
      <w:r w:rsidRPr="005429C1">
        <w:rPr>
          <w:rFonts w:ascii="Arial" w:hAnsi="Arial" w:cs="Arial"/>
          <w:sz w:val="22"/>
        </w:rPr>
        <w:t>ATGAAGCTCTTGGGATTCCTGATAGTTGGACTCAGTGCCATC….</w:t>
      </w:r>
      <w:proofErr w:type="gramEnd"/>
      <w:r w:rsidRPr="005429C1">
        <w:rPr>
          <w:rFonts w:ascii="Arial" w:hAnsi="Arial" w:cs="Arial"/>
          <w:sz w:val="22"/>
        </w:rPr>
        <w:t>.……………..TCTTTGGTGTTGAATTTGGACCTCTCGATCTCGATCGCTGA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</w:p>
    <w:p w:rsidR="003B5A7C" w:rsidRPr="005429C1" w:rsidRDefault="003B5A7C" w:rsidP="003B5A7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• </w:t>
      </w:r>
      <w:r w:rsidRPr="005429C1">
        <w:rPr>
          <w:rFonts w:ascii="Arial" w:hAnsi="Arial" w:cs="Arial"/>
          <w:b/>
          <w:sz w:val="22"/>
        </w:rPr>
        <w:t>Parmi les amorces disponibles lesquelles allez-vous choisir ? Justifiez votre choix.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  <w:r w:rsidRPr="005429C1">
        <w:rPr>
          <w:rFonts w:ascii="Arial" w:hAnsi="Arial" w:cs="Arial"/>
          <w:sz w:val="22"/>
        </w:rPr>
        <w:t>Amorces disponibles :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A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5’tacttcgagaaccctaag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B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5’ctcgatctcgatcgctga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C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5’agtcgctagctctagctc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D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5’tcagcgatcgagatcgag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E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5’gaatcccaagagcttcat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  <w:proofErr w:type="gramStart"/>
      <w:r w:rsidRPr="005429C1">
        <w:rPr>
          <w:rFonts w:ascii="Arial" w:hAnsi="Arial" w:cs="Arial"/>
          <w:sz w:val="22"/>
          <w:lang w:val="en-US"/>
        </w:rPr>
        <w:t>F :</w:t>
      </w:r>
      <w:proofErr w:type="gramEnd"/>
      <w:r w:rsidRPr="005429C1">
        <w:rPr>
          <w:rFonts w:ascii="Arial" w:hAnsi="Arial" w:cs="Arial"/>
          <w:sz w:val="22"/>
          <w:lang w:val="en-US"/>
        </w:rPr>
        <w:t xml:space="preserve"> 5’atgaagctcttgggattc 3’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  <w:lang w:val="en-US"/>
        </w:rPr>
      </w:pP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  <w:r w:rsidRPr="005429C1">
        <w:rPr>
          <w:rFonts w:ascii="Arial" w:hAnsi="Arial" w:cs="Arial"/>
          <w:sz w:val="22"/>
        </w:rPr>
        <w:t xml:space="preserve">Afin d’analyser vos produits d’amplification par PCR, vous faites une électrophorèse sur gel d’agarose. </w:t>
      </w:r>
    </w:p>
    <w:p w:rsidR="003B5A7C" w:rsidRPr="005429C1" w:rsidRDefault="003B5A7C" w:rsidP="003B5A7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• </w:t>
      </w:r>
      <w:r w:rsidRPr="005429C1">
        <w:rPr>
          <w:rFonts w:ascii="Arial" w:hAnsi="Arial" w:cs="Arial"/>
          <w:b/>
          <w:sz w:val="22"/>
        </w:rPr>
        <w:t>Quel est le but de cette étape ?</w:t>
      </w:r>
    </w:p>
    <w:p w:rsidR="003B5A7C" w:rsidRDefault="003B5A7C"/>
    <w:sectPr w:rsidR="003B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7C"/>
    <w:rsid w:val="003B5A7C"/>
    <w:rsid w:val="008E3507"/>
    <w:rsid w:val="00A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DFAB"/>
  <w15:chartTrackingRefBased/>
  <w15:docId w15:val="{0C3AE509-117D-4453-BF4E-1B03EEE1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8E3507"/>
    <w:pPr>
      <w:keepNext/>
      <w:tabs>
        <w:tab w:val="left" w:pos="1120"/>
        <w:tab w:val="left" w:pos="2180"/>
        <w:tab w:val="left" w:pos="3719"/>
      </w:tabs>
      <w:outlineLvl w:val="2"/>
    </w:pPr>
    <w:rPr>
      <w:rFonts w:ascii="Times" w:hAnsi="Time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8E3507"/>
    <w:rPr>
      <w:rFonts w:ascii="Times" w:eastAsia="Times New Roman" w:hAnsi="Times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Veschambre</dc:creator>
  <cp:keywords/>
  <dc:description/>
  <cp:lastModifiedBy>Philippe Veschambre</cp:lastModifiedBy>
  <cp:revision>2</cp:revision>
  <dcterms:created xsi:type="dcterms:W3CDTF">2024-03-27T13:55:00Z</dcterms:created>
  <dcterms:modified xsi:type="dcterms:W3CDTF">2024-03-27T14:41:00Z</dcterms:modified>
</cp:coreProperties>
</file>