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8945" w14:textId="77777777" w:rsidR="009D262E" w:rsidRDefault="00000000">
      <w:pPr>
        <w:spacing w:after="600"/>
      </w:pPr>
      <w:r>
        <w:br/>
      </w:r>
    </w:p>
    <w:p w14:paraId="7EF7EA4A" w14:textId="77777777" w:rsidR="009D262E" w:rsidRDefault="00000000">
      <w:pPr>
        <w:spacing w:after="200"/>
        <w:jc w:val="center"/>
      </w:pPr>
      <w:r>
        <w:rPr>
          <w:b/>
          <w:bCs/>
          <w:color w:val="1F3864"/>
          <w:sz w:val="48"/>
          <w:szCs w:val="48"/>
        </w:rPr>
        <w:t>MINI-PROJECT REPORT</w:t>
      </w:r>
    </w:p>
    <w:p w14:paraId="07E40B01" w14:textId="77777777" w:rsidR="009D262E" w:rsidRDefault="00000000">
      <w:pPr>
        <w:spacing w:after="120"/>
        <w:jc w:val="center"/>
      </w:pPr>
      <w:r>
        <w:rPr>
          <w:b/>
          <w:bCs/>
          <w:color w:val="2E75B6"/>
          <w:sz w:val="32"/>
          <w:szCs w:val="32"/>
        </w:rPr>
        <w:t>Custom Standalone Laminar SIMPLE Solver</w:t>
      </w:r>
    </w:p>
    <w:p w14:paraId="5286CB0D" w14:textId="77777777" w:rsidR="009D262E" w:rsidRDefault="00000000">
      <w:pPr>
        <w:spacing w:after="200"/>
        <w:jc w:val="center"/>
      </w:pPr>
      <w:r>
        <w:rPr>
          <w:b/>
          <w:bCs/>
          <w:i/>
          <w:iCs/>
          <w:color w:val="1F3864"/>
          <w:sz w:val="40"/>
          <w:szCs w:val="40"/>
        </w:rPr>
        <w:t>airfoilLaminarFoam</w:t>
      </w:r>
    </w:p>
    <w:p w14:paraId="18289993" w14:textId="77777777" w:rsidR="009D262E" w:rsidRDefault="00000000">
      <w:pPr>
        <w:spacing w:after="600"/>
        <w:jc w:val="center"/>
        <w:rPr>
          <w:i/>
          <w:iCs/>
          <w:sz w:val="26"/>
          <w:szCs w:val="26"/>
        </w:rPr>
      </w:pPr>
      <w:r>
        <w:rPr>
          <w:i/>
          <w:iCs/>
          <w:sz w:val="26"/>
          <w:szCs w:val="26"/>
        </w:rPr>
        <w:t>2-D Incompressible Laminar Flow Over a NACA 0012 Airfoil</w:t>
      </w:r>
    </w:p>
    <w:p w14:paraId="52DF271D" w14:textId="4B5A0BE8" w:rsidR="001A1734" w:rsidRDefault="001A1734">
      <w:pPr>
        <w:spacing w:after="600"/>
        <w:jc w:val="center"/>
        <w:rPr>
          <w:i/>
          <w:iCs/>
          <w:sz w:val="26"/>
          <w:szCs w:val="26"/>
        </w:rPr>
      </w:pPr>
      <w:r>
        <w:rPr>
          <w:i/>
          <w:iCs/>
          <w:sz w:val="26"/>
          <w:szCs w:val="26"/>
        </w:rPr>
        <w:t xml:space="preserve">Submitted by: </w:t>
      </w:r>
      <w:r w:rsidRPr="00B34CAE">
        <w:rPr>
          <w:b/>
          <w:bCs/>
          <w:i/>
          <w:iCs/>
          <w:sz w:val="26"/>
          <w:szCs w:val="26"/>
          <w:u w:val="single"/>
        </w:rPr>
        <w:t>Kanishka Awasthi</w:t>
      </w:r>
    </w:p>
    <w:p w14:paraId="7063A38E" w14:textId="28AF7E95" w:rsidR="00F61A0A" w:rsidRDefault="00F61A0A">
      <w:pPr>
        <w:spacing w:after="600"/>
        <w:jc w:val="center"/>
        <w:rPr>
          <w:i/>
          <w:iCs/>
          <w:sz w:val="26"/>
          <w:szCs w:val="26"/>
        </w:rPr>
      </w:pPr>
      <w:r>
        <w:rPr>
          <w:i/>
          <w:iCs/>
          <w:sz w:val="26"/>
          <w:szCs w:val="26"/>
        </w:rPr>
        <w:t xml:space="preserve">On </w:t>
      </w:r>
      <w:r w:rsidRPr="00B34CAE">
        <w:rPr>
          <w:b/>
          <w:bCs/>
          <w:i/>
          <w:iCs/>
          <w:sz w:val="26"/>
          <w:szCs w:val="26"/>
          <w:u w:val="single"/>
        </w:rPr>
        <w:t>30/03/2026</w:t>
      </w:r>
    </w:p>
    <w:p w14:paraId="66DCD1D6" w14:textId="61935D98" w:rsidR="001A1734" w:rsidRDefault="001A1734">
      <w:pPr>
        <w:spacing w:after="600"/>
        <w:jc w:val="center"/>
      </w:pPr>
      <w:r>
        <w:rPr>
          <w:i/>
          <w:iCs/>
          <w:sz w:val="26"/>
          <w:szCs w:val="26"/>
        </w:rPr>
        <w:t xml:space="preserve">Email: </w:t>
      </w:r>
      <w:r w:rsidRPr="00B34CAE">
        <w:rPr>
          <w:b/>
          <w:bCs/>
          <w:i/>
          <w:iCs/>
          <w:sz w:val="26"/>
          <w:szCs w:val="26"/>
          <w:u w:val="single"/>
        </w:rPr>
        <w:t>kanishkaawasthi62@gmail.com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262E" w14:paraId="2C6F0B55"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68986CCC" w14:textId="77777777" w:rsidR="009D262E" w:rsidRDefault="00000000">
            <w:r>
              <w:rPr>
                <w:b/>
                <w:bCs/>
                <w:color w:val="FFFFFF"/>
              </w:rPr>
              <w:t>Field</w:t>
            </w:r>
          </w:p>
        </w:tc>
        <w:tc>
          <w:tcPr>
            <w:tcW w:w="65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3A92CA7E" w14:textId="77777777" w:rsidR="009D262E" w:rsidRDefault="00000000">
            <w:r>
              <w:rPr>
                <w:b/>
                <w:bCs/>
                <w:color w:val="FFFFFF"/>
              </w:rPr>
              <w:t>Value</w:t>
            </w:r>
          </w:p>
        </w:tc>
      </w:tr>
      <w:tr w:rsidR="009D262E" w14:paraId="2326063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128143" w14:textId="77777777" w:rsidR="009D262E" w:rsidRDefault="00000000">
            <w:r>
              <w:t>Platform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FF5C8D2" w14:textId="77777777" w:rsidR="009D262E" w:rsidRDefault="00000000">
            <w:r>
              <w:t>OpenFOAM v13</w:t>
            </w:r>
          </w:p>
        </w:tc>
      </w:tr>
      <w:tr w:rsidR="009D262E" w14:paraId="798656E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4C860D8" w14:textId="77777777" w:rsidR="009D262E" w:rsidRDefault="00000000">
            <w:r>
              <w:t>Solver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637E62F" w14:textId="77777777" w:rsidR="009D262E" w:rsidRDefault="00000000">
            <w:r>
              <w:t>airfoilLaminarFoam  (custom standalone — SIMPLE algorithm)</w:t>
            </w:r>
          </w:p>
        </w:tc>
      </w:tr>
      <w:tr w:rsidR="009D262E" w14:paraId="1CF51E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1C03D0C" w14:textId="77777777" w:rsidR="009D262E" w:rsidRDefault="00000000">
            <w:r>
              <w:t>Geometry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F2D57E" w14:textId="48A9B7EB" w:rsidR="009D262E" w:rsidRDefault="00000000">
            <w:r>
              <w:t>NACA 0012 (</w:t>
            </w:r>
            <w:r w:rsidR="0042670B">
              <w:t>airFoil2D</w:t>
            </w:r>
            <w:r>
              <w:t xml:space="preserve"> tutorial polyMesh base), AoA = 0°</w:t>
            </w:r>
          </w:p>
        </w:tc>
      </w:tr>
      <w:tr w:rsidR="009D262E" w14:paraId="2293A756"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99A1BD" w14:textId="77777777" w:rsidR="009D262E" w:rsidRDefault="00000000">
            <w:r>
              <w:t>Flow Regime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DE70A1" w14:textId="77777777" w:rsidR="009D262E" w:rsidRDefault="00000000">
            <w:r>
              <w:t>Laminar, incompressible, steady-state</w:t>
            </w:r>
          </w:p>
        </w:tc>
      </w:tr>
      <w:tr w:rsidR="009D262E" w14:paraId="6DE1A39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587465E" w14:textId="77777777" w:rsidR="009D262E" w:rsidRDefault="00000000">
            <w:r>
              <w:t>Free-stream velocity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1A33980" w14:textId="77777777" w:rsidR="009D262E" w:rsidRDefault="00000000">
            <w:r>
              <w:t>U∞ = 30 m/s  (0°, purely x-direction)</w:t>
            </w:r>
          </w:p>
        </w:tc>
      </w:tr>
      <w:tr w:rsidR="009D262E" w14:paraId="0D65CCA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44CB0C5" w14:textId="77777777" w:rsidR="009D262E" w:rsidRDefault="00000000">
            <w:r>
              <w:t>Kinematic viscosity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D263256" w14:textId="77777777" w:rsidR="009D262E" w:rsidRDefault="00000000">
            <w:r>
              <w:t>ν = 1.5 × 10⁻⁵ m²/s  →  Re ≈ 2 × 10⁶</w:t>
            </w:r>
          </w:p>
        </w:tc>
      </w:tr>
      <w:tr w:rsidR="009D262E" w14:paraId="1BC78F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5682FF5" w14:textId="77777777" w:rsidR="009D262E" w:rsidRDefault="00000000">
            <w:r>
              <w:t>Post-processing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90479F5" w14:textId="77777777" w:rsidR="009D262E" w:rsidRDefault="00000000">
            <w:r>
              <w:t>forceCoeffs functionObject (Cl, Cd)  |  ParaView</w:t>
            </w:r>
          </w:p>
        </w:tc>
      </w:tr>
      <w:tr w:rsidR="009D262E" w14:paraId="58D3B2C6"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1D67096" w14:textId="77777777" w:rsidR="009D262E" w:rsidRDefault="00000000">
            <w:r>
              <w:t>Course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AAA0D79" w14:textId="3643167A" w:rsidR="009D262E" w:rsidRDefault="00000000">
            <w:r>
              <w:t>OpenFOAM Programming Course — Final Mini-Project</w:t>
            </w:r>
          </w:p>
        </w:tc>
      </w:tr>
    </w:tbl>
    <w:p w14:paraId="4C7E2B46" w14:textId="77777777" w:rsidR="009D262E" w:rsidRDefault="009D262E">
      <w:pPr>
        <w:spacing w:after="80"/>
      </w:pPr>
    </w:p>
    <w:p w14:paraId="1F4EF200" w14:textId="77777777" w:rsidR="009D262E" w:rsidRDefault="009D262E">
      <w:pPr>
        <w:spacing w:after="80"/>
      </w:pPr>
    </w:p>
    <w:p w14:paraId="32A6AE1C" w14:textId="748D45E0" w:rsidR="009D262E" w:rsidRDefault="005E084A" w:rsidP="005E084A">
      <w:pPr>
        <w:jc w:val="center"/>
      </w:pPr>
      <w:r>
        <w:rPr>
          <w:noProof/>
        </w:rPr>
        <w:drawing>
          <wp:inline distT="0" distB="0" distL="0" distR="0" wp14:anchorId="6ABE9CE1" wp14:editId="083FCD66">
            <wp:extent cx="1993758" cy="929640"/>
            <wp:effectExtent l="0" t="0" r="6985" b="3810"/>
            <wp:docPr id="41594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41078" name="Picture 4159410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72901" cy="966542"/>
                    </a:xfrm>
                    <a:prstGeom prst="rect">
                      <a:avLst/>
                    </a:prstGeom>
                  </pic:spPr>
                </pic:pic>
              </a:graphicData>
            </a:graphic>
          </wp:inline>
        </w:drawing>
      </w:r>
      <w:r>
        <w:br w:type="page"/>
      </w:r>
    </w:p>
    <w:p w14:paraId="3F724648" w14:textId="77777777" w:rsidR="009D262E" w:rsidRDefault="00000000">
      <w:pPr>
        <w:pStyle w:val="Heading1"/>
        <w:pBdr>
          <w:bottom w:val="single" w:sz="6" w:space="1" w:color="2E75B6"/>
        </w:pBdr>
      </w:pPr>
      <w:r>
        <w:lastRenderedPageBreak/>
        <w:t>1.  Introduction and Project Objectives</w:t>
      </w:r>
    </w:p>
    <w:p w14:paraId="1DFF1764" w14:textId="77777777" w:rsidR="009D262E" w:rsidRDefault="00000000">
      <w:pPr>
        <w:spacing w:after="160" w:line="276" w:lineRule="auto"/>
      </w:pPr>
      <w:r>
        <w:t xml:space="preserve">This report documents the design, implementation, and execution of </w:t>
      </w:r>
      <w:r>
        <w:rPr>
          <w:b/>
          <w:bCs/>
        </w:rPr>
        <w:t>airfoilLaminarFoam</w:t>
      </w:r>
      <w:r>
        <w:t>, a custom standalone laminar SIMPLE solver built within the OpenFOAM v13 framework. The solver is written from scratch without inheriting from any existing solver module, and instead directly implements the SIMPLE (Semi-Implicit Method for Pressure-Linked Equations) pressure-velocity coupling algorithm using OpenFOAM's finite-volume operator library (</w:t>
      </w:r>
      <w:r>
        <w:rPr>
          <w:rFonts w:ascii="Courier New" w:eastAsia="Courier New" w:hAnsi="Courier New" w:cs="Courier New"/>
          <w:color w:val="1F3864"/>
          <w:sz w:val="20"/>
          <w:szCs w:val="20"/>
        </w:rPr>
        <w:t>fvc::</w:t>
      </w:r>
      <w:r>
        <w:t xml:space="preserve"> / </w:t>
      </w:r>
      <w:r>
        <w:rPr>
          <w:rFonts w:ascii="Courier New" w:eastAsia="Courier New" w:hAnsi="Courier New" w:cs="Courier New"/>
          <w:color w:val="1F3864"/>
          <w:sz w:val="20"/>
          <w:szCs w:val="20"/>
        </w:rPr>
        <w:t>fvm::</w:t>
      </w:r>
      <w:r>
        <w:t>).</w:t>
      </w:r>
    </w:p>
    <w:p w14:paraId="5E312BFF" w14:textId="7E675C90" w:rsidR="009D262E" w:rsidRDefault="00000000">
      <w:pPr>
        <w:spacing w:after="160" w:line="276" w:lineRule="auto"/>
      </w:pPr>
      <w:r>
        <w:t xml:space="preserve">The test case geometry is sourced from the </w:t>
      </w:r>
      <w:r w:rsidR="0042670B">
        <w:rPr>
          <w:b/>
          <w:bCs/>
        </w:rPr>
        <w:t>airFoil2D</w:t>
      </w:r>
      <w:r>
        <w:rPr>
          <w:b/>
          <w:bCs/>
        </w:rPr>
        <w:t xml:space="preserve"> incompressibleFluid tutorial</w:t>
      </w:r>
      <w:r>
        <w:t xml:space="preserve"> supplied with OpenFOAM v13. Although that tutorial uses a backward-facing-step geometry, its polyMesh is a well-conditioned, low-aspect-ratio mesh that provides a reliable platform for exercising and stress-testing a new solver without the additional complexity of generating an airfoil-body-fitted mesh from scratch. The boundary conditions and physical parameters are configured to simulate external laminar flow at a chord Reynolds number of Re ≈ 2 × 10</w:t>
      </w:r>
      <w:r>
        <w:rPr>
          <w:vertAlign w:val="superscript"/>
        </w:rPr>
        <w:t>6</w:t>
      </w:r>
      <w:r>
        <w:t>.</w:t>
      </w:r>
    </w:p>
    <w:p w14:paraId="1F71B938" w14:textId="77777777" w:rsidR="009D262E" w:rsidRDefault="00000000">
      <w:pPr>
        <w:pStyle w:val="Heading2"/>
      </w:pPr>
      <w:r>
        <w:t>1.1  Project Goals</w:t>
      </w:r>
    </w:p>
    <w:p w14:paraId="68DB5C2D" w14:textId="77777777" w:rsidR="009D262E" w:rsidRDefault="00000000">
      <w:pPr>
        <w:pStyle w:val="ListParagraph"/>
        <w:numPr>
          <w:ilvl w:val="0"/>
          <w:numId w:val="2"/>
        </w:numPr>
        <w:spacing w:after="100"/>
      </w:pPr>
      <w:r>
        <w:t>Implement a custom steady-state SIMPLE solver (airfoilLaminarFoam) without module inheritance, using raw fvc/fvm operators.</w:t>
      </w:r>
    </w:p>
    <w:p w14:paraId="426C2B73" w14:textId="77777777" w:rsidR="009D262E" w:rsidRDefault="00000000">
      <w:pPr>
        <w:pStyle w:val="ListParagraph"/>
        <w:numPr>
          <w:ilvl w:val="0"/>
          <w:numId w:val="2"/>
        </w:numPr>
        <w:spacing w:after="100"/>
      </w:pPr>
      <w:r>
        <w:t>Author a bespoke createFields.H that reads U and p, constructs the viscosity model, and registers a momentum transport model for forceCoeffs compatibility.</w:t>
      </w:r>
    </w:p>
    <w:p w14:paraId="4ACBB358" w14:textId="77777777" w:rsidR="009D262E" w:rsidRDefault="00000000">
      <w:pPr>
        <w:pStyle w:val="ListParagraph"/>
        <w:numPr>
          <w:ilvl w:val="0"/>
          <w:numId w:val="2"/>
        </w:numPr>
        <w:spacing w:after="100"/>
      </w:pPr>
      <w:r>
        <w:t>Configure the case from scratch: boundary conditions, physical properties, numerical schemes, and linear solver settings.</w:t>
      </w:r>
    </w:p>
    <w:p w14:paraId="03AC0546" w14:textId="77777777" w:rsidR="009D262E" w:rsidRDefault="00000000">
      <w:pPr>
        <w:pStyle w:val="ListParagraph"/>
        <w:numPr>
          <w:ilvl w:val="0"/>
          <w:numId w:val="2"/>
        </w:numPr>
        <w:spacing w:after="100"/>
      </w:pPr>
      <w:r>
        <w:t>Run the solver and observe convergence behaviour, identifying limitations introduced by the solver's simplifications.</w:t>
      </w:r>
    </w:p>
    <w:p w14:paraId="7952FAC9" w14:textId="77777777" w:rsidR="009D262E" w:rsidRDefault="00000000">
      <w:pPr>
        <w:pStyle w:val="ListParagraph"/>
        <w:numPr>
          <w:ilvl w:val="0"/>
          <w:numId w:val="2"/>
        </w:numPr>
        <w:spacing w:after="100"/>
      </w:pPr>
      <w:r>
        <w:t>Post-process results in ParaView, reporting velocity magnitude and pressure fields, and compute aerodynamic coefficients Cl and Cd via the forceCoeffs functionObject.</w:t>
      </w:r>
    </w:p>
    <w:p w14:paraId="7F6BDF3C" w14:textId="77777777" w:rsidR="009D262E" w:rsidRDefault="009D262E">
      <w:pPr>
        <w:spacing w:after="80"/>
      </w:pPr>
    </w:p>
    <w:p w14:paraId="6860087D" w14:textId="77777777" w:rsidR="009D262E" w:rsidRDefault="00000000">
      <w:pPr>
        <w:pStyle w:val="Heading1"/>
        <w:pBdr>
          <w:bottom w:val="single" w:sz="6" w:space="1" w:color="2E75B6"/>
        </w:pBdr>
      </w:pPr>
      <w:r>
        <w:t>2.  OpenFOAM v13 Architecture — Relevant Background</w:t>
      </w:r>
    </w:p>
    <w:p w14:paraId="4732A1D0" w14:textId="77777777" w:rsidR="009D262E" w:rsidRDefault="00000000">
      <w:pPr>
        <w:spacing w:after="160" w:line="276" w:lineRule="auto"/>
      </w:pPr>
      <w:r>
        <w:t xml:space="preserve">OpenFOAM v13 introduces a </w:t>
      </w:r>
      <w:r>
        <w:rPr>
          <w:b/>
          <w:bCs/>
        </w:rPr>
        <w:t>modular solver architecture</w:t>
      </w:r>
      <w:r>
        <w:t xml:space="preserve"> in which the single generic executable </w:t>
      </w:r>
      <w:r>
        <w:rPr>
          <w:rFonts w:ascii="Courier New" w:eastAsia="Courier New" w:hAnsi="Courier New" w:cs="Courier New"/>
          <w:color w:val="1F3864"/>
          <w:sz w:val="20"/>
          <w:szCs w:val="20"/>
        </w:rPr>
        <w:t>foamRun</w:t>
      </w:r>
      <w:r>
        <w:t xml:space="preserve"> dynamically loads a solver module (e.g. </w:t>
      </w:r>
      <w:r>
        <w:rPr>
          <w:rFonts w:ascii="Courier New" w:eastAsia="Courier New" w:hAnsi="Courier New" w:cs="Courier New"/>
          <w:color w:val="1F3864"/>
          <w:sz w:val="20"/>
          <w:szCs w:val="20"/>
        </w:rPr>
        <w:t>incompressibleFluid</w:t>
      </w:r>
      <w:r>
        <w:t xml:space="preserve">) specified by the </w:t>
      </w:r>
      <w:r>
        <w:rPr>
          <w:rFonts w:ascii="Courier New" w:eastAsia="Courier New" w:hAnsi="Courier New" w:cs="Courier New"/>
          <w:color w:val="1F3864"/>
          <w:sz w:val="20"/>
          <w:szCs w:val="20"/>
        </w:rPr>
        <w:t>solver</w:t>
      </w:r>
      <w:r>
        <w:t xml:space="preserve"> keyword in </w:t>
      </w:r>
      <w:r>
        <w:rPr>
          <w:rFonts w:ascii="Courier New" w:eastAsia="Courier New" w:hAnsi="Courier New" w:cs="Courier New"/>
          <w:color w:val="1F3864"/>
          <w:sz w:val="20"/>
          <w:szCs w:val="20"/>
        </w:rPr>
        <w:t>system/controlDict</w:t>
      </w:r>
      <w:r>
        <w:t xml:space="preserve">. Legacy monolithic solvers such as </w:t>
      </w:r>
      <w:r>
        <w:rPr>
          <w:rFonts w:ascii="Courier New" w:eastAsia="Courier New" w:hAnsi="Courier New" w:cs="Courier New"/>
          <w:color w:val="1F3864"/>
          <w:sz w:val="20"/>
          <w:szCs w:val="20"/>
        </w:rPr>
        <w:t>simpleFoam</w:t>
      </w:r>
      <w:r>
        <w:t xml:space="preserve"> are retired. The present project deliberately bypasses this architecture and constructs a fully standalone application that calls OpenFOAM library routines directly, which closely mirrors the approach used in the original OF4/OF5 era and is pedagogically valuable for understanding what the module framework abstracts away.</w:t>
      </w:r>
    </w:p>
    <w:p w14:paraId="3995845D" w14:textId="77777777" w:rsidR="0042670B" w:rsidRDefault="0042670B">
      <w:pPr>
        <w:pStyle w:val="Heading2"/>
      </w:pPr>
    </w:p>
    <w:p w14:paraId="4A2C99DE" w14:textId="77777777" w:rsidR="0042670B" w:rsidRDefault="0042670B">
      <w:pPr>
        <w:pStyle w:val="Heading2"/>
      </w:pPr>
    </w:p>
    <w:p w14:paraId="7C7692CF" w14:textId="37E43E08" w:rsidR="009D262E" w:rsidRDefault="00000000">
      <w:pPr>
        <w:pStyle w:val="Heading2"/>
      </w:pPr>
      <w:r>
        <w:lastRenderedPageBreak/>
        <w:t>2.1  Key v13 Differences Relevant to This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4511"/>
        <w:gridCol w:w="3068"/>
      </w:tblGrid>
      <w:tr w:rsidR="009D262E" w14:paraId="2DCDBD5C"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6BEAFEC4" w14:textId="77777777" w:rsidR="009D262E" w:rsidRDefault="00000000">
            <w:r>
              <w:rPr>
                <w:b/>
                <w:bCs/>
                <w:color w:val="FFFFFF"/>
              </w:rPr>
              <w:t>Feature</w:t>
            </w:r>
          </w:p>
        </w:tc>
        <w:tc>
          <w:tcPr>
            <w:tcW w:w="358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313C90E0" w14:textId="77777777" w:rsidR="009D262E" w:rsidRDefault="00000000">
            <w:r>
              <w:rPr>
                <w:b/>
                <w:bCs/>
                <w:color w:val="FFFFFF"/>
              </w:rPr>
              <w:t>OpenFOAM v13 Approach</w:t>
            </w:r>
          </w:p>
        </w:tc>
        <w:tc>
          <w:tcPr>
            <w:tcW w:w="358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7B8EBBF6" w14:textId="77777777" w:rsidR="009D262E" w:rsidRDefault="00000000">
            <w:r>
              <w:rPr>
                <w:b/>
                <w:bCs/>
                <w:color w:val="FFFFFF"/>
              </w:rPr>
              <w:t>Impact on airfoilLaminarFoam</w:t>
            </w:r>
          </w:p>
        </w:tc>
      </w:tr>
      <w:tr w:rsidR="009D262E" w14:paraId="1C5C47F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E648F7" w14:textId="77777777" w:rsidR="009D262E" w:rsidRDefault="00000000">
            <w:r>
              <w:t>Solver entry</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89FDB4" w14:textId="77777777" w:rsidR="009D262E" w:rsidRDefault="00000000">
            <w:r>
              <w:t>solver keyword in controlDict loads a shared module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9D6B14A" w14:textId="77777777" w:rsidR="009D262E" w:rsidRDefault="00000000">
            <w:r>
              <w:t>Set to airfoilLaminarFoam — our custom EXE</w:t>
            </w:r>
          </w:p>
        </w:tc>
      </w:tr>
      <w:tr w:rsidR="009D262E" w14:paraId="5C2B634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B42822A" w14:textId="77777777" w:rsidR="009D262E" w:rsidRDefault="00000000">
            <w:r>
              <w:t>Executable</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1884326" w14:textId="77777777" w:rsidR="009D262E" w:rsidRDefault="00000000">
            <w:r>
              <w:t>foamRun (generic)</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384E3FE" w14:textId="77777777" w:rsidR="009D262E" w:rsidRDefault="00000000">
            <w:r>
              <w:t>Custom EXE compiled with wmake into FOAM_USER_APPBIN</w:t>
            </w:r>
          </w:p>
        </w:tc>
      </w:tr>
      <w:tr w:rsidR="009D262E" w14:paraId="7E29A81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8CC376" w14:textId="77777777" w:rsidR="009D262E" w:rsidRDefault="00000000">
            <w:r>
              <w:t>Physical properties</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333479" w14:textId="77777777" w:rsidR="009D262E" w:rsidRDefault="00000000">
            <w:r>
              <w:t>constant/physicalProperties (not transportProperties)</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D70DF0C" w14:textId="77777777" w:rsidR="009D262E" w:rsidRDefault="00000000">
            <w:r>
              <w:t>IOdictionary reads nu directly from physicalProperties</w:t>
            </w:r>
          </w:p>
        </w:tc>
      </w:tr>
      <w:tr w:rsidR="009D262E" w14:paraId="7624C1D6"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F21BD24" w14:textId="77777777" w:rsidR="009D262E" w:rsidRDefault="00000000">
            <w:r>
              <w:t>Viscosity model</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C61D8A1" w14:textId="77777777" w:rsidR="009D262E" w:rsidRDefault="00000000">
            <w:r>
              <w:t>viscosityModel::New(mesh)</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0C08E6E" w14:textId="77777777" w:rsidR="009D262E" w:rsidRDefault="00000000">
            <w:r>
              <w:t>Constructed in createFields.H; required for forceCoeffs devTau</w:t>
            </w:r>
          </w:p>
        </w:tc>
      </w:tr>
      <w:tr w:rsidR="009D262E" w14:paraId="5DFFC07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2D3191" w14:textId="77777777" w:rsidR="009D262E" w:rsidRDefault="00000000">
            <w:r>
              <w:t>Momentum transport</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D3729A" w14:textId="77777777" w:rsidR="009D262E" w:rsidRDefault="00000000">
            <w:r>
              <w:t>incompressible::momentumTransportModel</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E03937" w14:textId="77777777" w:rsidR="009D262E" w:rsidRDefault="00000000">
            <w:r>
              <w:t>Registered in mesh registry so forceCoeffs can look it up</w:t>
            </w:r>
          </w:p>
        </w:tc>
      </w:tr>
      <w:tr w:rsidR="009D262E" w14:paraId="37283442"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7871B4D" w14:textId="77777777" w:rsidR="009D262E" w:rsidRDefault="00000000">
            <w:r>
              <w:t>Turbulence properties</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52F27CC" w14:textId="77777777" w:rsidR="009D262E" w:rsidRDefault="00000000">
            <w:r>
              <w:t>constant/momentumTransport</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D169A40" w14:textId="77777777" w:rsidR="009D262E" w:rsidRDefault="00000000">
            <w:r>
              <w:t>Not used — laminar case with no turbulence model</w:t>
            </w:r>
          </w:p>
        </w:tc>
      </w:tr>
    </w:tbl>
    <w:p w14:paraId="1C69ABDC" w14:textId="77777777" w:rsidR="009D262E" w:rsidRDefault="009D262E">
      <w:pPr>
        <w:spacing w:after="80"/>
      </w:pPr>
    </w:p>
    <w:p w14:paraId="1CF2CF45" w14:textId="77777777" w:rsidR="009D262E" w:rsidRDefault="00000000">
      <w:pPr>
        <w:pStyle w:val="Heading2"/>
      </w:pPr>
      <w:r>
        <w:t>2.2  C++ Class Hierarchy Utilised</w:t>
      </w:r>
    </w:p>
    <w:p w14:paraId="2A065452" w14:textId="77777777" w:rsidR="009D262E" w:rsidRDefault="00000000">
      <w:pPr>
        <w:spacing w:after="160" w:line="276" w:lineRule="auto"/>
      </w:pPr>
      <w:r>
        <w:t>Because airfoilLaminarFoam is a standalone application rather than a derived solver class, the inheritance relationship is flat — there is no derived class from a solver base. The relevant class usage is:</w:t>
      </w:r>
    </w:p>
    <w:p w14:paraId="4FDDA7DA" w14:textId="77777777" w:rsidR="009D262E" w:rsidRDefault="00000000">
      <w:pPr>
        <w:pStyle w:val="ListParagraph"/>
        <w:numPr>
          <w:ilvl w:val="0"/>
          <w:numId w:val="2"/>
        </w:numPr>
        <w:spacing w:after="100"/>
      </w:pPr>
      <w:r>
        <w:t>fvMesh — mesh topology, cell volumes, face areas. Accessed via createMesh.H macro.</w:t>
      </w:r>
    </w:p>
    <w:p w14:paraId="057D3CC7" w14:textId="77777777" w:rsidR="009D262E" w:rsidRDefault="00000000">
      <w:pPr>
        <w:pStyle w:val="ListParagraph"/>
        <w:numPr>
          <w:ilvl w:val="0"/>
          <w:numId w:val="2"/>
        </w:numPr>
        <w:spacing w:after="100"/>
      </w:pPr>
      <w:r>
        <w:t>volScalarField / volVectorField — p and U fields, registered with the mesh object registry.</w:t>
      </w:r>
    </w:p>
    <w:p w14:paraId="309144F5" w14:textId="77777777" w:rsidR="009D262E" w:rsidRDefault="00000000">
      <w:pPr>
        <w:pStyle w:val="ListParagraph"/>
        <w:numPr>
          <w:ilvl w:val="0"/>
          <w:numId w:val="2"/>
        </w:numPr>
        <w:spacing w:after="100"/>
      </w:pPr>
      <w:r>
        <w:t>surfaceScalarField phi — face flux field, initialised from fvc::interpolate(U) &amp; Sf().</w:t>
      </w:r>
    </w:p>
    <w:p w14:paraId="500F3A5A" w14:textId="77777777" w:rsidR="009D262E" w:rsidRDefault="00000000">
      <w:pPr>
        <w:pStyle w:val="ListParagraph"/>
        <w:numPr>
          <w:ilvl w:val="0"/>
          <w:numId w:val="2"/>
        </w:numPr>
        <w:spacing w:after="100"/>
      </w:pPr>
      <w:r>
        <w:t>simpleControl — owns the SIMPLE loop convergence check, reads residualControl from fvSolution.</w:t>
      </w:r>
    </w:p>
    <w:p w14:paraId="733E763E" w14:textId="77777777" w:rsidR="009D262E" w:rsidRDefault="00000000">
      <w:pPr>
        <w:pStyle w:val="ListParagraph"/>
        <w:numPr>
          <w:ilvl w:val="0"/>
          <w:numId w:val="2"/>
        </w:numPr>
        <w:spacing w:after="100"/>
      </w:pPr>
      <w:r>
        <w:t>viscosityModel — reads nu from physicalProperties and provides a viscosity() interface.</w:t>
      </w:r>
    </w:p>
    <w:p w14:paraId="3E4B29C6" w14:textId="77777777" w:rsidR="009D262E" w:rsidRDefault="00000000">
      <w:pPr>
        <w:pStyle w:val="ListParagraph"/>
        <w:numPr>
          <w:ilvl w:val="0"/>
          <w:numId w:val="2"/>
        </w:numPr>
        <w:spacing w:after="100"/>
      </w:pPr>
      <w:r>
        <w:t>incompressible::momentumTransportModel — registered transport model; required by forceCoeffs to compute devTau for viscous drag.</w:t>
      </w:r>
    </w:p>
    <w:p w14:paraId="648E7781" w14:textId="77777777" w:rsidR="009D262E" w:rsidRDefault="00000000">
      <w:pPr>
        <w:pStyle w:val="ListParagraph"/>
        <w:numPr>
          <w:ilvl w:val="0"/>
          <w:numId w:val="2"/>
        </w:numPr>
        <w:spacing w:after="100"/>
      </w:pPr>
      <w:r>
        <w:t>fvVectorMatrix / fvScalarMatrix — discrete momentum and pressure-correction equation objects.</w:t>
      </w:r>
    </w:p>
    <w:p w14:paraId="488B8341" w14:textId="77777777" w:rsidR="009D262E" w:rsidRDefault="009D262E">
      <w:pPr>
        <w:spacing w:after="80"/>
      </w:pPr>
    </w:p>
    <w:p w14:paraId="2B3723F7" w14:textId="77777777" w:rsidR="009D262E" w:rsidRDefault="00000000">
      <w:pPr>
        <w:pStyle w:val="Heading1"/>
        <w:pBdr>
          <w:bottom w:val="single" w:sz="6" w:space="1" w:color="2E75B6"/>
        </w:pBdr>
      </w:pPr>
      <w:r>
        <w:lastRenderedPageBreak/>
        <w:t>3.  Custom Solver Design and Header File Documentation</w:t>
      </w:r>
    </w:p>
    <w:p w14:paraId="7D6B7BEA" w14:textId="77777777" w:rsidR="009D262E" w:rsidRDefault="00000000">
      <w:pPr>
        <w:pStyle w:val="Heading2"/>
      </w:pPr>
      <w:r>
        <w:t>3.1  airfoilLaminarFoam.H — Custom Include Header</w:t>
      </w:r>
    </w:p>
    <w:p w14:paraId="1F7DC143" w14:textId="77777777" w:rsidR="009D262E" w:rsidRDefault="00000000">
      <w:pPr>
        <w:spacing w:after="160" w:line="276" w:lineRule="auto"/>
      </w:pPr>
      <w:r>
        <w:t xml:space="preserve">The solver's own header </w:t>
      </w:r>
      <w:r>
        <w:rPr>
          <w:b/>
          <w:bCs/>
        </w:rPr>
        <w:t>airfoilLaminarFoam.H</w:t>
      </w:r>
      <w:r>
        <w:t xml:space="preserve"> acts as a lightweight include manifest. Rather than pulling in the monolithic </w:t>
      </w:r>
      <w:r>
        <w:rPr>
          <w:rFonts w:ascii="Courier New" w:eastAsia="Courier New" w:hAnsi="Courier New" w:cs="Courier New"/>
          <w:color w:val="1F3864"/>
          <w:sz w:val="20"/>
          <w:szCs w:val="20"/>
        </w:rPr>
        <w:t>fvCFD.H</w:t>
      </w:r>
      <w:r>
        <w:t xml:space="preserve"> a second time (which is already included piecemeal in the main .C file), this header includes only the classes that are specific to the SIMPLE algorithm and to the OpenFOAM v13 transport model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649EFF9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66BE78E" w14:textId="77777777" w:rsidR="009D262E" w:rsidRDefault="00000000">
            <w:r>
              <w:rPr>
                <w:rFonts w:ascii="Courier New" w:eastAsia="Courier New" w:hAnsi="Courier New" w:cs="Courier New"/>
                <w:color w:val="1E1E1E"/>
                <w:sz w:val="18"/>
                <w:szCs w:val="18"/>
              </w:rPr>
              <w:t>#ifndef airfoilLaminarFoam_H</w:t>
            </w:r>
          </w:p>
        </w:tc>
      </w:tr>
      <w:tr w:rsidR="009D262E" w14:paraId="002C0C2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2C0F962" w14:textId="77777777" w:rsidR="009D262E" w:rsidRDefault="00000000">
            <w:r>
              <w:rPr>
                <w:rFonts w:ascii="Courier New" w:eastAsia="Courier New" w:hAnsi="Courier New" w:cs="Courier New"/>
                <w:color w:val="1E1E1E"/>
                <w:sz w:val="18"/>
                <w:szCs w:val="18"/>
              </w:rPr>
              <w:t>#define airfoilLaminarFoam_H</w:t>
            </w:r>
          </w:p>
        </w:tc>
      </w:tr>
      <w:tr w:rsidR="009D262E" w14:paraId="52DD729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4DB0F0F" w14:textId="77777777" w:rsidR="009D262E" w:rsidRDefault="00000000">
            <w:r>
              <w:rPr>
                <w:rFonts w:ascii="Courier New" w:eastAsia="Courier New" w:hAnsi="Courier New" w:cs="Courier New"/>
                <w:color w:val="1E1E1E"/>
                <w:sz w:val="18"/>
                <w:szCs w:val="18"/>
              </w:rPr>
              <w:t xml:space="preserve"> </w:t>
            </w:r>
          </w:p>
        </w:tc>
      </w:tr>
      <w:tr w:rsidR="009D262E" w14:paraId="55605BA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481DF4D" w14:textId="77777777" w:rsidR="009D262E" w:rsidRDefault="00000000">
            <w:r>
              <w:rPr>
                <w:rFonts w:ascii="Courier New" w:eastAsia="Courier New" w:hAnsi="Courier New" w:cs="Courier New"/>
                <w:color w:val="1E1E1E"/>
                <w:sz w:val="18"/>
                <w:szCs w:val="18"/>
              </w:rPr>
              <w:t>#include "simpleControl.H"          // SIMPLE loop convergence object</w:t>
            </w:r>
          </w:p>
        </w:tc>
      </w:tr>
      <w:tr w:rsidR="009D262E" w14:paraId="20A1347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CA8BE80" w14:textId="77777777" w:rsidR="009D262E" w:rsidRDefault="00000000">
            <w:r>
              <w:rPr>
                <w:rFonts w:ascii="Courier New" w:eastAsia="Courier New" w:hAnsi="Courier New" w:cs="Courier New"/>
                <w:color w:val="1E1E1E"/>
                <w:sz w:val="18"/>
                <w:szCs w:val="18"/>
              </w:rPr>
              <w:t>#include "constrainHbyA.H"          // Rhie-Chow velocity constraint</w:t>
            </w:r>
          </w:p>
        </w:tc>
      </w:tr>
      <w:tr w:rsidR="009D262E" w14:paraId="03C8948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3670F73" w14:textId="77777777" w:rsidR="009D262E" w:rsidRDefault="00000000">
            <w:r>
              <w:rPr>
                <w:rFonts w:ascii="Courier New" w:eastAsia="Courier New" w:hAnsi="Courier New" w:cs="Courier New"/>
                <w:color w:val="1E1E1E"/>
                <w:sz w:val="18"/>
                <w:szCs w:val="18"/>
              </w:rPr>
              <w:t>#include "constrainPressure.H"      // Pressure boundary enforcement</w:t>
            </w:r>
          </w:p>
        </w:tc>
      </w:tr>
      <w:tr w:rsidR="009D262E" w14:paraId="5CC23B8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0F6F282" w14:textId="77777777" w:rsidR="009D262E" w:rsidRDefault="00000000">
            <w:r>
              <w:rPr>
                <w:rFonts w:ascii="Courier New" w:eastAsia="Courier New" w:hAnsi="Courier New" w:cs="Courier New"/>
                <w:color w:val="1E1E1E"/>
                <w:sz w:val="18"/>
                <w:szCs w:val="18"/>
              </w:rPr>
              <w:t xml:space="preserve"> </w:t>
            </w:r>
          </w:p>
        </w:tc>
      </w:tr>
      <w:tr w:rsidR="009D262E" w14:paraId="36A92D5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27326EE" w14:textId="77777777" w:rsidR="009D262E" w:rsidRDefault="00000000">
            <w:r>
              <w:rPr>
                <w:rFonts w:ascii="Courier New" w:eastAsia="Courier New" w:hAnsi="Courier New" w:cs="Courier New"/>
                <w:color w:val="1E1E1E"/>
                <w:sz w:val="18"/>
                <w:szCs w:val="18"/>
              </w:rPr>
              <w:t>// OF13: replaces singlePhaseTransportModel (does not exist in OF13)</w:t>
            </w:r>
          </w:p>
        </w:tc>
      </w:tr>
      <w:tr w:rsidR="009D262E" w14:paraId="4D62183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33E0568" w14:textId="77777777" w:rsidR="009D262E" w:rsidRDefault="00000000">
            <w:r>
              <w:rPr>
                <w:rFonts w:ascii="Courier New" w:eastAsia="Courier New" w:hAnsi="Courier New" w:cs="Courier New"/>
                <w:color w:val="1E1E1E"/>
                <w:sz w:val="18"/>
                <w:szCs w:val="18"/>
              </w:rPr>
              <w:t>// Reads nu from physicalProperties directly.</w:t>
            </w:r>
          </w:p>
        </w:tc>
      </w:tr>
      <w:tr w:rsidR="009D262E" w14:paraId="450EB9A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7488B24" w14:textId="77777777" w:rsidR="009D262E" w:rsidRDefault="00000000">
            <w:r>
              <w:rPr>
                <w:rFonts w:ascii="Courier New" w:eastAsia="Courier New" w:hAnsi="Courier New" w:cs="Courier New"/>
                <w:color w:val="1E1E1E"/>
                <w:sz w:val="18"/>
                <w:szCs w:val="18"/>
              </w:rPr>
              <w:t>#include "incompressibleMomentumTransportModel.H"</w:t>
            </w:r>
          </w:p>
        </w:tc>
      </w:tr>
      <w:tr w:rsidR="009D262E" w14:paraId="2C45959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0F4D96A" w14:textId="77777777" w:rsidR="009D262E" w:rsidRDefault="00000000">
            <w:r>
              <w:rPr>
                <w:rFonts w:ascii="Courier New" w:eastAsia="Courier New" w:hAnsi="Courier New" w:cs="Courier New"/>
                <w:color w:val="1E1E1E"/>
                <w:sz w:val="18"/>
                <w:szCs w:val="18"/>
              </w:rPr>
              <w:t xml:space="preserve"> </w:t>
            </w:r>
          </w:p>
        </w:tc>
      </w:tr>
      <w:tr w:rsidR="009D262E" w14:paraId="30D6F48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489ADA3" w14:textId="77777777" w:rsidR="009D262E" w:rsidRDefault="00000000">
            <w:r>
              <w:rPr>
                <w:rFonts w:ascii="Courier New" w:eastAsia="Courier New" w:hAnsi="Courier New" w:cs="Courier New"/>
                <w:color w:val="1E1E1E"/>
                <w:sz w:val="18"/>
                <w:szCs w:val="18"/>
              </w:rPr>
              <w:t>#include "viscosity.H"              // nu() accessor interface</w:t>
            </w:r>
          </w:p>
        </w:tc>
      </w:tr>
      <w:tr w:rsidR="009D262E" w14:paraId="6C0ABB6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16F75E5" w14:textId="77777777" w:rsidR="009D262E" w:rsidRDefault="00000000">
            <w:r>
              <w:rPr>
                <w:rFonts w:ascii="Courier New" w:eastAsia="Courier New" w:hAnsi="Courier New" w:cs="Courier New"/>
                <w:color w:val="1E1E1E"/>
                <w:sz w:val="18"/>
                <w:szCs w:val="18"/>
              </w:rPr>
              <w:t>#include "viscosityModel.H"         // viscosityModel::New factory</w:t>
            </w:r>
          </w:p>
        </w:tc>
      </w:tr>
      <w:tr w:rsidR="009D262E" w14:paraId="5B9252D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2C3C610" w14:textId="77777777" w:rsidR="009D262E" w:rsidRDefault="00000000">
            <w:r>
              <w:rPr>
                <w:rFonts w:ascii="Courier New" w:eastAsia="Courier New" w:hAnsi="Courier New" w:cs="Courier New"/>
                <w:color w:val="1E1E1E"/>
                <w:sz w:val="18"/>
                <w:szCs w:val="18"/>
              </w:rPr>
              <w:t xml:space="preserve"> </w:t>
            </w:r>
          </w:p>
        </w:tc>
      </w:tr>
      <w:tr w:rsidR="009D262E" w14:paraId="2257B9A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77FF146" w14:textId="77777777" w:rsidR="009D262E" w:rsidRDefault="00000000">
            <w:r>
              <w:rPr>
                <w:rFonts w:ascii="Courier New" w:eastAsia="Courier New" w:hAnsi="Courier New" w:cs="Courier New"/>
                <w:color w:val="1E1E1E"/>
                <w:sz w:val="18"/>
                <w:szCs w:val="18"/>
              </w:rPr>
              <w:t>#endif</w:t>
            </w:r>
          </w:p>
        </w:tc>
      </w:tr>
    </w:tbl>
    <w:p w14:paraId="1A796654" w14:textId="77777777" w:rsidR="009D262E" w:rsidRDefault="009D26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6E8EBD12" w14:textId="77777777">
        <w:tc>
          <w:tcPr>
            <w:tcW w:w="9360" w:type="dxa"/>
            <w:tcBorders>
              <w:top w:val="single" w:sz="6" w:space="0" w:color="2E75B6"/>
              <w:left w:val="single" w:sz="12" w:space="0" w:color="2E75B6"/>
              <w:bottom w:val="single" w:sz="6" w:space="0" w:color="2E75B6"/>
              <w:right w:val="single" w:sz="6" w:space="0" w:color="2E75B6"/>
            </w:tcBorders>
            <w:shd w:val="clear" w:color="auto" w:fill="D6E4F0"/>
            <w:tcMar>
              <w:top w:w="100" w:type="dxa"/>
              <w:left w:w="140" w:type="dxa"/>
              <w:bottom w:w="100" w:type="dxa"/>
              <w:right w:w="140" w:type="dxa"/>
            </w:tcMar>
          </w:tcPr>
          <w:p w14:paraId="3E575C43" w14:textId="77777777" w:rsidR="009D262E" w:rsidRDefault="00000000">
            <w:pPr>
              <w:spacing w:after="80"/>
            </w:pPr>
            <w:r>
              <w:rPr>
                <w:b/>
                <w:bCs/>
                <w:color w:val="2E75B6"/>
              </w:rPr>
              <w:t>Design Note — Why no singlePhaseTransportModel?</w:t>
            </w:r>
          </w:p>
          <w:p w14:paraId="387B5593" w14:textId="77777777" w:rsidR="009D262E" w:rsidRDefault="00000000">
            <w:r>
              <w:t>In OpenFOAM v13 the singlePhaseTransportModel class was retired. Kinematic viscosity is now managed through the viscosityModel hierarchy (constant, powerLaw, CrossPowerLaw, etc.) and registered with the mesh via viscosityModel::New(mesh). The momentumTransportModel then accepts a const viscosity&amp; reference. This separation of concerns allows the transport model framework to remain agnostic about how viscosity is computed.</w:t>
            </w:r>
          </w:p>
        </w:tc>
      </w:tr>
    </w:tbl>
    <w:p w14:paraId="74F83F1E" w14:textId="77777777" w:rsidR="009D262E" w:rsidRDefault="009D262E">
      <w:pPr>
        <w:spacing w:after="80"/>
      </w:pPr>
    </w:p>
    <w:p w14:paraId="729A4B2C" w14:textId="77777777" w:rsidR="009D262E" w:rsidRDefault="00000000">
      <w:pPr>
        <w:pStyle w:val="Heading2"/>
      </w:pPr>
      <w:r>
        <w:t>3.2  createFields.H — Field Initialisation Header</w:t>
      </w:r>
    </w:p>
    <w:p w14:paraId="2442B8C5" w14:textId="77777777" w:rsidR="009D262E" w:rsidRDefault="00000000">
      <w:pPr>
        <w:spacing w:after="160" w:line="276" w:lineRule="auto"/>
      </w:pPr>
      <w:r>
        <w:t xml:space="preserve">This header is included at the top of the main solver before the SIMPLE time loop. It performs all field construction, model registration, and diagnostic output. Because it executes in the scope of </w:t>
      </w:r>
      <w:r>
        <w:rPr>
          <w:rFonts w:ascii="Courier New" w:eastAsia="Courier New" w:hAnsi="Courier New" w:cs="Courier New"/>
          <w:color w:val="1F3864"/>
          <w:sz w:val="20"/>
          <w:szCs w:val="20"/>
        </w:rPr>
        <w:t>main()</w:t>
      </w:r>
      <w:r>
        <w:t xml:space="preserve">, it has direct access to </w:t>
      </w:r>
      <w:r>
        <w:rPr>
          <w:rFonts w:ascii="Courier New" w:eastAsia="Courier New" w:hAnsi="Courier New" w:cs="Courier New"/>
          <w:color w:val="1F3864"/>
          <w:sz w:val="20"/>
          <w:szCs w:val="20"/>
        </w:rPr>
        <w:t>runTime</w:t>
      </w:r>
      <w:r>
        <w:t xml:space="preserve">, </w:t>
      </w:r>
      <w:r>
        <w:rPr>
          <w:rFonts w:ascii="Courier New" w:eastAsia="Courier New" w:hAnsi="Courier New" w:cs="Courier New"/>
          <w:color w:val="1F3864"/>
          <w:sz w:val="20"/>
          <w:szCs w:val="20"/>
        </w:rPr>
        <w:t>mesh</w:t>
      </w:r>
      <w:r>
        <w:t>, and the argument list without requiring them to be passed as function arguments.</w:t>
      </w:r>
    </w:p>
    <w:p w14:paraId="223F8BC0" w14:textId="77777777" w:rsidR="0042670B" w:rsidRDefault="0042670B">
      <w:pPr>
        <w:pStyle w:val="Heading3"/>
      </w:pPr>
    </w:p>
    <w:p w14:paraId="2EB712B1" w14:textId="2C17A5C7" w:rsidR="009D262E" w:rsidRDefault="00000000">
      <w:pPr>
        <w:pStyle w:val="Heading3"/>
      </w:pPr>
      <w:r>
        <w:lastRenderedPageBreak/>
        <w:t>3.2.1  Pressure Field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1368271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054E1D3" w14:textId="77777777" w:rsidR="009D262E" w:rsidRDefault="00000000">
            <w:r>
              <w:rPr>
                <w:rFonts w:ascii="Courier New" w:eastAsia="Courier New" w:hAnsi="Courier New" w:cs="Courier New"/>
                <w:color w:val="1E1E1E"/>
                <w:sz w:val="18"/>
                <w:szCs w:val="18"/>
              </w:rPr>
              <w:t>volScalarField p</w:t>
            </w:r>
          </w:p>
        </w:tc>
      </w:tr>
      <w:tr w:rsidR="009D262E" w14:paraId="2C5727C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DB10D47" w14:textId="77777777" w:rsidR="009D262E" w:rsidRDefault="00000000">
            <w:r>
              <w:rPr>
                <w:rFonts w:ascii="Courier New" w:eastAsia="Courier New" w:hAnsi="Courier New" w:cs="Courier New"/>
                <w:color w:val="1E1E1E"/>
                <w:sz w:val="18"/>
                <w:szCs w:val="18"/>
              </w:rPr>
              <w:t>(</w:t>
            </w:r>
          </w:p>
        </w:tc>
      </w:tr>
      <w:tr w:rsidR="009D262E" w14:paraId="2C0C25B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69E9022" w14:textId="77777777" w:rsidR="009D262E" w:rsidRDefault="00000000">
            <w:r>
              <w:rPr>
                <w:rFonts w:ascii="Courier New" w:eastAsia="Courier New" w:hAnsi="Courier New" w:cs="Courier New"/>
                <w:color w:val="1E1E1E"/>
                <w:sz w:val="18"/>
                <w:szCs w:val="18"/>
              </w:rPr>
              <w:t xml:space="preserve">    IOobject</w:t>
            </w:r>
          </w:p>
        </w:tc>
      </w:tr>
      <w:tr w:rsidR="009D262E" w14:paraId="1F5C83E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90FD49D" w14:textId="77777777" w:rsidR="009D262E" w:rsidRDefault="00000000">
            <w:r>
              <w:rPr>
                <w:rFonts w:ascii="Courier New" w:eastAsia="Courier New" w:hAnsi="Courier New" w:cs="Courier New"/>
                <w:color w:val="1E1E1E"/>
                <w:sz w:val="18"/>
                <w:szCs w:val="18"/>
              </w:rPr>
              <w:t xml:space="preserve">    (</w:t>
            </w:r>
          </w:p>
        </w:tc>
      </w:tr>
      <w:tr w:rsidR="009D262E" w14:paraId="24D85F7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B3CC182" w14:textId="77777777" w:rsidR="009D262E" w:rsidRDefault="00000000">
            <w:r>
              <w:rPr>
                <w:rFonts w:ascii="Courier New" w:eastAsia="Courier New" w:hAnsi="Courier New" w:cs="Courier New"/>
                <w:color w:val="1E1E1E"/>
                <w:sz w:val="18"/>
                <w:szCs w:val="18"/>
              </w:rPr>
              <w:t xml:space="preserve">        "p",</w:t>
            </w:r>
          </w:p>
        </w:tc>
      </w:tr>
      <w:tr w:rsidR="009D262E" w14:paraId="2B75145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BD3E7EC" w14:textId="77777777" w:rsidR="009D262E" w:rsidRDefault="00000000">
            <w:r>
              <w:rPr>
                <w:rFonts w:ascii="Courier New" w:eastAsia="Courier New" w:hAnsi="Courier New" w:cs="Courier New"/>
                <w:color w:val="1E1E1E"/>
                <w:sz w:val="18"/>
                <w:szCs w:val="18"/>
              </w:rPr>
              <w:t xml:space="preserve">        runTime.time().name(),     // current time directory ("0")</w:t>
            </w:r>
          </w:p>
        </w:tc>
      </w:tr>
      <w:tr w:rsidR="009D262E" w14:paraId="41BDA21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59A0BA5" w14:textId="77777777" w:rsidR="009D262E" w:rsidRDefault="00000000">
            <w:r>
              <w:rPr>
                <w:rFonts w:ascii="Courier New" w:eastAsia="Courier New" w:hAnsi="Courier New" w:cs="Courier New"/>
                <w:color w:val="1E1E1E"/>
                <w:sz w:val="18"/>
                <w:szCs w:val="18"/>
              </w:rPr>
              <w:t xml:space="preserve">        mesh,                      // registered with mesh</w:t>
            </w:r>
          </w:p>
        </w:tc>
      </w:tr>
      <w:tr w:rsidR="009D262E" w14:paraId="345ED59A"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2FF39F3" w14:textId="77777777" w:rsidR="009D262E" w:rsidRDefault="00000000">
            <w:r>
              <w:rPr>
                <w:rFonts w:ascii="Courier New" w:eastAsia="Courier New" w:hAnsi="Courier New" w:cs="Courier New"/>
                <w:color w:val="1E1E1E"/>
                <w:sz w:val="18"/>
                <w:szCs w:val="18"/>
              </w:rPr>
              <w:t xml:space="preserve">        IOobject::MUST_READ,</w:t>
            </w:r>
          </w:p>
        </w:tc>
      </w:tr>
      <w:tr w:rsidR="009D262E" w14:paraId="57533B4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53542DF" w14:textId="77777777" w:rsidR="009D262E" w:rsidRDefault="00000000">
            <w:r>
              <w:rPr>
                <w:rFonts w:ascii="Courier New" w:eastAsia="Courier New" w:hAnsi="Courier New" w:cs="Courier New"/>
                <w:color w:val="1E1E1E"/>
                <w:sz w:val="18"/>
                <w:szCs w:val="18"/>
              </w:rPr>
              <w:t xml:space="preserve">        IOobject::AUTO_WRITE</w:t>
            </w:r>
          </w:p>
        </w:tc>
      </w:tr>
      <w:tr w:rsidR="009D262E" w14:paraId="5509FD4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F150913" w14:textId="77777777" w:rsidR="009D262E" w:rsidRDefault="00000000">
            <w:r>
              <w:rPr>
                <w:rFonts w:ascii="Courier New" w:eastAsia="Courier New" w:hAnsi="Courier New" w:cs="Courier New"/>
                <w:color w:val="1E1E1E"/>
                <w:sz w:val="18"/>
                <w:szCs w:val="18"/>
              </w:rPr>
              <w:t xml:space="preserve">    ),</w:t>
            </w:r>
          </w:p>
        </w:tc>
      </w:tr>
      <w:tr w:rsidR="009D262E" w14:paraId="63ABF2F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B46BC1F" w14:textId="77777777" w:rsidR="009D262E" w:rsidRDefault="00000000">
            <w:r>
              <w:rPr>
                <w:rFonts w:ascii="Courier New" w:eastAsia="Courier New" w:hAnsi="Courier New" w:cs="Courier New"/>
                <w:color w:val="1E1E1E"/>
                <w:sz w:val="18"/>
                <w:szCs w:val="18"/>
              </w:rPr>
              <w:t xml:space="preserve">    mesh</w:t>
            </w:r>
          </w:p>
        </w:tc>
      </w:tr>
      <w:tr w:rsidR="009D262E" w14:paraId="216623FE"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694B164" w14:textId="77777777" w:rsidR="009D262E" w:rsidRDefault="00000000">
            <w:r>
              <w:rPr>
                <w:rFonts w:ascii="Courier New" w:eastAsia="Courier New" w:hAnsi="Courier New" w:cs="Courier New"/>
                <w:color w:val="1E1E1E"/>
                <w:sz w:val="18"/>
                <w:szCs w:val="18"/>
              </w:rPr>
              <w:t>);</w:t>
            </w:r>
          </w:p>
        </w:tc>
      </w:tr>
    </w:tbl>
    <w:p w14:paraId="667F98DE" w14:textId="77777777" w:rsidR="009D262E" w:rsidRDefault="00000000">
      <w:pPr>
        <w:spacing w:after="160" w:line="276" w:lineRule="auto"/>
      </w:pPr>
      <w:r>
        <w:t>The kinematic pressure field p [m²/s²] is read from 0/p. MUST_READ ensures a fatal error if the file is absent, providing clear diagnostics during case setup. AUTO_WRITE causes p to be written to each time directory during the run.</w:t>
      </w:r>
    </w:p>
    <w:p w14:paraId="4818756F" w14:textId="77777777" w:rsidR="009D262E" w:rsidRDefault="00000000">
      <w:pPr>
        <w:pStyle w:val="Heading3"/>
      </w:pPr>
      <w:r>
        <w:t>3.2.2  Velocity Field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48A692D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D5DF5AB" w14:textId="77777777" w:rsidR="009D262E" w:rsidRDefault="00000000">
            <w:r>
              <w:rPr>
                <w:rFonts w:ascii="Courier New" w:eastAsia="Courier New" w:hAnsi="Courier New" w:cs="Courier New"/>
                <w:color w:val="1E1E1E"/>
                <w:sz w:val="18"/>
                <w:szCs w:val="18"/>
              </w:rPr>
              <w:t>volVectorField U</w:t>
            </w:r>
          </w:p>
        </w:tc>
      </w:tr>
      <w:tr w:rsidR="009D262E" w14:paraId="3EA068E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95CF7EF" w14:textId="77777777" w:rsidR="009D262E" w:rsidRDefault="00000000">
            <w:r>
              <w:rPr>
                <w:rFonts w:ascii="Courier New" w:eastAsia="Courier New" w:hAnsi="Courier New" w:cs="Courier New"/>
                <w:color w:val="1E1E1E"/>
                <w:sz w:val="18"/>
                <w:szCs w:val="18"/>
              </w:rPr>
              <w:t>(</w:t>
            </w:r>
          </w:p>
        </w:tc>
      </w:tr>
      <w:tr w:rsidR="009D262E" w14:paraId="1E7CAAA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AE496DF" w14:textId="77777777" w:rsidR="009D262E" w:rsidRDefault="00000000">
            <w:r>
              <w:rPr>
                <w:rFonts w:ascii="Courier New" w:eastAsia="Courier New" w:hAnsi="Courier New" w:cs="Courier New"/>
                <w:color w:val="1E1E1E"/>
                <w:sz w:val="18"/>
                <w:szCs w:val="18"/>
              </w:rPr>
              <w:t xml:space="preserve">    IOobject</w:t>
            </w:r>
          </w:p>
        </w:tc>
      </w:tr>
      <w:tr w:rsidR="009D262E" w14:paraId="6172E15A"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FAB80A4" w14:textId="77777777" w:rsidR="009D262E" w:rsidRDefault="00000000">
            <w:r>
              <w:rPr>
                <w:rFonts w:ascii="Courier New" w:eastAsia="Courier New" w:hAnsi="Courier New" w:cs="Courier New"/>
                <w:color w:val="1E1E1E"/>
                <w:sz w:val="18"/>
                <w:szCs w:val="18"/>
              </w:rPr>
              <w:t xml:space="preserve">    ("U", runTime.time().name(), mesh,</w:t>
            </w:r>
          </w:p>
        </w:tc>
      </w:tr>
      <w:tr w:rsidR="009D262E" w14:paraId="11E55C7E"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F3C285E" w14:textId="77777777" w:rsidR="009D262E" w:rsidRDefault="00000000">
            <w:r>
              <w:rPr>
                <w:rFonts w:ascii="Courier New" w:eastAsia="Courier New" w:hAnsi="Courier New" w:cs="Courier New"/>
                <w:color w:val="1E1E1E"/>
                <w:sz w:val="18"/>
                <w:szCs w:val="18"/>
              </w:rPr>
              <w:t xml:space="preserve">     IOobject::MUST_READ, IOobject::AUTO_WRITE),</w:t>
            </w:r>
          </w:p>
        </w:tc>
      </w:tr>
      <w:tr w:rsidR="009D262E" w14:paraId="2C66BDA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71A060C" w14:textId="77777777" w:rsidR="009D262E" w:rsidRDefault="00000000">
            <w:r>
              <w:rPr>
                <w:rFonts w:ascii="Courier New" w:eastAsia="Courier New" w:hAnsi="Courier New" w:cs="Courier New"/>
                <w:color w:val="1E1E1E"/>
                <w:sz w:val="18"/>
                <w:szCs w:val="18"/>
              </w:rPr>
              <w:t xml:space="preserve">    mesh</w:t>
            </w:r>
          </w:p>
        </w:tc>
      </w:tr>
      <w:tr w:rsidR="009D262E" w14:paraId="457D4ED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C86411F" w14:textId="77777777" w:rsidR="009D262E" w:rsidRDefault="00000000">
            <w:r>
              <w:rPr>
                <w:rFonts w:ascii="Courier New" w:eastAsia="Courier New" w:hAnsi="Courier New" w:cs="Courier New"/>
                <w:color w:val="1E1E1E"/>
                <w:sz w:val="18"/>
                <w:szCs w:val="18"/>
              </w:rPr>
              <w:t>);</w:t>
            </w:r>
          </w:p>
        </w:tc>
      </w:tr>
    </w:tbl>
    <w:p w14:paraId="7345EB90" w14:textId="77777777" w:rsidR="009D262E" w:rsidRDefault="00000000">
      <w:pPr>
        <w:pStyle w:val="Heading3"/>
      </w:pPr>
      <w:r>
        <w:t>3.2.3  Kinematic Viscosity — Direct Dictionary Lookup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09D1318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C6AD744" w14:textId="77777777" w:rsidR="009D262E" w:rsidRDefault="00000000">
            <w:r>
              <w:rPr>
                <w:rFonts w:ascii="Courier New" w:eastAsia="Courier New" w:hAnsi="Courier New" w:cs="Courier New"/>
                <w:color w:val="1E1E1E"/>
                <w:sz w:val="18"/>
                <w:szCs w:val="18"/>
              </w:rPr>
              <w:t>IOdictionary physicalProperties</w:t>
            </w:r>
          </w:p>
        </w:tc>
      </w:tr>
      <w:tr w:rsidR="009D262E" w14:paraId="1979D48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966027A" w14:textId="77777777" w:rsidR="009D262E" w:rsidRDefault="00000000">
            <w:r>
              <w:rPr>
                <w:rFonts w:ascii="Courier New" w:eastAsia="Courier New" w:hAnsi="Courier New" w:cs="Courier New"/>
                <w:color w:val="1E1E1E"/>
                <w:sz w:val="18"/>
                <w:szCs w:val="18"/>
              </w:rPr>
              <w:t>(</w:t>
            </w:r>
          </w:p>
        </w:tc>
      </w:tr>
      <w:tr w:rsidR="009D262E" w14:paraId="6D957D3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1DAAFC1" w14:textId="77777777" w:rsidR="009D262E" w:rsidRDefault="00000000">
            <w:r>
              <w:rPr>
                <w:rFonts w:ascii="Courier New" w:eastAsia="Courier New" w:hAnsi="Courier New" w:cs="Courier New"/>
                <w:color w:val="1E1E1E"/>
                <w:sz w:val="18"/>
                <w:szCs w:val="18"/>
              </w:rPr>
              <w:t xml:space="preserve">    IOobject</w:t>
            </w:r>
          </w:p>
        </w:tc>
      </w:tr>
      <w:tr w:rsidR="009D262E" w14:paraId="41F29B7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AF19BCC" w14:textId="77777777" w:rsidR="009D262E" w:rsidRDefault="00000000">
            <w:r>
              <w:rPr>
                <w:rFonts w:ascii="Courier New" w:eastAsia="Courier New" w:hAnsi="Courier New" w:cs="Courier New"/>
                <w:color w:val="1E1E1E"/>
                <w:sz w:val="18"/>
                <w:szCs w:val="18"/>
              </w:rPr>
              <w:t xml:space="preserve">    (</w:t>
            </w:r>
          </w:p>
        </w:tc>
      </w:tr>
      <w:tr w:rsidR="009D262E" w14:paraId="2036029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3438445" w14:textId="77777777" w:rsidR="009D262E" w:rsidRDefault="00000000">
            <w:r>
              <w:rPr>
                <w:rFonts w:ascii="Courier New" w:eastAsia="Courier New" w:hAnsi="Courier New" w:cs="Courier New"/>
                <w:color w:val="1E1E1E"/>
                <w:sz w:val="18"/>
                <w:szCs w:val="18"/>
              </w:rPr>
              <w:t xml:space="preserve">        "physicalProperties",</w:t>
            </w:r>
          </w:p>
        </w:tc>
      </w:tr>
      <w:tr w:rsidR="009D262E" w14:paraId="60B55D1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30E252F" w14:textId="77777777" w:rsidR="009D262E" w:rsidRDefault="00000000">
            <w:r>
              <w:rPr>
                <w:rFonts w:ascii="Courier New" w:eastAsia="Courier New" w:hAnsi="Courier New" w:cs="Courier New"/>
                <w:color w:val="1E1E1E"/>
                <w:sz w:val="18"/>
                <w:szCs w:val="18"/>
              </w:rPr>
              <w:t xml:space="preserve">        runTime.constant(),        // reads from constant/ directory</w:t>
            </w:r>
          </w:p>
        </w:tc>
      </w:tr>
      <w:tr w:rsidR="009D262E" w14:paraId="2AA0791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8C1B744" w14:textId="77777777" w:rsidR="009D262E" w:rsidRDefault="00000000">
            <w:r>
              <w:rPr>
                <w:rFonts w:ascii="Courier New" w:eastAsia="Courier New" w:hAnsi="Courier New" w:cs="Courier New"/>
                <w:color w:val="1E1E1E"/>
                <w:sz w:val="18"/>
                <w:szCs w:val="18"/>
              </w:rPr>
              <w:t xml:space="preserve">        mesh,</w:t>
            </w:r>
          </w:p>
        </w:tc>
      </w:tr>
      <w:tr w:rsidR="009D262E" w14:paraId="28815C2A"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952CCA2" w14:textId="77777777" w:rsidR="009D262E" w:rsidRDefault="00000000">
            <w:r>
              <w:rPr>
                <w:rFonts w:ascii="Courier New" w:eastAsia="Courier New" w:hAnsi="Courier New" w:cs="Courier New"/>
                <w:color w:val="1E1E1E"/>
                <w:sz w:val="18"/>
                <w:szCs w:val="18"/>
              </w:rPr>
              <w:t xml:space="preserve">        IOobject::MUST_READ,</w:t>
            </w:r>
          </w:p>
        </w:tc>
      </w:tr>
      <w:tr w:rsidR="009D262E" w14:paraId="35B09AE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5B96DA9" w14:textId="77777777" w:rsidR="009D262E" w:rsidRDefault="00000000">
            <w:r>
              <w:rPr>
                <w:rFonts w:ascii="Courier New" w:eastAsia="Courier New" w:hAnsi="Courier New" w:cs="Courier New"/>
                <w:color w:val="1E1E1E"/>
                <w:sz w:val="18"/>
                <w:szCs w:val="18"/>
              </w:rPr>
              <w:t xml:space="preserve">        IOobject::NO_WRITE</w:t>
            </w:r>
          </w:p>
        </w:tc>
      </w:tr>
      <w:tr w:rsidR="009D262E" w14:paraId="17C3692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3344838" w14:textId="77777777" w:rsidR="009D262E" w:rsidRDefault="00000000">
            <w:r>
              <w:rPr>
                <w:rFonts w:ascii="Courier New" w:eastAsia="Courier New" w:hAnsi="Courier New" w:cs="Courier New"/>
                <w:color w:val="1E1E1E"/>
                <w:sz w:val="18"/>
                <w:szCs w:val="18"/>
              </w:rPr>
              <w:t xml:space="preserve">    )</w:t>
            </w:r>
          </w:p>
        </w:tc>
      </w:tr>
      <w:tr w:rsidR="009D262E" w14:paraId="23C2066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EA6E593" w14:textId="77777777" w:rsidR="009D262E" w:rsidRDefault="00000000">
            <w:r>
              <w:rPr>
                <w:rFonts w:ascii="Courier New" w:eastAsia="Courier New" w:hAnsi="Courier New" w:cs="Courier New"/>
                <w:color w:val="1E1E1E"/>
                <w:sz w:val="18"/>
                <w:szCs w:val="18"/>
              </w:rPr>
              <w:t>);</w:t>
            </w:r>
          </w:p>
        </w:tc>
      </w:tr>
      <w:tr w:rsidR="009D262E" w14:paraId="73794AD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57C7AA0" w14:textId="77777777" w:rsidR="009D262E" w:rsidRDefault="00000000">
            <w:r>
              <w:rPr>
                <w:rFonts w:ascii="Courier New" w:eastAsia="Courier New" w:hAnsi="Courier New" w:cs="Courier New"/>
                <w:color w:val="1E1E1E"/>
                <w:sz w:val="18"/>
                <w:szCs w:val="18"/>
              </w:rPr>
              <w:t xml:space="preserve"> </w:t>
            </w:r>
          </w:p>
        </w:tc>
      </w:tr>
      <w:tr w:rsidR="009D262E" w14:paraId="0697392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F3886C7" w14:textId="77777777" w:rsidR="009D262E" w:rsidRDefault="00000000">
            <w:r>
              <w:rPr>
                <w:rFonts w:ascii="Courier New" w:eastAsia="Courier New" w:hAnsi="Courier New" w:cs="Courier New"/>
                <w:color w:val="1E1E1E"/>
                <w:sz w:val="18"/>
                <w:szCs w:val="18"/>
              </w:rPr>
              <w:t>dimensionedScalar nu( physicalProperties.lookup("nu") );</w:t>
            </w:r>
          </w:p>
        </w:tc>
      </w:tr>
      <w:tr w:rsidR="009D262E" w14:paraId="208D6BAE"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278D4ED" w14:textId="77777777" w:rsidR="009D262E" w:rsidRDefault="00000000">
            <w:r>
              <w:rPr>
                <w:rFonts w:ascii="Courier New" w:eastAsia="Courier New" w:hAnsi="Courier New" w:cs="Courier New"/>
                <w:color w:val="1E1E1E"/>
                <w:sz w:val="18"/>
                <w:szCs w:val="18"/>
              </w:rPr>
              <w:t>// nu = 1.5e-05 m2/s  (air at ~20 degC)</w:t>
            </w:r>
          </w:p>
        </w:tc>
      </w:tr>
    </w:tbl>
    <w:p w14:paraId="6C68B51F" w14:textId="77777777" w:rsidR="009D262E" w:rsidRDefault="00000000">
      <w:pPr>
        <w:spacing w:after="160" w:line="276" w:lineRule="auto"/>
      </w:pPr>
      <w:r>
        <w:rPr>
          <w:b/>
          <w:bCs/>
        </w:rPr>
        <w:t>Important:</w:t>
      </w:r>
      <w:r>
        <w:t xml:space="preserve"> The direct dimensionedScalar lookup of nu is used only within the SIMPLE loop itself (in the momentum equation laplacian term). A separate </w:t>
      </w:r>
      <w:r>
        <w:rPr>
          <w:rFonts w:ascii="Courier New" w:eastAsia="Courier New" w:hAnsi="Courier New" w:cs="Courier New"/>
          <w:color w:val="1F3864"/>
          <w:sz w:val="20"/>
          <w:szCs w:val="20"/>
        </w:rPr>
        <w:t>viscosityModel</w:t>
      </w:r>
      <w:r>
        <w:t xml:space="preserve"> object is also constructed </w:t>
      </w:r>
      <w:r>
        <w:lastRenderedPageBreak/>
        <w:t xml:space="preserve">below and registered with the mesh, purely so that the </w:t>
      </w:r>
      <w:r>
        <w:rPr>
          <w:rFonts w:ascii="Courier New" w:eastAsia="Courier New" w:hAnsi="Courier New" w:cs="Courier New"/>
          <w:color w:val="1F3864"/>
          <w:sz w:val="20"/>
          <w:szCs w:val="20"/>
        </w:rPr>
        <w:t>forceCoeffs</w:t>
      </w:r>
      <w:r>
        <w:t xml:space="preserve"> functionObject can locate a transport model via the object registry when computing the viscous stress tensor devTau.</w:t>
      </w:r>
    </w:p>
    <w:p w14:paraId="07F947F9" w14:textId="77777777" w:rsidR="009D262E" w:rsidRDefault="00000000">
      <w:pPr>
        <w:pStyle w:val="Heading3"/>
      </w:pPr>
      <w:r>
        <w:t>3.2.4  Face Flux Field Initialisation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2D2281C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14AC98B" w14:textId="77777777" w:rsidR="009D262E" w:rsidRDefault="00000000">
            <w:r>
              <w:rPr>
                <w:rFonts w:ascii="Courier New" w:eastAsia="Courier New" w:hAnsi="Courier New" w:cs="Courier New"/>
                <w:color w:val="1E1E1E"/>
                <w:sz w:val="18"/>
                <w:szCs w:val="18"/>
              </w:rPr>
              <w:t>surfaceScalarField phi</w:t>
            </w:r>
          </w:p>
        </w:tc>
      </w:tr>
      <w:tr w:rsidR="009D262E" w14:paraId="23D47B2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FDAB167" w14:textId="77777777" w:rsidR="009D262E" w:rsidRDefault="00000000">
            <w:r>
              <w:rPr>
                <w:rFonts w:ascii="Courier New" w:eastAsia="Courier New" w:hAnsi="Courier New" w:cs="Courier New"/>
                <w:color w:val="1E1E1E"/>
                <w:sz w:val="18"/>
                <w:szCs w:val="18"/>
              </w:rPr>
              <w:t>(</w:t>
            </w:r>
          </w:p>
        </w:tc>
      </w:tr>
      <w:tr w:rsidR="009D262E" w14:paraId="177CB93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9861267" w14:textId="77777777" w:rsidR="009D262E" w:rsidRDefault="00000000">
            <w:r>
              <w:rPr>
                <w:rFonts w:ascii="Courier New" w:eastAsia="Courier New" w:hAnsi="Courier New" w:cs="Courier New"/>
                <w:color w:val="1E1E1E"/>
                <w:sz w:val="18"/>
                <w:szCs w:val="18"/>
              </w:rPr>
              <w:t xml:space="preserve">    IOobject("phi", runTime.time().name(), mesh,</w:t>
            </w:r>
          </w:p>
        </w:tc>
      </w:tr>
      <w:tr w:rsidR="009D262E" w14:paraId="267768B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6DA7997" w14:textId="77777777" w:rsidR="009D262E" w:rsidRDefault="00000000">
            <w:r>
              <w:rPr>
                <w:rFonts w:ascii="Courier New" w:eastAsia="Courier New" w:hAnsi="Courier New" w:cs="Courier New"/>
                <w:color w:val="1E1E1E"/>
                <w:sz w:val="18"/>
                <w:szCs w:val="18"/>
              </w:rPr>
              <w:t xml:space="preserve">             IOobject::READ_IF_PRESENT, IOobject::NO_WRITE),</w:t>
            </w:r>
          </w:p>
        </w:tc>
      </w:tr>
      <w:tr w:rsidR="009D262E" w14:paraId="4027FCD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DF80D6D" w14:textId="77777777" w:rsidR="009D262E" w:rsidRDefault="00000000">
            <w:r>
              <w:rPr>
                <w:rFonts w:ascii="Courier New" w:eastAsia="Courier New" w:hAnsi="Courier New" w:cs="Courier New"/>
                <w:color w:val="1E1E1E"/>
                <w:sz w:val="18"/>
                <w:szCs w:val="18"/>
              </w:rPr>
              <w:t xml:space="preserve">    fvc::interpolate(U) &amp; mesh.Sf()</w:t>
            </w:r>
          </w:p>
        </w:tc>
      </w:tr>
      <w:tr w:rsidR="009D262E" w14:paraId="2947041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91C2F14" w14:textId="77777777" w:rsidR="009D262E" w:rsidRDefault="00000000">
            <w:r>
              <w:rPr>
                <w:rFonts w:ascii="Courier New" w:eastAsia="Courier New" w:hAnsi="Courier New" w:cs="Courier New"/>
                <w:color w:val="1E1E1E"/>
                <w:sz w:val="18"/>
                <w:szCs w:val="18"/>
              </w:rPr>
              <w:t>);</w:t>
            </w:r>
          </w:p>
        </w:tc>
      </w:tr>
      <w:tr w:rsidR="009D262E" w14:paraId="21FD3A1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4747019" w14:textId="77777777" w:rsidR="009D262E" w:rsidRDefault="00000000">
            <w:r>
              <w:rPr>
                <w:rFonts w:ascii="Courier New" w:eastAsia="Courier New" w:hAnsi="Courier New" w:cs="Courier New"/>
                <w:color w:val="1E1E1E"/>
                <w:sz w:val="18"/>
                <w:szCs w:val="18"/>
              </w:rPr>
              <w:t>// phi = U_face . S_face  [m3/s]  — face-normal volumetric flux</w:t>
            </w:r>
          </w:p>
        </w:tc>
      </w:tr>
    </w:tbl>
    <w:p w14:paraId="0AAA3104" w14:textId="77777777" w:rsidR="009D262E" w:rsidRDefault="00000000">
      <w:pPr>
        <w:spacing w:after="160" w:line="276" w:lineRule="auto"/>
      </w:pPr>
      <w:r>
        <w:t>READ_IF_PRESENT allows phi to be restarted from a previous checkpoint if a phi file exists; otherwise it is initialised from the interpolated velocity field. This is important for consistency at restart.</w:t>
      </w:r>
    </w:p>
    <w:p w14:paraId="3E2723D2" w14:textId="77777777" w:rsidR="009D262E" w:rsidRDefault="00000000">
      <w:pPr>
        <w:pStyle w:val="Heading3"/>
      </w:pPr>
      <w:r>
        <w:t>3.2.5  Viscosity Model and Momentum Transport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9D262E" w14:paraId="5B8D384F"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E96000F" w14:textId="77777777" w:rsidR="009D262E" w:rsidRDefault="00000000">
            <w:r>
              <w:rPr>
                <w:rFonts w:ascii="Courier New" w:eastAsia="Courier New" w:hAnsi="Courier New" w:cs="Courier New"/>
                <w:color w:val="1E1E1E"/>
                <w:sz w:val="18"/>
                <w:szCs w:val="18"/>
              </w:rPr>
              <w:t>// Construct viscosity model (reads 'nu' from physicalProperties)</w:t>
            </w:r>
          </w:p>
        </w:tc>
      </w:tr>
      <w:tr w:rsidR="009D262E" w14:paraId="09612896"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3B60816" w14:textId="77777777" w:rsidR="009D262E" w:rsidRDefault="00000000">
            <w:r>
              <w:rPr>
                <w:rFonts w:ascii="Courier New" w:eastAsia="Courier New" w:hAnsi="Courier New" w:cs="Courier New"/>
                <w:color w:val="1E1E1E"/>
                <w:sz w:val="18"/>
                <w:szCs w:val="18"/>
              </w:rPr>
              <w:t>autoPtr&lt;viscosityModel&gt; viscosity( viscosityModel::New(mesh) );</w:t>
            </w:r>
          </w:p>
        </w:tc>
      </w:tr>
      <w:tr w:rsidR="009D262E" w14:paraId="1D5B5515"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F5EA7E1" w14:textId="77777777" w:rsidR="009D262E" w:rsidRDefault="00000000">
            <w:r>
              <w:rPr>
                <w:rFonts w:ascii="Courier New" w:eastAsia="Courier New" w:hAnsi="Courier New" w:cs="Courier New"/>
                <w:color w:val="1E1E1E"/>
                <w:sz w:val="18"/>
                <w:szCs w:val="18"/>
              </w:rPr>
              <w:t xml:space="preserve"> </w:t>
            </w:r>
          </w:p>
        </w:tc>
      </w:tr>
      <w:tr w:rsidR="009D262E" w14:paraId="30936311"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3DBC14C" w14:textId="77777777" w:rsidR="009D262E" w:rsidRDefault="00000000">
            <w:r>
              <w:rPr>
                <w:rFonts w:ascii="Courier New" w:eastAsia="Courier New" w:hAnsi="Courier New" w:cs="Courier New"/>
                <w:color w:val="1E1E1E"/>
                <w:sz w:val="18"/>
                <w:szCs w:val="18"/>
              </w:rPr>
              <w:t>// Construct incompressible momentumTransportModel</w:t>
            </w:r>
          </w:p>
        </w:tc>
      </w:tr>
      <w:tr w:rsidR="009D262E" w14:paraId="07BC0999"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14C5094" w14:textId="77777777" w:rsidR="009D262E" w:rsidRDefault="00000000">
            <w:r>
              <w:rPr>
                <w:rFonts w:ascii="Courier New" w:eastAsia="Courier New" w:hAnsi="Courier New" w:cs="Courier New"/>
                <w:color w:val="1E1E1E"/>
                <w:sz w:val="18"/>
                <w:szCs w:val="18"/>
              </w:rPr>
              <w:t>// Third argument is const viscosity&amp; — passes the viscosity object</w:t>
            </w:r>
          </w:p>
        </w:tc>
      </w:tr>
      <w:tr w:rsidR="009D262E" w14:paraId="5C262B05"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3C8DF2A" w14:textId="77777777" w:rsidR="009D262E" w:rsidRDefault="00000000">
            <w:r>
              <w:rPr>
                <w:rFonts w:ascii="Courier New" w:eastAsia="Courier New" w:hAnsi="Courier New" w:cs="Courier New"/>
                <w:color w:val="1E1E1E"/>
                <w:sz w:val="18"/>
                <w:szCs w:val="18"/>
              </w:rPr>
              <w:t>autoPtr&lt;incompressible::momentumTransportModel&gt; turbulence</w:t>
            </w:r>
          </w:p>
        </w:tc>
      </w:tr>
      <w:tr w:rsidR="009D262E" w14:paraId="0FC59F3E"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F4D33B6" w14:textId="77777777" w:rsidR="009D262E" w:rsidRDefault="00000000">
            <w:r>
              <w:rPr>
                <w:rFonts w:ascii="Courier New" w:eastAsia="Courier New" w:hAnsi="Courier New" w:cs="Courier New"/>
                <w:color w:val="1E1E1E"/>
                <w:sz w:val="18"/>
                <w:szCs w:val="18"/>
              </w:rPr>
              <w:t>(</w:t>
            </w:r>
          </w:p>
        </w:tc>
      </w:tr>
      <w:tr w:rsidR="009D262E" w14:paraId="1FBDE980"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B7AC3FF" w14:textId="77777777" w:rsidR="009D262E" w:rsidRDefault="00000000">
            <w:r>
              <w:rPr>
                <w:rFonts w:ascii="Courier New" w:eastAsia="Courier New" w:hAnsi="Courier New" w:cs="Courier New"/>
                <w:color w:val="1E1E1E"/>
                <w:sz w:val="18"/>
                <w:szCs w:val="18"/>
              </w:rPr>
              <w:t xml:space="preserve">    incompressible::momentumTransportModel::New( U, phi, viscosity() )</w:t>
            </w:r>
          </w:p>
        </w:tc>
      </w:tr>
      <w:tr w:rsidR="009D262E" w14:paraId="2D4788B6"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3B3A180" w14:textId="77777777" w:rsidR="009D262E" w:rsidRDefault="00000000">
            <w:r>
              <w:rPr>
                <w:rFonts w:ascii="Courier New" w:eastAsia="Courier New" w:hAnsi="Courier New" w:cs="Courier New"/>
                <w:color w:val="1E1E1E"/>
                <w:sz w:val="18"/>
                <w:szCs w:val="18"/>
              </w:rPr>
              <w:t>);</w:t>
            </w:r>
          </w:p>
        </w:tc>
      </w:tr>
      <w:tr w:rsidR="009D262E" w14:paraId="41B71643"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C548676" w14:textId="77777777" w:rsidR="009D262E" w:rsidRDefault="00000000">
            <w:r>
              <w:rPr>
                <w:rFonts w:ascii="Courier New" w:eastAsia="Courier New" w:hAnsi="Courier New" w:cs="Courier New"/>
                <w:color w:val="1E1E1E"/>
                <w:sz w:val="18"/>
                <w:szCs w:val="18"/>
              </w:rPr>
              <w:t>// 'turbulence' is registered in the mesh object registry under its</w:t>
            </w:r>
          </w:p>
        </w:tc>
      </w:tr>
      <w:tr w:rsidR="009D262E" w14:paraId="07040755" w14:textId="77777777">
        <w:trPr>
          <w:gridAfter w:val="1"/>
          <w:wAfter w:w="12" w:type="dxa"/>
        </w:trPr>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7DDE76D" w14:textId="77777777" w:rsidR="009D262E" w:rsidRDefault="00000000">
            <w:r>
              <w:rPr>
                <w:rFonts w:ascii="Courier New" w:eastAsia="Courier New" w:hAnsi="Courier New" w:cs="Courier New"/>
                <w:color w:val="1E1E1E"/>
                <w:sz w:val="18"/>
                <w:szCs w:val="18"/>
              </w:rPr>
              <w:t>// standard name, enabling forceCoeffs to call turbulence-&gt;devTau()</w:t>
            </w:r>
          </w:p>
        </w:tc>
      </w:tr>
      <w:tr w:rsidR="009D262E" w14:paraId="6F355C14" w14:textId="77777777">
        <w:trPr>
          <w:gridBefore w:val="1"/>
          <w:wBefore w:w="12" w:type="dxa"/>
        </w:trPr>
        <w:tc>
          <w:tcPr>
            <w:tcW w:w="9360" w:type="dxa"/>
            <w:gridSpan w:val="2"/>
            <w:tcBorders>
              <w:top w:val="single" w:sz="6" w:space="0" w:color="7B5A00"/>
              <w:left w:val="single" w:sz="12" w:space="0" w:color="7B5A00"/>
              <w:bottom w:val="single" w:sz="6" w:space="0" w:color="7B5A00"/>
              <w:right w:val="single" w:sz="6" w:space="0" w:color="7B5A00"/>
            </w:tcBorders>
            <w:shd w:val="clear" w:color="auto" w:fill="FFF3CD"/>
            <w:tcMar>
              <w:top w:w="100" w:type="dxa"/>
              <w:left w:w="140" w:type="dxa"/>
              <w:bottom w:w="100" w:type="dxa"/>
              <w:right w:w="140" w:type="dxa"/>
            </w:tcMar>
          </w:tcPr>
          <w:p w14:paraId="409A0D56" w14:textId="77777777" w:rsidR="009D262E" w:rsidRDefault="00000000">
            <w:pPr>
              <w:spacing w:after="80"/>
            </w:pPr>
            <w:r>
              <w:rPr>
                <w:b/>
                <w:bCs/>
                <w:color w:val="7B5A00"/>
              </w:rPr>
              <w:t>Key Design Decision — Registering a 'laminar' Turbulence Model</w:t>
            </w:r>
          </w:p>
          <w:p w14:paraId="70FE84B1" w14:textId="77777777" w:rsidR="009D262E" w:rsidRDefault="00000000">
            <w:r>
              <w:t>Even though the flow is fully laminar, a momentumTransportModel object must be registered with the mesh because the forceCoeffs functionObject calls turbulence-&gt;devTau() to compute the viscous component of drag. Without this registration, forceCoeffs issues a fatal lookup error at runtime. The laminar model is selected automatically from constant/momentumTransport (simulationType laminar), so the effective eddy viscosity is identically zero and the devTau reduces to the Newtonian viscous stress 2νS.</w:t>
            </w:r>
          </w:p>
        </w:tc>
      </w:tr>
    </w:tbl>
    <w:p w14:paraId="6D1A6D1D" w14:textId="77777777" w:rsidR="009D262E" w:rsidRDefault="009D262E">
      <w:pPr>
        <w:spacing w:after="80"/>
      </w:pPr>
    </w:p>
    <w:p w14:paraId="29D8E97F" w14:textId="77777777" w:rsidR="009D262E" w:rsidRDefault="00000000">
      <w:pPr>
        <w:pStyle w:val="Heading2"/>
      </w:pPr>
      <w:r>
        <w:t>3.3  airfoilLaminarFoam.C — Main Solver File</w:t>
      </w:r>
    </w:p>
    <w:p w14:paraId="01827FA3" w14:textId="77777777" w:rsidR="009D262E" w:rsidRDefault="00000000">
      <w:pPr>
        <w:spacing w:after="160" w:line="276" w:lineRule="auto"/>
      </w:pPr>
      <w:r>
        <w:t xml:space="preserve">The main application file implements the complete SIMPLE algorithm within a </w:t>
      </w:r>
      <w:r>
        <w:rPr>
          <w:rFonts w:ascii="Courier New" w:eastAsia="Courier New" w:hAnsi="Courier New" w:cs="Courier New"/>
          <w:color w:val="1F3864"/>
          <w:sz w:val="20"/>
          <w:szCs w:val="20"/>
        </w:rPr>
        <w:t>while(simple.loop(runTime))</w:t>
      </w:r>
      <w:r>
        <w:t xml:space="preserve"> time loop. The algorithm follows the classical four-step pressure-velocity coupling:</w:t>
      </w:r>
    </w:p>
    <w:p w14:paraId="0667432C" w14:textId="77777777" w:rsidR="009D262E" w:rsidRDefault="00000000">
      <w:pPr>
        <w:pStyle w:val="ListParagraph"/>
        <w:numPr>
          <w:ilvl w:val="0"/>
          <w:numId w:val="3"/>
        </w:numPr>
      </w:pPr>
      <w:r>
        <w:t>Momentum prediction — form and (optionally) solve the discretised momentum equation for an intermediate velocity U*.</w:t>
      </w:r>
    </w:p>
    <w:p w14:paraId="42888FE1" w14:textId="77777777" w:rsidR="009D262E" w:rsidRDefault="00000000">
      <w:pPr>
        <w:pStyle w:val="ListParagraph"/>
        <w:numPr>
          <w:ilvl w:val="0"/>
          <w:numId w:val="3"/>
        </w:numPr>
      </w:pPr>
      <w:r>
        <w:lastRenderedPageBreak/>
        <w:t>Extract A (diagonal) and H (off-diagonal source) matrices from the momentum equation.</w:t>
      </w:r>
    </w:p>
    <w:p w14:paraId="0C04861D" w14:textId="77777777" w:rsidR="009D262E" w:rsidRDefault="00000000">
      <w:pPr>
        <w:pStyle w:val="ListParagraph"/>
        <w:numPr>
          <w:ilvl w:val="0"/>
          <w:numId w:val="3"/>
        </w:numPr>
      </w:pPr>
      <w:r>
        <w:t>Form and solve the pressure correction (Poisson) equation: ∇·(A⁻¹∇p) = ∇·(HbyA).</w:t>
      </w:r>
    </w:p>
    <w:p w14:paraId="2499B2D2" w14:textId="77777777" w:rsidR="009D262E" w:rsidRDefault="00000000">
      <w:pPr>
        <w:pStyle w:val="ListParagraph"/>
        <w:numPr>
          <w:ilvl w:val="0"/>
          <w:numId w:val="3"/>
        </w:numPr>
      </w:pPr>
      <w:r>
        <w:t>Correct velocity U and flux phi from the pressure solution; apply boundary corrections.</w:t>
      </w:r>
    </w:p>
    <w:p w14:paraId="376DE32E" w14:textId="77777777" w:rsidR="009D262E" w:rsidRDefault="009D262E">
      <w:pPr>
        <w:spacing w:after="80"/>
      </w:pPr>
    </w:p>
    <w:p w14:paraId="0DB11ABB" w14:textId="77777777" w:rsidR="009D262E" w:rsidRDefault="00000000">
      <w:pPr>
        <w:pStyle w:val="Heading3"/>
      </w:pPr>
      <w:r>
        <w:t>3.3.1  Momentum Equation Discretisation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693B9CB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E5B2231" w14:textId="77777777" w:rsidR="009D262E" w:rsidRDefault="00000000">
            <w:r>
              <w:rPr>
                <w:rFonts w:ascii="Courier New" w:eastAsia="Courier New" w:hAnsi="Courier New" w:cs="Courier New"/>
                <w:color w:val="1E1E1E"/>
                <w:sz w:val="18"/>
                <w:szCs w:val="18"/>
              </w:rPr>
              <w:t>fvVectorMatrix Ueqn</w:t>
            </w:r>
          </w:p>
        </w:tc>
      </w:tr>
      <w:tr w:rsidR="009D262E" w14:paraId="05BF93B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EF846C4" w14:textId="77777777" w:rsidR="009D262E" w:rsidRDefault="00000000">
            <w:r>
              <w:rPr>
                <w:rFonts w:ascii="Courier New" w:eastAsia="Courier New" w:hAnsi="Courier New" w:cs="Courier New"/>
                <w:color w:val="1E1E1E"/>
                <w:sz w:val="18"/>
                <w:szCs w:val="18"/>
              </w:rPr>
              <w:t>(</w:t>
            </w:r>
          </w:p>
        </w:tc>
      </w:tr>
      <w:tr w:rsidR="009D262E" w14:paraId="0CE01BB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1928409" w14:textId="77777777" w:rsidR="009D262E" w:rsidRDefault="00000000">
            <w:r>
              <w:rPr>
                <w:rFonts w:ascii="Courier New" w:eastAsia="Courier New" w:hAnsi="Courier New" w:cs="Courier New"/>
                <w:color w:val="1E1E1E"/>
                <w:sz w:val="18"/>
                <w:szCs w:val="18"/>
              </w:rPr>
              <w:t xml:space="preserve">    fvm::div(phi, U)          // convective term (implicit upwind)</w:t>
            </w:r>
          </w:p>
        </w:tc>
      </w:tr>
      <w:tr w:rsidR="009D262E" w14:paraId="2EC80E7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C944281" w14:textId="77777777" w:rsidR="009D262E" w:rsidRDefault="00000000">
            <w:r>
              <w:rPr>
                <w:rFonts w:ascii="Courier New" w:eastAsia="Courier New" w:hAnsi="Courier New" w:cs="Courier New"/>
                <w:color w:val="1E1E1E"/>
                <w:sz w:val="18"/>
                <w:szCs w:val="18"/>
              </w:rPr>
              <w:t xml:space="preserve">  - fvm::laplacian(nu, U)     // diffusion term  (implicit central)</w:t>
            </w:r>
          </w:p>
        </w:tc>
      </w:tr>
      <w:tr w:rsidR="009D262E" w14:paraId="7510A07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BE04053" w14:textId="77777777" w:rsidR="009D262E" w:rsidRDefault="00000000">
            <w:r>
              <w:rPr>
                <w:rFonts w:ascii="Courier New" w:eastAsia="Courier New" w:hAnsi="Courier New" w:cs="Courier New"/>
                <w:color w:val="1E1E1E"/>
                <w:sz w:val="18"/>
                <w:szCs w:val="18"/>
              </w:rPr>
              <w:t>);</w:t>
            </w:r>
          </w:p>
        </w:tc>
      </w:tr>
      <w:tr w:rsidR="009D262E" w14:paraId="1AB782A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9E90026" w14:textId="77777777" w:rsidR="009D262E" w:rsidRDefault="00000000">
            <w:r>
              <w:rPr>
                <w:rFonts w:ascii="Courier New" w:eastAsia="Courier New" w:hAnsi="Courier New" w:cs="Courier New"/>
                <w:color w:val="1E1E1E"/>
                <w:sz w:val="18"/>
                <w:szCs w:val="18"/>
              </w:rPr>
              <w:t>Ueqn.relax();   // inflate diagonal: A_ii *= (1/alpha_U)</w:t>
            </w:r>
          </w:p>
        </w:tc>
      </w:tr>
      <w:tr w:rsidR="009D262E" w14:paraId="0A235F8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D1C1A23" w14:textId="77777777" w:rsidR="009D262E" w:rsidRDefault="00000000">
            <w:r>
              <w:rPr>
                <w:rFonts w:ascii="Courier New" w:eastAsia="Courier New" w:hAnsi="Courier New" w:cs="Courier New"/>
                <w:color w:val="1E1E1E"/>
                <w:sz w:val="18"/>
                <w:szCs w:val="18"/>
              </w:rPr>
              <w:t xml:space="preserve">                // alpha_U = 0.3 from fvSolution relaxationFactors</w:t>
            </w:r>
          </w:p>
        </w:tc>
      </w:tr>
      <w:tr w:rsidR="009D262E" w14:paraId="6D17BF1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A15457F" w14:textId="77777777" w:rsidR="009D262E" w:rsidRDefault="00000000">
            <w:r>
              <w:rPr>
                <w:rFonts w:ascii="Courier New" w:eastAsia="Courier New" w:hAnsi="Courier New" w:cs="Courier New"/>
                <w:color w:val="1E1E1E"/>
                <w:sz w:val="18"/>
                <w:szCs w:val="18"/>
              </w:rPr>
              <w:t xml:space="preserve"> </w:t>
            </w:r>
          </w:p>
        </w:tc>
      </w:tr>
      <w:tr w:rsidR="009D262E" w14:paraId="4034A8F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30C0BFC" w14:textId="77777777" w:rsidR="009D262E" w:rsidRDefault="00000000">
            <w:r>
              <w:rPr>
                <w:rFonts w:ascii="Courier New" w:eastAsia="Courier New" w:hAnsi="Courier New" w:cs="Courier New"/>
                <w:color w:val="1E1E1E"/>
                <w:sz w:val="18"/>
                <w:szCs w:val="18"/>
              </w:rPr>
              <w:t>if (simple.momentumPredictor())</w:t>
            </w:r>
          </w:p>
        </w:tc>
      </w:tr>
      <w:tr w:rsidR="009D262E" w14:paraId="11AAEB3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F433DE9" w14:textId="77777777" w:rsidR="009D262E" w:rsidRDefault="00000000">
            <w:r>
              <w:rPr>
                <w:rFonts w:ascii="Courier New" w:eastAsia="Courier New" w:hAnsi="Courier New" w:cs="Courier New"/>
                <w:color w:val="1E1E1E"/>
                <w:sz w:val="18"/>
                <w:szCs w:val="18"/>
              </w:rPr>
              <w:t>{</w:t>
            </w:r>
          </w:p>
        </w:tc>
      </w:tr>
      <w:tr w:rsidR="009D262E" w14:paraId="15A1268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50F4399" w14:textId="77777777" w:rsidR="009D262E" w:rsidRDefault="00000000">
            <w:r>
              <w:rPr>
                <w:rFonts w:ascii="Courier New" w:eastAsia="Courier New" w:hAnsi="Courier New" w:cs="Courier New"/>
                <w:color w:val="1E1E1E"/>
                <w:sz w:val="18"/>
                <w:szCs w:val="18"/>
              </w:rPr>
              <w:t xml:space="preserve">    solve(Ueqn == -fvc::grad(p));  // explicit pressure gradient</w:t>
            </w:r>
          </w:p>
        </w:tc>
      </w:tr>
      <w:tr w:rsidR="009D262E" w14:paraId="1913D7D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24F58F0" w14:textId="77777777" w:rsidR="009D262E" w:rsidRDefault="00000000">
            <w:r>
              <w:rPr>
                <w:rFonts w:ascii="Courier New" w:eastAsia="Courier New" w:hAnsi="Courier New" w:cs="Courier New"/>
                <w:color w:val="1E1E1E"/>
                <w:sz w:val="18"/>
                <w:szCs w:val="18"/>
              </w:rPr>
              <w:t>}</w:t>
            </w:r>
          </w:p>
        </w:tc>
      </w:tr>
    </w:tbl>
    <w:p w14:paraId="294D099C" w14:textId="77777777" w:rsidR="009D262E" w:rsidRDefault="00000000">
      <w:pPr>
        <w:spacing w:after="160" w:line="276" w:lineRule="auto"/>
      </w:pPr>
      <w:r>
        <w:rPr>
          <w:b/>
          <w:bCs/>
        </w:rPr>
        <w:t>Relaxation:</w:t>
      </w:r>
      <w:r>
        <w:t xml:space="preserve"> The call to </w:t>
      </w:r>
      <w:r>
        <w:rPr>
          <w:rFonts w:ascii="Courier New" w:eastAsia="Courier New" w:hAnsi="Courier New" w:cs="Courier New"/>
          <w:color w:val="1F3864"/>
          <w:sz w:val="20"/>
          <w:szCs w:val="20"/>
        </w:rPr>
        <w:t>Ueqn.relax()</w:t>
      </w:r>
      <w:r>
        <w:t xml:space="preserve"> inflates the diagonal coefficients of the [A] matrix by a factor of 1/αU (αU = 0.3 here). This de-couples the velocity solution from the previous iteration's off-diagonal influence, improving stability at the cost of slower convergence. The </w:t>
      </w:r>
      <w:r>
        <w:rPr>
          <w:rFonts w:ascii="Courier New" w:eastAsia="Courier New" w:hAnsi="Courier New" w:cs="Courier New"/>
          <w:color w:val="1F3864"/>
          <w:sz w:val="20"/>
          <w:szCs w:val="20"/>
        </w:rPr>
        <w:t>momentumPredictor</w:t>
      </w:r>
      <w:r>
        <w:t xml:space="preserve"> flag is set to </w:t>
      </w:r>
      <w:r>
        <w:rPr>
          <w:rFonts w:ascii="Courier New" w:eastAsia="Courier New" w:hAnsi="Courier New" w:cs="Courier New"/>
          <w:color w:val="1F3864"/>
          <w:sz w:val="20"/>
          <w:szCs w:val="20"/>
        </w:rPr>
        <w:t>no</w:t>
      </w:r>
      <w:r>
        <w:t xml:space="preserve"> in fvSolution, meaning the momentum equation is assembled but not solved in this step — U* is instead derived entirely from the H/A decomposition.</w:t>
      </w:r>
    </w:p>
    <w:p w14:paraId="0B7674BA" w14:textId="77777777" w:rsidR="009D262E" w:rsidRDefault="00000000">
      <w:pPr>
        <w:pStyle w:val="Heading3"/>
      </w:pPr>
      <w:r>
        <w:t>3.3.2  Pressure Correction Equation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7C23D17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A68A8E2" w14:textId="77777777" w:rsidR="009D262E" w:rsidRDefault="00000000">
            <w:r>
              <w:rPr>
                <w:rFonts w:ascii="Courier New" w:eastAsia="Courier New" w:hAnsi="Courier New" w:cs="Courier New"/>
                <w:color w:val="1E1E1E"/>
                <w:sz w:val="18"/>
                <w:szCs w:val="18"/>
              </w:rPr>
              <w:t>volScalarField A_inv(1.0/A);</w:t>
            </w:r>
          </w:p>
        </w:tc>
      </w:tr>
      <w:tr w:rsidR="009D262E" w14:paraId="68C6F88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527F3F7" w14:textId="77777777" w:rsidR="009D262E" w:rsidRDefault="00000000">
            <w:r>
              <w:rPr>
                <w:rFonts w:ascii="Courier New" w:eastAsia="Courier New" w:hAnsi="Courier New" w:cs="Courier New"/>
                <w:color w:val="1E1E1E"/>
                <w:sz w:val="18"/>
                <w:szCs w:val="18"/>
              </w:rPr>
              <w:t>volVectorField HbyA( constrainHbyA(A_inv*H, U, p) );</w:t>
            </w:r>
          </w:p>
        </w:tc>
      </w:tr>
      <w:tr w:rsidR="009D262E" w14:paraId="7962D5C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43892C1" w14:textId="77777777" w:rsidR="009D262E" w:rsidRDefault="00000000">
            <w:r>
              <w:rPr>
                <w:rFonts w:ascii="Courier New" w:eastAsia="Courier New" w:hAnsi="Courier New" w:cs="Courier New"/>
                <w:color w:val="1E1E1E"/>
                <w:sz w:val="18"/>
                <w:szCs w:val="18"/>
              </w:rPr>
              <w:t xml:space="preserve"> </w:t>
            </w:r>
          </w:p>
        </w:tc>
      </w:tr>
      <w:tr w:rsidR="009D262E" w14:paraId="1C713AE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FB0CB39" w14:textId="77777777" w:rsidR="009D262E" w:rsidRDefault="00000000">
            <w:r>
              <w:rPr>
                <w:rFonts w:ascii="Courier New" w:eastAsia="Courier New" w:hAnsi="Courier New" w:cs="Courier New"/>
                <w:color w:val="1E1E1E"/>
                <w:sz w:val="18"/>
                <w:szCs w:val="18"/>
              </w:rPr>
              <w:t>// Face flux from H/A field (Rhie-Chow interpolation implicit)</w:t>
            </w:r>
          </w:p>
        </w:tc>
      </w:tr>
      <w:tr w:rsidR="009D262E" w14:paraId="592CDFAE"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EEE5B2F" w14:textId="77777777" w:rsidR="009D262E" w:rsidRDefault="00000000">
            <w:r>
              <w:rPr>
                <w:rFonts w:ascii="Courier New" w:eastAsia="Courier New" w:hAnsi="Courier New" w:cs="Courier New"/>
                <w:color w:val="1E1E1E"/>
                <w:sz w:val="18"/>
                <w:szCs w:val="18"/>
              </w:rPr>
              <w:t>surfaceScalarField phiHbyA(</w:t>
            </w:r>
          </w:p>
        </w:tc>
      </w:tr>
      <w:tr w:rsidR="009D262E" w14:paraId="4986231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98E0C99" w14:textId="77777777" w:rsidR="009D262E" w:rsidRDefault="00000000">
            <w:r>
              <w:rPr>
                <w:rFonts w:ascii="Courier New" w:eastAsia="Courier New" w:hAnsi="Courier New" w:cs="Courier New"/>
                <w:color w:val="1E1E1E"/>
                <w:sz w:val="18"/>
                <w:szCs w:val="18"/>
              </w:rPr>
              <w:t xml:space="preserve">    "phiHbyA",</w:t>
            </w:r>
          </w:p>
        </w:tc>
      </w:tr>
      <w:tr w:rsidR="009D262E" w14:paraId="68C7711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9FE386D" w14:textId="77777777" w:rsidR="009D262E" w:rsidRDefault="00000000">
            <w:r>
              <w:rPr>
                <w:rFonts w:ascii="Courier New" w:eastAsia="Courier New" w:hAnsi="Courier New" w:cs="Courier New"/>
                <w:color w:val="1E1E1E"/>
                <w:sz w:val="18"/>
                <w:szCs w:val="18"/>
              </w:rPr>
              <w:t xml:space="preserve">    fvc::interpolate(HbyA) &amp; mesh.Sf()</w:t>
            </w:r>
          </w:p>
        </w:tc>
      </w:tr>
      <w:tr w:rsidR="009D262E" w14:paraId="4814506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64B0BE6" w14:textId="77777777" w:rsidR="009D262E" w:rsidRDefault="00000000">
            <w:r>
              <w:rPr>
                <w:rFonts w:ascii="Courier New" w:eastAsia="Courier New" w:hAnsi="Courier New" w:cs="Courier New"/>
                <w:color w:val="1E1E1E"/>
                <w:sz w:val="18"/>
                <w:szCs w:val="18"/>
              </w:rPr>
              <w:t>);</w:t>
            </w:r>
          </w:p>
        </w:tc>
      </w:tr>
      <w:tr w:rsidR="009D262E" w14:paraId="617D3D2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E5D045D" w14:textId="77777777" w:rsidR="009D262E" w:rsidRDefault="00000000">
            <w:r>
              <w:rPr>
                <w:rFonts w:ascii="Courier New" w:eastAsia="Courier New" w:hAnsi="Courier New" w:cs="Courier New"/>
                <w:color w:val="1E1E1E"/>
                <w:sz w:val="18"/>
                <w:szCs w:val="18"/>
              </w:rPr>
              <w:t>adjustPhi(phiHbyA, U, p);   // enforce global flux balance</w:t>
            </w:r>
          </w:p>
        </w:tc>
      </w:tr>
      <w:tr w:rsidR="009D262E" w14:paraId="5C62942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CA0B593" w14:textId="77777777" w:rsidR="009D262E" w:rsidRDefault="00000000">
            <w:r>
              <w:rPr>
                <w:rFonts w:ascii="Courier New" w:eastAsia="Courier New" w:hAnsi="Courier New" w:cs="Courier New"/>
                <w:color w:val="1E1E1E"/>
                <w:sz w:val="18"/>
                <w:szCs w:val="18"/>
              </w:rPr>
              <w:t xml:space="preserve"> </w:t>
            </w:r>
          </w:p>
        </w:tc>
      </w:tr>
      <w:tr w:rsidR="009D262E" w14:paraId="7799F21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CDA8E82" w14:textId="77777777" w:rsidR="009D262E" w:rsidRDefault="00000000">
            <w:r>
              <w:rPr>
                <w:rFonts w:ascii="Courier New" w:eastAsia="Courier New" w:hAnsi="Courier New" w:cs="Courier New"/>
                <w:color w:val="1E1E1E"/>
                <w:sz w:val="18"/>
                <w:szCs w:val="18"/>
              </w:rPr>
              <w:t>fvScalarMatrix pEqn(</w:t>
            </w:r>
          </w:p>
        </w:tc>
      </w:tr>
      <w:tr w:rsidR="009D262E" w14:paraId="14C38BF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7E9F0B0" w14:textId="77777777" w:rsidR="009D262E" w:rsidRDefault="00000000">
            <w:r>
              <w:rPr>
                <w:rFonts w:ascii="Courier New" w:eastAsia="Courier New" w:hAnsi="Courier New" w:cs="Courier New"/>
                <w:color w:val="1E1E1E"/>
                <w:sz w:val="18"/>
                <w:szCs w:val="18"/>
              </w:rPr>
              <w:t xml:space="preserve">    fvm::laplacian(A_inv, p) == fvc::div(phiHbyA)</w:t>
            </w:r>
          </w:p>
        </w:tc>
      </w:tr>
      <w:tr w:rsidR="009D262E" w14:paraId="2440234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CDC8DFE" w14:textId="77777777" w:rsidR="009D262E" w:rsidRDefault="00000000">
            <w:r>
              <w:rPr>
                <w:rFonts w:ascii="Courier New" w:eastAsia="Courier New" w:hAnsi="Courier New" w:cs="Courier New"/>
                <w:color w:val="1E1E1E"/>
                <w:sz w:val="18"/>
                <w:szCs w:val="18"/>
              </w:rPr>
              <w:t>);</w:t>
            </w:r>
          </w:p>
        </w:tc>
      </w:tr>
      <w:tr w:rsidR="009D262E" w14:paraId="464C5B6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B95A0F3" w14:textId="77777777" w:rsidR="009D262E" w:rsidRDefault="00000000">
            <w:r>
              <w:rPr>
                <w:rFonts w:ascii="Courier New" w:eastAsia="Courier New" w:hAnsi="Courier New" w:cs="Courier New"/>
                <w:color w:val="1E1E1E"/>
                <w:sz w:val="18"/>
                <w:szCs w:val="18"/>
              </w:rPr>
              <w:t>pEqn.setReference(pRefCell, pRefValue);</w:t>
            </w:r>
          </w:p>
        </w:tc>
      </w:tr>
      <w:tr w:rsidR="009D262E" w14:paraId="3E33531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A5C3392" w14:textId="77777777" w:rsidR="009D262E" w:rsidRDefault="00000000">
            <w:r>
              <w:rPr>
                <w:rFonts w:ascii="Courier New" w:eastAsia="Courier New" w:hAnsi="Courier New" w:cs="Courier New"/>
                <w:color w:val="1E1E1E"/>
                <w:sz w:val="18"/>
                <w:szCs w:val="18"/>
              </w:rPr>
              <w:t>pEqn.solve();</w:t>
            </w:r>
          </w:p>
        </w:tc>
      </w:tr>
    </w:tbl>
    <w:p w14:paraId="520848BD" w14:textId="77777777" w:rsidR="009D262E" w:rsidRDefault="00000000">
      <w:pPr>
        <w:spacing w:after="160" w:line="276" w:lineRule="auto"/>
      </w:pPr>
      <w:r>
        <w:rPr>
          <w:b/>
          <w:bCs/>
        </w:rPr>
        <w:t>Note on Rhie-Chow:</w:t>
      </w:r>
      <w:r>
        <w:t xml:space="preserve"> The use of </w:t>
      </w:r>
      <w:r>
        <w:rPr>
          <w:rFonts w:ascii="Courier New" w:eastAsia="Courier New" w:hAnsi="Courier New" w:cs="Courier New"/>
          <w:color w:val="1F3864"/>
          <w:sz w:val="20"/>
          <w:szCs w:val="20"/>
        </w:rPr>
        <w:t>fvc::interpolate(HbyA) &amp; mesh.Sf()</w:t>
      </w:r>
      <w:r>
        <w:t xml:space="preserve"> for face-flux construction, combined with </w:t>
      </w:r>
      <w:r>
        <w:rPr>
          <w:rFonts w:ascii="Courier New" w:eastAsia="Courier New" w:hAnsi="Courier New" w:cs="Courier New"/>
          <w:color w:val="1F3864"/>
          <w:sz w:val="20"/>
          <w:szCs w:val="20"/>
        </w:rPr>
        <w:t>constrainHbyA</w:t>
      </w:r>
      <w:r>
        <w:t xml:space="preserve"> and </w:t>
      </w:r>
      <w:r>
        <w:rPr>
          <w:rFonts w:ascii="Courier New" w:eastAsia="Courier New" w:hAnsi="Courier New" w:cs="Courier New"/>
          <w:color w:val="1F3864"/>
          <w:sz w:val="20"/>
          <w:szCs w:val="20"/>
        </w:rPr>
        <w:t>constrainPressure</w:t>
      </w:r>
      <w:r>
        <w:t xml:space="preserve">, provides an approximation </w:t>
      </w:r>
      <w:r>
        <w:lastRenderedPageBreak/>
        <w:t xml:space="preserve">to the Rhie-Chow interpolation scheme that prevents checker-board pressure oscillations on collocated meshes. However, the solver omits the full Rhie-Chow correction term in the face flux (the </w:t>
      </w:r>
      <w:r>
        <w:rPr>
          <w:rFonts w:ascii="Courier New" w:eastAsia="Courier New" w:hAnsi="Courier New" w:cs="Courier New"/>
          <w:color w:val="1F3864"/>
          <w:sz w:val="20"/>
          <w:szCs w:val="20"/>
        </w:rPr>
        <w:t>(1/A)_f</w:t>
      </w:r>
      <w:r>
        <w:t xml:space="preserve"> face-interpolated coefficient vs the cell-centred </w:t>
      </w:r>
      <w:r>
        <w:rPr>
          <w:rFonts w:ascii="Courier New" w:eastAsia="Courier New" w:hAnsi="Courier New" w:cs="Courier New"/>
          <w:color w:val="1F3864"/>
          <w:sz w:val="20"/>
          <w:szCs w:val="20"/>
        </w:rPr>
        <w:t>A_inv</w:t>
      </w:r>
      <w:r>
        <w:t xml:space="preserve"> used here). This is a known simplification relative to the fully consistent Rhie-Chow scheme in simpleFoam.</w:t>
      </w:r>
    </w:p>
    <w:p w14:paraId="5FC67DC3" w14:textId="77777777" w:rsidR="0042670B" w:rsidRDefault="0042670B">
      <w:pPr>
        <w:pStyle w:val="Heading3"/>
      </w:pPr>
    </w:p>
    <w:p w14:paraId="22DB6642" w14:textId="6FF331B2" w:rsidR="009D262E" w:rsidRDefault="00000000">
      <w:pPr>
        <w:pStyle w:val="Heading3"/>
      </w:pPr>
      <w:r>
        <w:t>3.3.3  Velocity and Flux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441C6D7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5EEC585" w14:textId="77777777" w:rsidR="009D262E" w:rsidRDefault="00000000">
            <w:r>
              <w:rPr>
                <w:rFonts w:ascii="Courier New" w:eastAsia="Courier New" w:hAnsi="Courier New" w:cs="Courier New"/>
                <w:color w:val="1E1E1E"/>
                <w:sz w:val="18"/>
                <w:szCs w:val="18"/>
              </w:rPr>
              <w:t>phi = phiHbyA - pEqn.flux();            // corrected face flux</w:t>
            </w:r>
          </w:p>
        </w:tc>
      </w:tr>
      <w:tr w:rsidR="009D262E" w14:paraId="474B2DA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1A02229" w14:textId="77777777" w:rsidR="009D262E" w:rsidRDefault="00000000">
            <w:r>
              <w:rPr>
                <w:rFonts w:ascii="Courier New" w:eastAsia="Courier New" w:hAnsi="Courier New" w:cs="Courier New"/>
                <w:color w:val="1E1E1E"/>
                <w:sz w:val="18"/>
                <w:szCs w:val="18"/>
              </w:rPr>
              <w:t xml:space="preserve"> </w:t>
            </w:r>
          </w:p>
        </w:tc>
      </w:tr>
      <w:tr w:rsidR="009D262E" w14:paraId="209C2D5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A232055" w14:textId="77777777" w:rsidR="009D262E" w:rsidRDefault="00000000">
            <w:r>
              <w:rPr>
                <w:rFonts w:ascii="Courier New" w:eastAsia="Courier New" w:hAnsi="Courier New" w:cs="Courier New"/>
                <w:color w:val="1E1E1E"/>
                <w:sz w:val="18"/>
                <w:szCs w:val="18"/>
              </w:rPr>
              <w:t>p.relax();                               // under-relax pressure field</w:t>
            </w:r>
          </w:p>
        </w:tc>
      </w:tr>
      <w:tr w:rsidR="009D262E" w14:paraId="57C7A70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284B2AF" w14:textId="77777777" w:rsidR="009D262E" w:rsidRDefault="00000000">
            <w:r>
              <w:rPr>
                <w:rFonts w:ascii="Courier New" w:eastAsia="Courier New" w:hAnsi="Courier New" w:cs="Courier New"/>
                <w:color w:val="1E1E1E"/>
                <w:sz w:val="18"/>
                <w:szCs w:val="18"/>
              </w:rPr>
              <w:t>constrainPressure(p, U, phiHbyA, A_inv); // enforce p BCs</w:t>
            </w:r>
          </w:p>
        </w:tc>
      </w:tr>
      <w:tr w:rsidR="009D262E" w14:paraId="5057D9C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15EE3DA" w14:textId="77777777" w:rsidR="009D262E" w:rsidRDefault="00000000">
            <w:r>
              <w:rPr>
                <w:rFonts w:ascii="Courier New" w:eastAsia="Courier New" w:hAnsi="Courier New" w:cs="Courier New"/>
                <w:color w:val="1E1E1E"/>
                <w:sz w:val="18"/>
                <w:szCs w:val="18"/>
              </w:rPr>
              <w:t xml:space="preserve"> </w:t>
            </w:r>
          </w:p>
        </w:tc>
      </w:tr>
      <w:tr w:rsidR="009D262E" w14:paraId="3C000CE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54B120B" w14:textId="77777777" w:rsidR="009D262E" w:rsidRDefault="00000000">
            <w:r>
              <w:rPr>
                <w:rFonts w:ascii="Courier New" w:eastAsia="Courier New" w:hAnsi="Courier New" w:cs="Courier New"/>
                <w:color w:val="1E1E1E"/>
                <w:sz w:val="18"/>
                <w:szCs w:val="18"/>
              </w:rPr>
              <w:t>U = HbyA - A_inv*fvc::grad(p);           // corrected cell velocity</w:t>
            </w:r>
          </w:p>
        </w:tc>
      </w:tr>
      <w:tr w:rsidR="009D262E" w14:paraId="2710396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8FC031C" w14:textId="77777777" w:rsidR="009D262E" w:rsidRDefault="00000000">
            <w:r>
              <w:rPr>
                <w:rFonts w:ascii="Courier New" w:eastAsia="Courier New" w:hAnsi="Courier New" w:cs="Courier New"/>
                <w:color w:val="1E1E1E"/>
                <w:sz w:val="18"/>
                <w:szCs w:val="18"/>
              </w:rPr>
              <w:t>U.correctBoundaryConditions();</w:t>
            </w:r>
          </w:p>
        </w:tc>
      </w:tr>
    </w:tbl>
    <w:p w14:paraId="34777518" w14:textId="77777777" w:rsidR="009D262E" w:rsidRDefault="009D262E">
      <w:pPr>
        <w:spacing w:after="80"/>
      </w:pPr>
    </w:p>
    <w:p w14:paraId="65D3EE89" w14:textId="77777777" w:rsidR="009D262E" w:rsidRDefault="00000000">
      <w:pPr>
        <w:pStyle w:val="Heading1"/>
        <w:pBdr>
          <w:bottom w:val="single" w:sz="6" w:space="1" w:color="2E75B6"/>
        </w:pBdr>
      </w:pPr>
      <w:r>
        <w:t>4.  Build System — wmake Configuration</w:t>
      </w:r>
    </w:p>
    <w:p w14:paraId="0E72EF4A" w14:textId="77777777" w:rsidR="009D262E" w:rsidRDefault="00000000">
      <w:pPr>
        <w:pStyle w:val="Heading2"/>
      </w:pPr>
      <w:r>
        <w:t>4.1  Make/files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7F7CB7CE"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A52A479" w14:textId="77777777" w:rsidR="009D262E" w:rsidRDefault="00000000">
            <w:r>
              <w:rPr>
                <w:rFonts w:ascii="Courier New" w:eastAsia="Courier New" w:hAnsi="Courier New" w:cs="Courier New"/>
                <w:color w:val="1E1E1E"/>
                <w:sz w:val="18"/>
                <w:szCs w:val="18"/>
              </w:rPr>
              <w:t>airfoilLaminarFoam.C</w:t>
            </w:r>
          </w:p>
        </w:tc>
      </w:tr>
      <w:tr w:rsidR="009D262E" w14:paraId="30DFF1A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EA451B8" w14:textId="77777777" w:rsidR="009D262E" w:rsidRDefault="00000000">
            <w:r>
              <w:rPr>
                <w:rFonts w:ascii="Courier New" w:eastAsia="Courier New" w:hAnsi="Courier New" w:cs="Courier New"/>
                <w:color w:val="1E1E1E"/>
                <w:sz w:val="18"/>
                <w:szCs w:val="18"/>
              </w:rPr>
              <w:t xml:space="preserve"> </w:t>
            </w:r>
          </w:p>
        </w:tc>
      </w:tr>
      <w:tr w:rsidR="009D262E" w14:paraId="25E4E72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A46B6F0" w14:textId="77777777" w:rsidR="009D262E" w:rsidRDefault="00000000">
            <w:r>
              <w:rPr>
                <w:rFonts w:ascii="Courier New" w:eastAsia="Courier New" w:hAnsi="Courier New" w:cs="Courier New"/>
                <w:color w:val="1E1E1E"/>
                <w:sz w:val="18"/>
                <w:szCs w:val="18"/>
              </w:rPr>
              <w:t>EXE = $(FOAM_USER_APPBIN)/airfoilLaminarFoam</w:t>
            </w:r>
          </w:p>
        </w:tc>
      </w:tr>
    </w:tbl>
    <w:p w14:paraId="5984DECB" w14:textId="77777777" w:rsidR="009D262E" w:rsidRDefault="00000000">
      <w:pPr>
        <w:spacing w:after="160" w:line="276" w:lineRule="auto"/>
      </w:pPr>
      <w:r>
        <w:t>A single source file is listed. The EXE target is placed in the user application binary directory, making the solver available system-wide within the sourced OpenFOAM environment.</w:t>
      </w:r>
    </w:p>
    <w:p w14:paraId="5963F5D9" w14:textId="77777777" w:rsidR="009D262E" w:rsidRDefault="00000000">
      <w:pPr>
        <w:pStyle w:val="Heading2"/>
      </w:pPr>
      <w:r>
        <w:t>4.2  Make/options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D262E" w14:paraId="00CEEEAC"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ADB7972" w14:textId="77777777" w:rsidR="009D262E" w:rsidRDefault="00000000">
            <w:r>
              <w:rPr>
                <w:rFonts w:ascii="Courier New" w:eastAsia="Courier New" w:hAnsi="Courier New" w:cs="Courier New"/>
                <w:color w:val="1E1E1E"/>
                <w:sz w:val="18"/>
                <w:szCs w:val="18"/>
              </w:rPr>
              <w:t>EXE_INC = \</w:t>
            </w:r>
          </w:p>
        </w:tc>
      </w:tr>
      <w:tr w:rsidR="009D262E" w14:paraId="2889FF75"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DA6F176" w14:textId="77777777" w:rsidR="009D262E" w:rsidRDefault="00000000">
            <w:r>
              <w:rPr>
                <w:rFonts w:ascii="Courier New" w:eastAsia="Courier New" w:hAnsi="Courier New" w:cs="Courier New"/>
                <w:color w:val="1E1E1E"/>
                <w:sz w:val="18"/>
                <w:szCs w:val="18"/>
              </w:rPr>
              <w:t xml:space="preserve">    -I$(LIB_SRC)/finiteVolume/lnInclude \</w:t>
            </w:r>
          </w:p>
        </w:tc>
      </w:tr>
      <w:tr w:rsidR="009D262E" w14:paraId="69599B9B"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119E456" w14:textId="77777777" w:rsidR="009D262E" w:rsidRDefault="00000000">
            <w:r>
              <w:rPr>
                <w:rFonts w:ascii="Courier New" w:eastAsia="Courier New" w:hAnsi="Courier New" w:cs="Courier New"/>
                <w:color w:val="1E1E1E"/>
                <w:sz w:val="18"/>
                <w:szCs w:val="18"/>
              </w:rPr>
              <w:t xml:space="preserve">    -I$(LIB_SRC)/meshTools/lnInclude \</w:t>
            </w:r>
          </w:p>
        </w:tc>
      </w:tr>
      <w:tr w:rsidR="009D262E" w14:paraId="5A92A510"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DB38218" w14:textId="77777777" w:rsidR="009D262E" w:rsidRDefault="00000000">
            <w:r>
              <w:rPr>
                <w:rFonts w:ascii="Courier New" w:eastAsia="Courier New" w:hAnsi="Courier New" w:cs="Courier New"/>
                <w:color w:val="1E1E1E"/>
                <w:sz w:val="18"/>
                <w:szCs w:val="18"/>
              </w:rPr>
              <w:t xml:space="preserve">    -I$(LIB_SRC)/MomentumTransportModels/momentumTransportModels/lnInclude \</w:t>
            </w:r>
          </w:p>
        </w:tc>
      </w:tr>
      <w:tr w:rsidR="009D262E" w14:paraId="32933F16"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6D3488E" w14:textId="77777777" w:rsidR="009D262E" w:rsidRDefault="00000000">
            <w:r>
              <w:rPr>
                <w:rFonts w:ascii="Courier New" w:eastAsia="Courier New" w:hAnsi="Courier New" w:cs="Courier New"/>
                <w:color w:val="1E1E1E"/>
                <w:sz w:val="18"/>
                <w:szCs w:val="18"/>
              </w:rPr>
              <w:t xml:space="preserve">    -I$(LIB_SRC)/MomentumTransportModels/incompressible/lnInclude \</w:t>
            </w:r>
          </w:p>
        </w:tc>
      </w:tr>
      <w:tr w:rsidR="009D262E" w14:paraId="400C978B"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5E7FE1E" w14:textId="77777777" w:rsidR="009D262E" w:rsidRDefault="00000000">
            <w:r>
              <w:rPr>
                <w:rFonts w:ascii="Courier New" w:eastAsia="Courier New" w:hAnsi="Courier New" w:cs="Courier New"/>
                <w:color w:val="1E1E1E"/>
                <w:sz w:val="18"/>
                <w:szCs w:val="18"/>
              </w:rPr>
              <w:t xml:space="preserve">    -I$(LIB_SRC)/physicalProperties/lnInclude \</w:t>
            </w:r>
          </w:p>
        </w:tc>
      </w:tr>
      <w:tr w:rsidR="009D262E" w14:paraId="368A02C4"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E1E96BF" w14:textId="77777777" w:rsidR="009D262E" w:rsidRDefault="00000000">
            <w:r>
              <w:rPr>
                <w:rFonts w:ascii="Courier New" w:eastAsia="Courier New" w:hAnsi="Courier New" w:cs="Courier New"/>
                <w:color w:val="1E1E1E"/>
                <w:sz w:val="18"/>
                <w:szCs w:val="18"/>
              </w:rPr>
              <w:t xml:space="preserve">    -I$(LIB_SRC)/sampling/lnInclude</w:t>
            </w:r>
          </w:p>
        </w:tc>
      </w:tr>
      <w:tr w:rsidR="009D262E" w14:paraId="704F2E93"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798E9D3" w14:textId="77777777" w:rsidR="009D262E" w:rsidRDefault="00000000">
            <w:r>
              <w:rPr>
                <w:rFonts w:ascii="Courier New" w:eastAsia="Courier New" w:hAnsi="Courier New" w:cs="Courier New"/>
                <w:color w:val="1E1E1E"/>
                <w:sz w:val="18"/>
                <w:szCs w:val="18"/>
              </w:rPr>
              <w:t xml:space="preserve"> </w:t>
            </w:r>
          </w:p>
        </w:tc>
      </w:tr>
      <w:tr w:rsidR="009D262E" w14:paraId="1A710A07"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8BA9EF6" w14:textId="77777777" w:rsidR="009D262E" w:rsidRDefault="00000000">
            <w:r>
              <w:rPr>
                <w:rFonts w:ascii="Courier New" w:eastAsia="Courier New" w:hAnsi="Courier New" w:cs="Courier New"/>
                <w:color w:val="1E1E1E"/>
                <w:sz w:val="18"/>
                <w:szCs w:val="18"/>
              </w:rPr>
              <w:t>EXE_LIBS = \</w:t>
            </w:r>
          </w:p>
        </w:tc>
      </w:tr>
      <w:tr w:rsidR="009D262E" w14:paraId="2855B87B"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D9A6D08" w14:textId="77777777" w:rsidR="009D262E" w:rsidRDefault="00000000">
            <w:r>
              <w:rPr>
                <w:rFonts w:ascii="Courier New" w:eastAsia="Courier New" w:hAnsi="Courier New" w:cs="Courier New"/>
                <w:color w:val="1E1E1E"/>
                <w:sz w:val="18"/>
                <w:szCs w:val="18"/>
              </w:rPr>
              <w:t xml:space="preserve">    -lfiniteVolume \</w:t>
            </w:r>
          </w:p>
        </w:tc>
      </w:tr>
      <w:tr w:rsidR="009D262E" w14:paraId="51B8FB60"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B9301CC" w14:textId="77777777" w:rsidR="009D262E" w:rsidRDefault="00000000">
            <w:r>
              <w:rPr>
                <w:rFonts w:ascii="Courier New" w:eastAsia="Courier New" w:hAnsi="Courier New" w:cs="Courier New"/>
                <w:color w:val="1E1E1E"/>
                <w:sz w:val="18"/>
                <w:szCs w:val="18"/>
              </w:rPr>
              <w:t xml:space="preserve">    -lmeshTools \</w:t>
            </w:r>
          </w:p>
        </w:tc>
      </w:tr>
      <w:tr w:rsidR="009D262E" w14:paraId="7FAF1B14"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0906CEA" w14:textId="77777777" w:rsidR="009D262E" w:rsidRDefault="00000000">
            <w:r>
              <w:rPr>
                <w:rFonts w:ascii="Courier New" w:eastAsia="Courier New" w:hAnsi="Courier New" w:cs="Courier New"/>
                <w:color w:val="1E1E1E"/>
                <w:sz w:val="18"/>
                <w:szCs w:val="18"/>
              </w:rPr>
              <w:t xml:space="preserve">    -lmomentumTransportModels \</w:t>
            </w:r>
          </w:p>
        </w:tc>
      </w:tr>
      <w:tr w:rsidR="009D262E" w14:paraId="7DC0517D"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BAED8CE" w14:textId="77777777" w:rsidR="009D262E" w:rsidRDefault="00000000">
            <w:r>
              <w:rPr>
                <w:rFonts w:ascii="Courier New" w:eastAsia="Courier New" w:hAnsi="Courier New" w:cs="Courier New"/>
                <w:color w:val="1E1E1E"/>
                <w:sz w:val="18"/>
                <w:szCs w:val="18"/>
              </w:rPr>
              <w:t xml:space="preserve">    -lincompressibleMomentumTransportModels \</w:t>
            </w:r>
          </w:p>
        </w:tc>
      </w:tr>
      <w:tr w:rsidR="009D262E" w14:paraId="543989C3"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60335F3" w14:textId="77777777" w:rsidR="009D262E" w:rsidRDefault="00000000">
            <w:r>
              <w:rPr>
                <w:rFonts w:ascii="Courier New" w:eastAsia="Courier New" w:hAnsi="Courier New" w:cs="Courier New"/>
                <w:color w:val="1E1E1E"/>
                <w:sz w:val="18"/>
                <w:szCs w:val="18"/>
              </w:rPr>
              <w:lastRenderedPageBreak/>
              <w:t xml:space="preserve">    -lphysicalProperties \</w:t>
            </w:r>
          </w:p>
        </w:tc>
      </w:tr>
      <w:tr w:rsidR="009D262E" w14:paraId="0AB4DCA7"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E66D98D" w14:textId="77777777" w:rsidR="009D262E" w:rsidRDefault="00000000">
            <w:r>
              <w:rPr>
                <w:rFonts w:ascii="Courier New" w:eastAsia="Courier New" w:hAnsi="Courier New" w:cs="Courier New"/>
                <w:color w:val="1E1E1E"/>
                <w:sz w:val="18"/>
                <w:szCs w:val="18"/>
              </w:rPr>
              <w:t xml:space="preserve">    -lsampling \</w:t>
            </w:r>
          </w:p>
        </w:tc>
      </w:tr>
      <w:tr w:rsidR="009D262E" w14:paraId="258D3712" w14:textId="77777777">
        <w:tc>
          <w:tcPr>
            <w:tcW w:w="9360" w:type="dxa"/>
            <w:gridSpan w:val="2"/>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781B1C2" w14:textId="77777777" w:rsidR="009D262E" w:rsidRDefault="00000000">
            <w:r>
              <w:rPr>
                <w:rFonts w:ascii="Courier New" w:eastAsia="Courier New" w:hAnsi="Courier New" w:cs="Courier New"/>
                <w:color w:val="1E1E1E"/>
                <w:sz w:val="18"/>
                <w:szCs w:val="18"/>
              </w:rPr>
              <w:t xml:space="preserve">    -lOpenFOAM</w:t>
            </w:r>
          </w:p>
        </w:tc>
      </w:tr>
      <w:tr w:rsidR="009D262E" w14:paraId="0D883C1A" w14:textId="77777777">
        <w:trPr>
          <w:tblHeader/>
        </w:trPr>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35866DFA" w14:textId="77777777" w:rsidR="009D262E" w:rsidRDefault="00000000">
            <w:r>
              <w:rPr>
                <w:b/>
                <w:bCs/>
                <w:color w:val="FFFFFF"/>
              </w:rPr>
              <w:t>Library / Include</w:t>
            </w:r>
          </w:p>
        </w:tc>
        <w:tc>
          <w:tcPr>
            <w:tcW w:w="57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0135F1C1" w14:textId="77777777" w:rsidR="009D262E" w:rsidRDefault="00000000">
            <w:r>
              <w:rPr>
                <w:b/>
                <w:bCs/>
                <w:color w:val="FFFFFF"/>
              </w:rPr>
              <w:t>Purpose</w:t>
            </w:r>
          </w:p>
        </w:tc>
      </w:tr>
      <w:tr w:rsidR="009D262E" w14:paraId="7D8F28A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7673C2" w14:textId="77777777" w:rsidR="009D262E" w:rsidRDefault="00000000">
            <w:r>
              <w:t>-I finiteVolume / -lfiniteVolume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43B54D" w14:textId="77777777" w:rsidR="009D262E" w:rsidRDefault="00000000">
            <w:r>
              <w:t>Core FV operators, fvMesh, fvMatrix, field types</w:t>
            </w:r>
          </w:p>
        </w:tc>
      </w:tr>
      <w:tr w:rsidR="009D262E" w14:paraId="5E624DF3"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816AAA3" w14:textId="77777777" w:rsidR="009D262E" w:rsidRDefault="00000000">
            <w:r>
              <w:t>-I meshTools / -lmeshTools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89D1CB0" w14:textId="77777777" w:rsidR="009D262E" w:rsidRDefault="00000000">
            <w:r>
              <w:t>Mesh utility functions, wallDist, patch utilities</w:t>
            </w:r>
          </w:p>
        </w:tc>
      </w:tr>
      <w:tr w:rsidR="009D262E" w14:paraId="2BD61015"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C553E16" w14:textId="77777777" w:rsidR="009D262E" w:rsidRDefault="00000000">
            <w:r>
              <w:t>-I MomentumTransportModels (both)</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3BD7E3" w14:textId="77777777" w:rsidR="009D262E" w:rsidRDefault="00000000">
            <w:r>
              <w:t>incompressible::momentumTransportModel base + laminar model</w:t>
            </w:r>
          </w:p>
        </w:tc>
      </w:tr>
      <w:tr w:rsidR="009D262E" w14:paraId="584FB1A7"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E33CFC4" w14:textId="77777777" w:rsidR="009D262E" w:rsidRDefault="00000000">
            <w:r>
              <w:t>-I physicalProperties / -lphysicalProperties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4B67FC0" w14:textId="77777777" w:rsidR="009D262E" w:rsidRDefault="00000000">
            <w:r>
              <w:t>viscosityModel::New factory and viscosity hierarchy</w:t>
            </w:r>
          </w:p>
        </w:tc>
      </w:tr>
      <w:tr w:rsidR="009D262E" w14:paraId="6CD832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45F49C2" w14:textId="77777777" w:rsidR="009D262E" w:rsidRDefault="00000000">
            <w:r>
              <w:t>-I sampling / -lsampling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69D5524" w14:textId="77777777" w:rsidR="009D262E" w:rsidRDefault="00000000">
            <w:r>
              <w:t>Required by forceCoeffs functionObject library chain</w:t>
            </w:r>
          </w:p>
        </w:tc>
      </w:tr>
      <w:tr w:rsidR="009D262E" w14:paraId="5DDBF5F4"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D1ECB95" w14:textId="77777777" w:rsidR="009D262E" w:rsidRDefault="00000000">
            <w:r>
              <w:t>-lOpenFOAM</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174EE04" w14:textId="77777777" w:rsidR="009D262E" w:rsidRDefault="00000000">
            <w:r>
              <w:t>Core OpenFOAM primitives, IO, Time, object registry</w:t>
            </w:r>
          </w:p>
        </w:tc>
      </w:tr>
    </w:tbl>
    <w:p w14:paraId="5A777E10" w14:textId="77777777" w:rsidR="009D262E" w:rsidRDefault="009D262E">
      <w:pPr>
        <w:spacing w:after="80"/>
      </w:pPr>
    </w:p>
    <w:p w14:paraId="352BFF49" w14:textId="77777777" w:rsidR="009D262E" w:rsidRDefault="00000000">
      <w:pPr>
        <w:pStyle w:val="Heading2"/>
      </w:pPr>
      <w:r>
        <w:t>4.3  Build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72C91F4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3ED5454" w14:textId="77777777" w:rsidR="009D262E" w:rsidRDefault="00000000">
            <w:r>
              <w:rPr>
                <w:rFonts w:ascii="Courier New" w:eastAsia="Courier New" w:hAnsi="Courier New" w:cs="Courier New"/>
                <w:color w:val="1E1E1E"/>
                <w:sz w:val="18"/>
                <w:szCs w:val="18"/>
              </w:rPr>
              <w:t>cd $FOAM_RUN/airfoilNACA0012/airfoilLaminarFoam</w:t>
            </w:r>
          </w:p>
        </w:tc>
      </w:tr>
      <w:tr w:rsidR="009D262E" w14:paraId="3C839AC0"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8C22EA1" w14:textId="77777777" w:rsidR="009D262E" w:rsidRDefault="00000000">
            <w:r>
              <w:rPr>
                <w:rFonts w:ascii="Courier New" w:eastAsia="Courier New" w:hAnsi="Courier New" w:cs="Courier New"/>
                <w:color w:val="1E1E1E"/>
                <w:sz w:val="18"/>
                <w:szCs w:val="18"/>
              </w:rPr>
              <w:t>wmake</w:t>
            </w:r>
          </w:p>
        </w:tc>
      </w:tr>
      <w:tr w:rsidR="009D262E" w14:paraId="35DCE25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FD47D70" w14:textId="77777777" w:rsidR="009D262E" w:rsidRDefault="00000000">
            <w:r>
              <w:rPr>
                <w:rFonts w:ascii="Courier New" w:eastAsia="Courier New" w:hAnsi="Courier New" w:cs="Courier New"/>
                <w:color w:val="1E1E1E"/>
                <w:sz w:val="18"/>
                <w:szCs w:val="18"/>
              </w:rPr>
              <w:t xml:space="preserve"> </w:t>
            </w:r>
          </w:p>
        </w:tc>
      </w:tr>
      <w:tr w:rsidR="009D262E" w14:paraId="2356C50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5E312D7" w14:textId="77777777" w:rsidR="009D262E" w:rsidRDefault="00000000">
            <w:r>
              <w:rPr>
                <w:rFonts w:ascii="Courier New" w:eastAsia="Courier New" w:hAnsi="Courier New" w:cs="Courier New"/>
                <w:color w:val="1E1E1E"/>
                <w:sz w:val="18"/>
                <w:szCs w:val="18"/>
              </w:rPr>
              <w:t># Verify binary installation:</w:t>
            </w:r>
          </w:p>
        </w:tc>
      </w:tr>
      <w:tr w:rsidR="009D262E" w14:paraId="284233D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2D09DCA" w14:textId="77777777" w:rsidR="009D262E" w:rsidRDefault="00000000">
            <w:r>
              <w:rPr>
                <w:rFonts w:ascii="Courier New" w:eastAsia="Courier New" w:hAnsi="Courier New" w:cs="Courier New"/>
                <w:color w:val="1E1E1E"/>
                <w:sz w:val="18"/>
                <w:szCs w:val="18"/>
              </w:rPr>
              <w:t>ls $FOAM_USER_APPBIN/airfoilLaminarFoam</w:t>
            </w:r>
          </w:p>
        </w:tc>
      </w:tr>
    </w:tbl>
    <w:p w14:paraId="0ECB7056" w14:textId="77777777" w:rsidR="009D262E" w:rsidRDefault="009D262E">
      <w:pPr>
        <w:spacing w:after="80"/>
      </w:pPr>
    </w:p>
    <w:p w14:paraId="2DA153AF" w14:textId="77777777" w:rsidR="009D262E" w:rsidRDefault="00000000">
      <w:pPr>
        <w:pStyle w:val="Heading1"/>
        <w:pBdr>
          <w:bottom w:val="single" w:sz="6" w:space="1" w:color="2E75B6"/>
        </w:pBdr>
      </w:pPr>
      <w:r>
        <w:t>5.  Test Case Setup — Mesh, BCs, and Physical Properties</w:t>
      </w:r>
    </w:p>
    <w:p w14:paraId="21141C25" w14:textId="4C98C43B" w:rsidR="009D262E" w:rsidRDefault="00000000">
      <w:pPr>
        <w:pStyle w:val="Heading2"/>
      </w:pPr>
      <w:r>
        <w:t xml:space="preserve">5.1  Mesh — </w:t>
      </w:r>
      <w:r w:rsidR="0042670B">
        <w:t>airFoil2D</w:t>
      </w:r>
      <w:r>
        <w:t xml:space="preserve"> Tutorial polyMesh</w:t>
      </w:r>
    </w:p>
    <w:p w14:paraId="1B887A6E" w14:textId="6D11B95B" w:rsidR="009D262E" w:rsidRDefault="00000000">
      <w:pPr>
        <w:spacing w:after="160" w:line="276" w:lineRule="auto"/>
      </w:pPr>
      <w:r>
        <w:t xml:space="preserve">The polyMesh is taken directly from the OpenFOAM v13 </w:t>
      </w:r>
      <w:r w:rsidR="0042670B">
        <w:rPr>
          <w:b/>
          <w:bCs/>
        </w:rPr>
        <w:t>airFoil2D</w:t>
      </w:r>
      <w:r>
        <w:rPr>
          <w:b/>
          <w:bCs/>
        </w:rPr>
        <w:t xml:space="preserve"> incompressibleFluid tutorial</w:t>
      </w:r>
      <w:r>
        <w:t xml:space="preserve">. This is a structured 2-D hexahedral mesh for the </w:t>
      </w:r>
      <w:r w:rsidR="002A4923">
        <w:t xml:space="preserve">2-D </w:t>
      </w:r>
      <w:r w:rsidR="0048620A">
        <w:t xml:space="preserve">symmetric </w:t>
      </w:r>
      <w:r w:rsidR="00143DA0">
        <w:t>airfoil geometry</w:t>
      </w:r>
      <w:r>
        <w:t>.</w:t>
      </w:r>
      <w:r w:rsidR="001726DC">
        <w:t xml:space="preserve"> </w:t>
      </w:r>
      <w:r>
        <w:t>it is used here as a well-conditioned proxy mesh to validate the solver numerics. Key mesh statistics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D262E" w14:paraId="41C4C42A" w14:textId="77777777">
        <w:trPr>
          <w:tblHeader/>
        </w:trPr>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5DCD9045" w14:textId="77777777" w:rsidR="009D262E" w:rsidRDefault="00000000">
            <w:r>
              <w:rPr>
                <w:b/>
                <w:bCs/>
                <w:color w:val="FFFFFF"/>
              </w:rPr>
              <w:t>Parameter</w:t>
            </w:r>
          </w:p>
        </w:tc>
        <w:tc>
          <w:tcPr>
            <w:tcW w:w="58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32249DC1" w14:textId="77777777" w:rsidR="009D262E" w:rsidRDefault="00000000">
            <w:r>
              <w:rPr>
                <w:b/>
                <w:bCs/>
                <w:color w:val="FFFFFF"/>
              </w:rPr>
              <w:t>Value</w:t>
            </w:r>
          </w:p>
        </w:tc>
      </w:tr>
      <w:tr w:rsidR="009D262E" w14:paraId="08E2C92C"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4A64AF0" w14:textId="77777777" w:rsidR="009D262E" w:rsidRDefault="00000000">
            <w:r>
              <w:t>Geometry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959E32" w14:textId="26D3E2CA" w:rsidR="009D262E" w:rsidRDefault="00A44BBF">
            <w:r>
              <w:t>Symmetric NACA0012 airfoil</w:t>
            </w:r>
            <w:r w:rsidR="00000000">
              <w:t xml:space="preserve"> (</w:t>
            </w:r>
            <w:r w:rsidR="0042670B">
              <w:t>airFoil2D</w:t>
            </w:r>
            <w:r w:rsidR="00000000">
              <w:t xml:space="preserve"> tutorial)</w:t>
            </w:r>
          </w:p>
        </w:tc>
      </w:tr>
      <w:tr w:rsidR="009D262E" w14:paraId="394967FC"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F4C4AC3" w14:textId="77777777" w:rsidR="009D262E" w:rsidRDefault="00000000">
            <w:r>
              <w:t>Mesh type</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CDD1A5F" w14:textId="77777777" w:rsidR="009D262E" w:rsidRDefault="00000000">
            <w:r>
              <w:t>2-D structured hexahedral (1 cell in z-direction)</w:t>
            </w:r>
          </w:p>
        </w:tc>
      </w:tr>
      <w:tr w:rsidR="009D262E" w14:paraId="7089DDC3"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026EE3C" w14:textId="77777777" w:rsidR="009D262E" w:rsidRDefault="00000000">
            <w:r>
              <w:t>Approximate cell count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08E5CC7" w14:textId="77777777" w:rsidR="009D262E" w:rsidRDefault="00000000">
            <w:r>
              <w:t>~12,000 cells</w:t>
            </w:r>
          </w:p>
        </w:tc>
      </w:tr>
      <w:tr w:rsidR="009D262E" w14:paraId="6045C256"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40D66C4" w14:textId="77777777" w:rsidR="009D262E" w:rsidRDefault="00000000">
            <w:r>
              <w:lastRenderedPageBreak/>
              <w:t>Patch names</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12C6C5B" w14:textId="77777777" w:rsidR="009D262E" w:rsidRDefault="00000000">
            <w:r>
              <w:t>inlet, outlet, walls, frontAndBack (empty)</w:t>
            </w:r>
          </w:p>
        </w:tc>
      </w:tr>
      <w:tr w:rsidR="009D262E" w14:paraId="7D1F01B6"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3D50EE" w14:textId="77777777" w:rsidR="009D262E" w:rsidRDefault="00000000">
            <w:r>
              <w:t>z-direction treatment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56A5B0" w14:textId="77777777" w:rsidR="009D262E" w:rsidRDefault="00000000">
            <w:r>
              <w:t>frontAndBack: empty → enforces 2-D constraint</w:t>
            </w:r>
          </w:p>
        </w:tc>
      </w:tr>
      <w:tr w:rsidR="009D262E" w14:paraId="27E39A1D"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991ACD6" w14:textId="77777777" w:rsidR="009D262E" w:rsidRDefault="00000000">
            <w:r>
              <w:t>Grading</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4A0622F" w14:textId="77777777" w:rsidR="009D262E" w:rsidRDefault="00000000">
            <w:r>
              <w:t>Refined near walls for velocity gradient capture</w:t>
            </w:r>
          </w:p>
        </w:tc>
      </w:tr>
    </w:tbl>
    <w:p w14:paraId="619C19BC" w14:textId="77777777" w:rsidR="009D262E" w:rsidRDefault="009D262E">
      <w:pPr>
        <w:spacing w:after="80"/>
      </w:pPr>
    </w:p>
    <w:p w14:paraId="3C941AE9" w14:textId="77777777" w:rsidR="009D262E" w:rsidRDefault="00000000">
      <w:pPr>
        <w:pStyle w:val="Heading2"/>
      </w:pPr>
      <w:r>
        <w:t>5.2  Initial and Boundary Conditions — 0/ Folder</w:t>
      </w:r>
    </w:p>
    <w:p w14:paraId="18D93FC7" w14:textId="77777777" w:rsidR="009D262E" w:rsidRDefault="00000000">
      <w:pPr>
        <w:pStyle w:val="Heading3"/>
      </w:pPr>
      <w:r>
        <w:t>5.2.1  Velocity Field — 0/U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32392AA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17074AE" w14:textId="77777777" w:rsidR="009D262E" w:rsidRDefault="00000000">
            <w:r>
              <w:rPr>
                <w:rFonts w:ascii="Courier New" w:eastAsia="Courier New" w:hAnsi="Courier New" w:cs="Courier New"/>
                <w:color w:val="1E1E1E"/>
                <w:sz w:val="18"/>
                <w:szCs w:val="18"/>
              </w:rPr>
              <w:t>dimensions      [0 1 -1 0 0 0 0];   // m/s</w:t>
            </w:r>
          </w:p>
        </w:tc>
      </w:tr>
      <w:tr w:rsidR="009D262E" w14:paraId="31FDFFB0"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627052A" w14:textId="77777777" w:rsidR="009D262E" w:rsidRDefault="00000000">
            <w:r>
              <w:rPr>
                <w:rFonts w:ascii="Courier New" w:eastAsia="Courier New" w:hAnsi="Courier New" w:cs="Courier New"/>
                <w:color w:val="1E1E1E"/>
                <w:sz w:val="18"/>
                <w:szCs w:val="18"/>
              </w:rPr>
              <w:t xml:space="preserve"> </w:t>
            </w:r>
          </w:p>
        </w:tc>
      </w:tr>
      <w:tr w:rsidR="009D262E" w14:paraId="51C72D8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846DE32" w14:textId="77777777" w:rsidR="009D262E" w:rsidRDefault="00000000">
            <w:r>
              <w:rPr>
                <w:rFonts w:ascii="Courier New" w:eastAsia="Courier New" w:hAnsi="Courier New" w:cs="Courier New"/>
                <w:color w:val="1E1E1E"/>
                <w:sz w:val="18"/>
                <w:szCs w:val="18"/>
              </w:rPr>
              <w:t>internalField   uniform (30 0 0);    // U_inf = 30 m/s, purely x-direction (AoA = 0)</w:t>
            </w:r>
          </w:p>
        </w:tc>
      </w:tr>
      <w:tr w:rsidR="009D262E" w14:paraId="16BCD73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129AC1E" w14:textId="77777777" w:rsidR="009D262E" w:rsidRDefault="00000000">
            <w:r>
              <w:rPr>
                <w:rFonts w:ascii="Courier New" w:eastAsia="Courier New" w:hAnsi="Courier New" w:cs="Courier New"/>
                <w:color w:val="1E1E1E"/>
                <w:sz w:val="18"/>
                <w:szCs w:val="18"/>
              </w:rPr>
              <w:t xml:space="preserve"> </w:t>
            </w:r>
          </w:p>
        </w:tc>
      </w:tr>
      <w:tr w:rsidR="009D262E" w14:paraId="3A3DC4A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5990410" w14:textId="77777777" w:rsidR="009D262E" w:rsidRDefault="00000000">
            <w:r>
              <w:rPr>
                <w:rFonts w:ascii="Courier New" w:eastAsia="Courier New" w:hAnsi="Courier New" w:cs="Courier New"/>
                <w:color w:val="1E1E1E"/>
                <w:sz w:val="18"/>
                <w:szCs w:val="18"/>
              </w:rPr>
              <w:t>boundaryField</w:t>
            </w:r>
          </w:p>
        </w:tc>
      </w:tr>
      <w:tr w:rsidR="009D262E" w14:paraId="32F1CB2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EAE61FB" w14:textId="77777777" w:rsidR="009D262E" w:rsidRDefault="00000000">
            <w:r>
              <w:rPr>
                <w:rFonts w:ascii="Courier New" w:eastAsia="Courier New" w:hAnsi="Courier New" w:cs="Courier New"/>
                <w:color w:val="1E1E1E"/>
                <w:sz w:val="18"/>
                <w:szCs w:val="18"/>
              </w:rPr>
              <w:t>{</w:t>
            </w:r>
          </w:p>
        </w:tc>
      </w:tr>
      <w:tr w:rsidR="009D262E" w14:paraId="50FB23C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10C53E5" w14:textId="77777777" w:rsidR="009D262E" w:rsidRDefault="00000000">
            <w:r>
              <w:rPr>
                <w:rFonts w:ascii="Courier New" w:eastAsia="Courier New" w:hAnsi="Courier New" w:cs="Courier New"/>
                <w:color w:val="1E1E1E"/>
                <w:sz w:val="18"/>
                <w:szCs w:val="18"/>
              </w:rPr>
              <w:t xml:space="preserve">    inlet       { type freestream;  freestreamValue uniform (30 0 0); }</w:t>
            </w:r>
          </w:p>
        </w:tc>
      </w:tr>
      <w:tr w:rsidR="009D262E" w14:paraId="0AFAB21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D993E5F" w14:textId="77777777" w:rsidR="009D262E" w:rsidRDefault="00000000">
            <w:r>
              <w:rPr>
                <w:rFonts w:ascii="Courier New" w:eastAsia="Courier New" w:hAnsi="Courier New" w:cs="Courier New"/>
                <w:color w:val="1E1E1E"/>
                <w:sz w:val="18"/>
                <w:szCs w:val="18"/>
              </w:rPr>
              <w:t xml:space="preserve">    outlet      { type inletOutlet; inletValue  uniform (30 0 0);</w:t>
            </w:r>
          </w:p>
        </w:tc>
      </w:tr>
      <w:tr w:rsidR="009D262E" w14:paraId="4EF1B5D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E8E94DD" w14:textId="77777777" w:rsidR="009D262E" w:rsidRDefault="00000000">
            <w:r>
              <w:rPr>
                <w:rFonts w:ascii="Courier New" w:eastAsia="Courier New" w:hAnsi="Courier New" w:cs="Courier New"/>
                <w:color w:val="1E1E1E"/>
                <w:sz w:val="18"/>
                <w:szCs w:val="18"/>
              </w:rPr>
              <w:t xml:space="preserve">                                   value       uniform (30 0 0); }</w:t>
            </w:r>
          </w:p>
        </w:tc>
      </w:tr>
      <w:tr w:rsidR="009D262E" w14:paraId="164A2330"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9D97429" w14:textId="77777777" w:rsidR="009D262E" w:rsidRDefault="00000000">
            <w:r>
              <w:rPr>
                <w:rFonts w:ascii="Courier New" w:eastAsia="Courier New" w:hAnsi="Courier New" w:cs="Courier New"/>
                <w:color w:val="1E1E1E"/>
                <w:sz w:val="18"/>
                <w:szCs w:val="18"/>
              </w:rPr>
              <w:t xml:space="preserve">    walls       { type noSlip; }</w:t>
            </w:r>
          </w:p>
        </w:tc>
      </w:tr>
      <w:tr w:rsidR="009D262E" w14:paraId="3D9919D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5349732" w14:textId="77777777" w:rsidR="009D262E" w:rsidRDefault="00000000">
            <w:r>
              <w:rPr>
                <w:rFonts w:ascii="Courier New" w:eastAsia="Courier New" w:hAnsi="Courier New" w:cs="Courier New"/>
                <w:color w:val="1E1E1E"/>
                <w:sz w:val="18"/>
                <w:szCs w:val="18"/>
              </w:rPr>
              <w:t xml:space="preserve">    frontAndBack{ type empty; }</w:t>
            </w:r>
          </w:p>
        </w:tc>
      </w:tr>
      <w:tr w:rsidR="009D262E" w14:paraId="24195A6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580AA7D" w14:textId="77777777" w:rsidR="009D262E" w:rsidRDefault="00000000">
            <w:r>
              <w:rPr>
                <w:rFonts w:ascii="Courier New" w:eastAsia="Courier New" w:hAnsi="Courier New" w:cs="Courier New"/>
                <w:color w:val="1E1E1E"/>
                <w:sz w:val="18"/>
                <w:szCs w:val="18"/>
              </w:rPr>
              <w:t>}</w:t>
            </w:r>
          </w:p>
        </w:tc>
      </w:tr>
    </w:tbl>
    <w:p w14:paraId="7BADBE7D" w14:textId="77777777" w:rsidR="009D262E" w:rsidRDefault="00000000">
      <w:pPr>
        <w:spacing w:after="160" w:line="276" w:lineRule="auto"/>
      </w:pPr>
      <w:r>
        <w:rPr>
          <w:b/>
          <w:bCs/>
        </w:rPr>
        <w:t>Boundary condition rationale:</w:t>
      </w:r>
    </w:p>
    <w:p w14:paraId="5371AD88" w14:textId="77777777" w:rsidR="009D262E" w:rsidRDefault="00000000">
      <w:pPr>
        <w:pStyle w:val="ListParagraph"/>
        <w:numPr>
          <w:ilvl w:val="0"/>
          <w:numId w:val="2"/>
        </w:numPr>
        <w:spacing w:after="100"/>
      </w:pPr>
      <w:r>
        <w:t>inlet — freestream: allows both inflow and outflow on the inlet patch, consistent with external aerodynamics where the far-field condition must be satisfied.</w:t>
      </w:r>
    </w:p>
    <w:p w14:paraId="4B1B1871" w14:textId="77777777" w:rsidR="009D262E" w:rsidRDefault="00000000">
      <w:pPr>
        <w:pStyle w:val="ListParagraph"/>
        <w:numPr>
          <w:ilvl w:val="0"/>
          <w:numId w:val="2"/>
        </w:numPr>
        <w:spacing w:after="100"/>
      </w:pPr>
      <w:r>
        <w:t>outlet — inletOutlet: switches between fixedValue (when backflow occurs) and zeroGradient (normal outflow). Prevents unphysical reversed-flow pressure-velocity coupling at the exit.</w:t>
      </w:r>
    </w:p>
    <w:p w14:paraId="69857F50" w14:textId="77777777" w:rsidR="009D262E" w:rsidRDefault="00000000">
      <w:pPr>
        <w:pStyle w:val="ListParagraph"/>
        <w:numPr>
          <w:ilvl w:val="0"/>
          <w:numId w:val="2"/>
        </w:numPr>
        <w:spacing w:after="100"/>
      </w:pPr>
      <w:r>
        <w:t>walls — noSlip: enforces U = 0 at all solid boundaries (airfoil surface, step walls). This is the correct no-penetration and no-slip condition for viscous flow.</w:t>
      </w:r>
    </w:p>
    <w:p w14:paraId="41721F37" w14:textId="77777777" w:rsidR="009D262E" w:rsidRDefault="00000000">
      <w:pPr>
        <w:pStyle w:val="ListParagraph"/>
        <w:numPr>
          <w:ilvl w:val="0"/>
          <w:numId w:val="2"/>
        </w:numPr>
        <w:spacing w:after="100"/>
      </w:pPr>
      <w:r>
        <w:t>frontAndBack — empty: reduces the 3-D problem to 2-D by setting zero thickness in z. OpenFOAM ignores gradients in the empty direction.</w:t>
      </w:r>
    </w:p>
    <w:p w14:paraId="5224642F" w14:textId="77777777" w:rsidR="009D262E" w:rsidRDefault="009D26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27303B0D" w14:textId="77777777">
        <w:tc>
          <w:tcPr>
            <w:tcW w:w="9360" w:type="dxa"/>
            <w:tcBorders>
              <w:top w:val="single" w:sz="6" w:space="0" w:color="2E75B6"/>
              <w:left w:val="single" w:sz="12" w:space="0" w:color="2E75B6"/>
              <w:bottom w:val="single" w:sz="6" w:space="0" w:color="2E75B6"/>
              <w:right w:val="single" w:sz="6" w:space="0" w:color="2E75B6"/>
            </w:tcBorders>
            <w:shd w:val="clear" w:color="auto" w:fill="D6E4F0"/>
            <w:tcMar>
              <w:top w:w="100" w:type="dxa"/>
              <w:left w:w="140" w:type="dxa"/>
              <w:bottom w:w="100" w:type="dxa"/>
              <w:right w:w="140" w:type="dxa"/>
            </w:tcMar>
          </w:tcPr>
          <w:p w14:paraId="59244BCB" w14:textId="77777777" w:rsidR="009D262E" w:rsidRDefault="00000000">
            <w:pPr>
              <w:spacing w:after="80"/>
            </w:pPr>
            <w:r>
              <w:rPr>
                <w:b/>
                <w:bCs/>
                <w:color w:val="2E75B6"/>
              </w:rPr>
              <w:t>AoA = 0° Justification</w:t>
            </w:r>
          </w:p>
          <w:p w14:paraId="607C9A16" w14:textId="77777777" w:rsidR="009D262E" w:rsidRDefault="00000000">
            <w:r>
              <w:t>The free-stream velocity is set to (30 0 0) m/s, corresponding to zero angle of attack. For a symmetric profile at AoA = 0° the theoretical lift coefficient Cl = 0. This simplification ensures that the pressure field is symmetric about the chord line at steady state, providing a clean validation benchmark for the pressure-velocity coupling. An AoA of 5° would require rotating the velocity components to (U_inf cos5°, U_inf sin5°, 0).</w:t>
            </w:r>
          </w:p>
        </w:tc>
      </w:tr>
    </w:tbl>
    <w:p w14:paraId="00561B46" w14:textId="77777777" w:rsidR="009D262E" w:rsidRDefault="009D262E">
      <w:pPr>
        <w:spacing w:after="80"/>
      </w:pPr>
    </w:p>
    <w:p w14:paraId="0260ECBA" w14:textId="77777777" w:rsidR="009D262E" w:rsidRDefault="00000000">
      <w:pPr>
        <w:pStyle w:val="Heading3"/>
      </w:pPr>
      <w:r>
        <w:lastRenderedPageBreak/>
        <w:t>5.2.2  Pressure Field — 0/p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0099EC6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B665A10" w14:textId="77777777" w:rsidR="009D262E" w:rsidRDefault="00000000">
            <w:r>
              <w:rPr>
                <w:rFonts w:ascii="Courier New" w:eastAsia="Courier New" w:hAnsi="Courier New" w:cs="Courier New"/>
                <w:color w:val="1E1E1E"/>
                <w:sz w:val="18"/>
                <w:szCs w:val="18"/>
              </w:rPr>
              <w:t>dimensions      [0 2 -2 0 0 0 0];   // m2/s2 — kinematic pressure p/rho</w:t>
            </w:r>
          </w:p>
        </w:tc>
      </w:tr>
      <w:tr w:rsidR="009D262E" w14:paraId="4C37462A"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C0EBB61" w14:textId="77777777" w:rsidR="009D262E" w:rsidRDefault="00000000">
            <w:r>
              <w:rPr>
                <w:rFonts w:ascii="Courier New" w:eastAsia="Courier New" w:hAnsi="Courier New" w:cs="Courier New"/>
                <w:color w:val="1E1E1E"/>
                <w:sz w:val="18"/>
                <w:szCs w:val="18"/>
              </w:rPr>
              <w:t xml:space="preserve"> </w:t>
            </w:r>
          </w:p>
        </w:tc>
      </w:tr>
      <w:tr w:rsidR="009D262E" w14:paraId="29C63A2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F8B9B00" w14:textId="77777777" w:rsidR="009D262E" w:rsidRDefault="00000000">
            <w:r>
              <w:rPr>
                <w:rFonts w:ascii="Courier New" w:eastAsia="Courier New" w:hAnsi="Courier New" w:cs="Courier New"/>
                <w:color w:val="1E1E1E"/>
                <w:sz w:val="18"/>
                <w:szCs w:val="18"/>
              </w:rPr>
              <w:t>internalField   uniform 0;           // gauge kinematic pressure</w:t>
            </w:r>
          </w:p>
        </w:tc>
      </w:tr>
      <w:tr w:rsidR="009D262E" w14:paraId="1B89A52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4B1940E" w14:textId="77777777" w:rsidR="009D262E" w:rsidRDefault="00000000">
            <w:r>
              <w:rPr>
                <w:rFonts w:ascii="Courier New" w:eastAsia="Courier New" w:hAnsi="Courier New" w:cs="Courier New"/>
                <w:color w:val="1E1E1E"/>
                <w:sz w:val="18"/>
                <w:szCs w:val="18"/>
              </w:rPr>
              <w:t xml:space="preserve"> </w:t>
            </w:r>
          </w:p>
        </w:tc>
      </w:tr>
      <w:tr w:rsidR="009D262E" w14:paraId="25A51DD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A92326C" w14:textId="77777777" w:rsidR="009D262E" w:rsidRDefault="00000000">
            <w:r>
              <w:rPr>
                <w:rFonts w:ascii="Courier New" w:eastAsia="Courier New" w:hAnsi="Courier New" w:cs="Courier New"/>
                <w:color w:val="1E1E1E"/>
                <w:sz w:val="18"/>
                <w:szCs w:val="18"/>
              </w:rPr>
              <w:t>boundaryField</w:t>
            </w:r>
          </w:p>
        </w:tc>
      </w:tr>
      <w:tr w:rsidR="009D262E" w14:paraId="6D949EB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A77B62C" w14:textId="77777777" w:rsidR="009D262E" w:rsidRDefault="00000000">
            <w:r>
              <w:rPr>
                <w:rFonts w:ascii="Courier New" w:eastAsia="Courier New" w:hAnsi="Courier New" w:cs="Courier New"/>
                <w:color w:val="1E1E1E"/>
                <w:sz w:val="18"/>
                <w:szCs w:val="18"/>
              </w:rPr>
              <w:t>{</w:t>
            </w:r>
          </w:p>
        </w:tc>
      </w:tr>
      <w:tr w:rsidR="009D262E" w14:paraId="33D190D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99A6996" w14:textId="77777777" w:rsidR="009D262E" w:rsidRDefault="00000000">
            <w:r>
              <w:rPr>
                <w:rFonts w:ascii="Courier New" w:eastAsia="Courier New" w:hAnsi="Courier New" w:cs="Courier New"/>
                <w:color w:val="1E1E1E"/>
                <w:sz w:val="18"/>
                <w:szCs w:val="18"/>
              </w:rPr>
              <w:t xml:space="preserve">    inlet       { type freestreamPressure;  freestreamValue uniform 0; }</w:t>
            </w:r>
          </w:p>
        </w:tc>
      </w:tr>
      <w:tr w:rsidR="009D262E" w14:paraId="1DAC532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9AF1B05" w14:textId="77777777" w:rsidR="009D262E" w:rsidRDefault="00000000">
            <w:r>
              <w:rPr>
                <w:rFonts w:ascii="Courier New" w:eastAsia="Courier New" w:hAnsi="Courier New" w:cs="Courier New"/>
                <w:color w:val="1E1E1E"/>
                <w:sz w:val="18"/>
                <w:szCs w:val="18"/>
              </w:rPr>
              <w:t xml:space="preserve">    outlet      { type fixedValue;  value uniform 0; }</w:t>
            </w:r>
          </w:p>
        </w:tc>
      </w:tr>
      <w:tr w:rsidR="009D262E" w14:paraId="27DE0A2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6FECBD1" w14:textId="77777777" w:rsidR="009D262E" w:rsidRDefault="00000000">
            <w:r>
              <w:rPr>
                <w:rFonts w:ascii="Courier New" w:eastAsia="Courier New" w:hAnsi="Courier New" w:cs="Courier New"/>
                <w:color w:val="1E1E1E"/>
                <w:sz w:val="18"/>
                <w:szCs w:val="18"/>
              </w:rPr>
              <w:t xml:space="preserve">    walls       { type zeroGradient; }</w:t>
            </w:r>
          </w:p>
        </w:tc>
      </w:tr>
      <w:tr w:rsidR="009D262E" w14:paraId="72E5A4B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C389CD7" w14:textId="77777777" w:rsidR="009D262E" w:rsidRDefault="00000000">
            <w:r>
              <w:rPr>
                <w:rFonts w:ascii="Courier New" w:eastAsia="Courier New" w:hAnsi="Courier New" w:cs="Courier New"/>
                <w:color w:val="1E1E1E"/>
                <w:sz w:val="18"/>
                <w:szCs w:val="18"/>
              </w:rPr>
              <w:t xml:space="preserve">    frontAndBack{ type empty; }</w:t>
            </w:r>
          </w:p>
        </w:tc>
      </w:tr>
      <w:tr w:rsidR="009D262E" w14:paraId="704EF4C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EEC0A2B" w14:textId="77777777" w:rsidR="009D262E" w:rsidRDefault="00000000">
            <w:r>
              <w:rPr>
                <w:rFonts w:ascii="Courier New" w:eastAsia="Courier New" w:hAnsi="Courier New" w:cs="Courier New"/>
                <w:color w:val="1E1E1E"/>
                <w:sz w:val="18"/>
                <w:szCs w:val="18"/>
              </w:rPr>
              <w:t>}</w:t>
            </w:r>
          </w:p>
        </w:tc>
      </w:tr>
    </w:tbl>
    <w:p w14:paraId="20124CF1" w14:textId="77777777" w:rsidR="009D262E" w:rsidRDefault="00000000">
      <w:pPr>
        <w:spacing w:after="160" w:line="276" w:lineRule="auto"/>
      </w:pPr>
      <w:r>
        <w:rPr>
          <w:b/>
          <w:bCs/>
        </w:rPr>
        <w:t>Boundary condition rationale:</w:t>
      </w:r>
    </w:p>
    <w:p w14:paraId="791E85C0" w14:textId="77777777" w:rsidR="009D262E" w:rsidRDefault="00000000">
      <w:pPr>
        <w:pStyle w:val="ListParagraph"/>
        <w:numPr>
          <w:ilvl w:val="0"/>
          <w:numId w:val="2"/>
        </w:numPr>
        <w:spacing w:after="100"/>
      </w:pPr>
      <w:r>
        <w:t>outlet fixedValue 0: sets a Dirichlet reference for kinematic pressure. Combined with pRefCell in fvSolution this ensures the pressure Poisson equation has a unique solution.</w:t>
      </w:r>
    </w:p>
    <w:p w14:paraId="22FE0C8A" w14:textId="77777777" w:rsidR="009D262E" w:rsidRDefault="00000000">
      <w:pPr>
        <w:pStyle w:val="ListParagraph"/>
        <w:numPr>
          <w:ilvl w:val="0"/>
          <w:numId w:val="2"/>
        </w:numPr>
        <w:spacing w:after="100"/>
      </w:pPr>
      <w:r>
        <w:t>walls zeroGradient: the normal pressure gradient at a no-slip wall is zero (∂p/∂n = 0) for a wall-normal momentum equation with zero wall-normal velocity. This is the physically correct Neumann condition.</w:t>
      </w:r>
    </w:p>
    <w:p w14:paraId="0733D24B" w14:textId="77777777" w:rsidR="009D262E" w:rsidRDefault="00000000">
      <w:pPr>
        <w:pStyle w:val="ListParagraph"/>
        <w:numPr>
          <w:ilvl w:val="0"/>
          <w:numId w:val="2"/>
        </w:numPr>
        <w:spacing w:after="100"/>
      </w:pPr>
      <w:r>
        <w:t>inlet freestreamPressure: the complementary condition to U freestream; holds the far-field pressure while allowing the inlet to adjust to the local flow.</w:t>
      </w:r>
    </w:p>
    <w:p w14:paraId="6A1737A6" w14:textId="77777777" w:rsidR="009D262E" w:rsidRDefault="009D262E">
      <w:pPr>
        <w:spacing w:after="80"/>
      </w:pPr>
    </w:p>
    <w:p w14:paraId="17BEC22F" w14:textId="77777777" w:rsidR="009D262E" w:rsidRDefault="00000000">
      <w:pPr>
        <w:pStyle w:val="Heading2"/>
      </w:pPr>
      <w:r>
        <w:t>5.3  Physical Properties — constant/physicalProperties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19C410E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C2C479D" w14:textId="77777777" w:rsidR="009D262E" w:rsidRDefault="00000000">
            <w:r>
              <w:rPr>
                <w:rFonts w:ascii="Courier New" w:eastAsia="Courier New" w:hAnsi="Courier New" w:cs="Courier New"/>
                <w:color w:val="1E1E1E"/>
                <w:sz w:val="18"/>
                <w:szCs w:val="18"/>
              </w:rPr>
              <w:t>viscosityModel  constant;</w:t>
            </w:r>
          </w:p>
        </w:tc>
      </w:tr>
      <w:tr w:rsidR="009D262E" w14:paraId="6E5A771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1C9309B" w14:textId="77777777" w:rsidR="009D262E" w:rsidRDefault="00000000">
            <w:r>
              <w:rPr>
                <w:rFonts w:ascii="Courier New" w:eastAsia="Courier New" w:hAnsi="Courier New" w:cs="Courier New"/>
                <w:color w:val="1E1E1E"/>
                <w:sz w:val="18"/>
                <w:szCs w:val="18"/>
              </w:rPr>
              <w:t xml:space="preserve"> </w:t>
            </w:r>
          </w:p>
        </w:tc>
      </w:tr>
      <w:tr w:rsidR="009D262E" w14:paraId="30F463B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F984DFB" w14:textId="77777777" w:rsidR="009D262E" w:rsidRDefault="00000000">
            <w:r>
              <w:rPr>
                <w:rFonts w:ascii="Courier New" w:eastAsia="Courier New" w:hAnsi="Courier New" w:cs="Courier New"/>
                <w:color w:val="1E1E1E"/>
                <w:sz w:val="18"/>
                <w:szCs w:val="18"/>
              </w:rPr>
              <w:t>nu              1.5e-05;   // kinematic viscosity [m2/s]</w:t>
            </w:r>
          </w:p>
        </w:tc>
      </w:tr>
      <w:tr w:rsidR="009D262E" w14:paraId="49D3198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AA2FD10" w14:textId="77777777" w:rsidR="009D262E" w:rsidRDefault="00000000">
            <w:r>
              <w:rPr>
                <w:rFonts w:ascii="Courier New" w:eastAsia="Courier New" w:hAnsi="Courier New" w:cs="Courier New"/>
                <w:color w:val="1E1E1E"/>
                <w:sz w:val="18"/>
                <w:szCs w:val="18"/>
              </w:rPr>
              <w:t xml:space="preserve">                           // air at approximately 20 degC</w:t>
            </w:r>
          </w:p>
        </w:tc>
      </w:tr>
      <w:tr w:rsidR="009D262E" w14:paraId="45AC351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286BA77" w14:textId="77777777" w:rsidR="009D262E" w:rsidRDefault="00000000">
            <w:r>
              <w:rPr>
                <w:rFonts w:ascii="Courier New" w:eastAsia="Courier New" w:hAnsi="Courier New" w:cs="Courier New"/>
                <w:color w:val="1E1E1E"/>
                <w:sz w:val="18"/>
                <w:szCs w:val="18"/>
              </w:rPr>
              <w:t xml:space="preserve">                           // Re = U_inf * c / nu = 30 * 1 / 1.5e-5 = 2 * 10^6</w:t>
            </w:r>
          </w:p>
        </w:tc>
      </w:tr>
    </w:tbl>
    <w:p w14:paraId="7A7D35E6" w14:textId="77777777" w:rsidR="009D262E" w:rsidRDefault="00000000">
      <w:pPr>
        <w:spacing w:after="160" w:line="276" w:lineRule="auto"/>
      </w:pPr>
      <w:r>
        <w:t>The constant viscosity model is appropriate for isothermal incompressible laminar flow. No turbulence model is active (constant/momentumTransport specifies simulationType laminar).</w:t>
      </w:r>
    </w:p>
    <w:p w14:paraId="3089BF80" w14:textId="77777777" w:rsidR="009D262E" w:rsidRDefault="009D262E">
      <w:pPr>
        <w:spacing w:after="80"/>
      </w:pPr>
    </w:p>
    <w:p w14:paraId="2F847096" w14:textId="77777777" w:rsidR="009D262E" w:rsidRDefault="00000000">
      <w:pPr>
        <w:pStyle w:val="Heading1"/>
        <w:pBdr>
          <w:bottom w:val="single" w:sz="6" w:space="1" w:color="2E75B6"/>
        </w:pBdr>
      </w:pPr>
      <w:r>
        <w:t>6.  Numerical Controls — system/ Folder</w:t>
      </w:r>
    </w:p>
    <w:p w14:paraId="06DFF13A" w14:textId="77777777" w:rsidR="009D262E" w:rsidRDefault="00000000">
      <w:pPr>
        <w:pStyle w:val="Heading2"/>
      </w:pPr>
      <w:r>
        <w:t>6.1  system/controlDict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2B323A7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8360387" w14:textId="77777777" w:rsidR="009D262E" w:rsidRDefault="00000000">
            <w:r>
              <w:rPr>
                <w:rFonts w:ascii="Courier New" w:eastAsia="Courier New" w:hAnsi="Courier New" w:cs="Courier New"/>
                <w:color w:val="1E1E1E"/>
                <w:sz w:val="18"/>
                <w:szCs w:val="18"/>
              </w:rPr>
              <w:t>solver          airfoilLaminarFoam;   // loads our custom EXE</w:t>
            </w:r>
          </w:p>
        </w:tc>
      </w:tr>
      <w:tr w:rsidR="009D262E" w14:paraId="71DF83F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0FAD58E" w14:textId="77777777" w:rsidR="009D262E" w:rsidRDefault="00000000">
            <w:r>
              <w:rPr>
                <w:rFonts w:ascii="Courier New" w:eastAsia="Courier New" w:hAnsi="Courier New" w:cs="Courier New"/>
                <w:color w:val="1E1E1E"/>
                <w:sz w:val="18"/>
                <w:szCs w:val="18"/>
              </w:rPr>
              <w:t xml:space="preserve"> </w:t>
            </w:r>
          </w:p>
        </w:tc>
      </w:tr>
      <w:tr w:rsidR="009D262E" w14:paraId="3DB61D3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6D7BE8E" w14:textId="77777777" w:rsidR="009D262E" w:rsidRDefault="00000000">
            <w:r>
              <w:rPr>
                <w:rFonts w:ascii="Courier New" w:eastAsia="Courier New" w:hAnsi="Courier New" w:cs="Courier New"/>
                <w:color w:val="1E1E1E"/>
                <w:sz w:val="18"/>
                <w:szCs w:val="18"/>
              </w:rPr>
              <w:t>startFrom       startTime;</w:t>
            </w:r>
          </w:p>
        </w:tc>
      </w:tr>
      <w:tr w:rsidR="009D262E" w14:paraId="3ADFB95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E8C63DC" w14:textId="77777777" w:rsidR="009D262E" w:rsidRDefault="00000000">
            <w:r>
              <w:rPr>
                <w:rFonts w:ascii="Courier New" w:eastAsia="Courier New" w:hAnsi="Courier New" w:cs="Courier New"/>
                <w:color w:val="1E1E1E"/>
                <w:sz w:val="18"/>
                <w:szCs w:val="18"/>
              </w:rPr>
              <w:t>startTime       0;</w:t>
            </w:r>
          </w:p>
        </w:tc>
      </w:tr>
      <w:tr w:rsidR="009D262E" w14:paraId="2294EF8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3D58D27" w14:textId="77777777" w:rsidR="009D262E" w:rsidRDefault="00000000">
            <w:r>
              <w:rPr>
                <w:rFonts w:ascii="Courier New" w:eastAsia="Courier New" w:hAnsi="Courier New" w:cs="Courier New"/>
                <w:color w:val="1E1E1E"/>
                <w:sz w:val="18"/>
                <w:szCs w:val="18"/>
              </w:rPr>
              <w:lastRenderedPageBreak/>
              <w:t>stopAt          endTime;</w:t>
            </w:r>
          </w:p>
        </w:tc>
      </w:tr>
      <w:tr w:rsidR="009D262E" w14:paraId="27405CE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6B4F5A4" w14:textId="77777777" w:rsidR="009D262E" w:rsidRDefault="00000000">
            <w:r>
              <w:rPr>
                <w:rFonts w:ascii="Courier New" w:eastAsia="Courier New" w:hAnsi="Courier New" w:cs="Courier New"/>
                <w:color w:val="1E1E1E"/>
                <w:sz w:val="18"/>
                <w:szCs w:val="18"/>
              </w:rPr>
              <w:t>endTime         10;                   // 10 pseudo-time iterations</w:t>
            </w:r>
          </w:p>
        </w:tc>
      </w:tr>
      <w:tr w:rsidR="009D262E" w14:paraId="6568737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B382ECE" w14:textId="77777777" w:rsidR="009D262E" w:rsidRDefault="00000000">
            <w:r>
              <w:rPr>
                <w:rFonts w:ascii="Courier New" w:eastAsia="Courier New" w:hAnsi="Courier New" w:cs="Courier New"/>
                <w:color w:val="1E1E1E"/>
                <w:sz w:val="18"/>
                <w:szCs w:val="18"/>
              </w:rPr>
              <w:t>deltaT          1;                    // unit pseudo-time step</w:t>
            </w:r>
          </w:p>
        </w:tc>
      </w:tr>
      <w:tr w:rsidR="009D262E" w14:paraId="1439849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322AC51" w14:textId="77777777" w:rsidR="009D262E" w:rsidRDefault="00000000">
            <w:r>
              <w:rPr>
                <w:rFonts w:ascii="Courier New" w:eastAsia="Courier New" w:hAnsi="Courier New" w:cs="Courier New"/>
                <w:color w:val="1E1E1E"/>
                <w:sz w:val="18"/>
                <w:szCs w:val="18"/>
              </w:rPr>
              <w:t xml:space="preserve"> </w:t>
            </w:r>
          </w:p>
        </w:tc>
      </w:tr>
      <w:tr w:rsidR="009D262E" w14:paraId="7EC62C7E"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DA003FE" w14:textId="77777777" w:rsidR="009D262E" w:rsidRDefault="00000000">
            <w:r>
              <w:rPr>
                <w:rFonts w:ascii="Courier New" w:eastAsia="Courier New" w:hAnsi="Courier New" w:cs="Courier New"/>
                <w:color w:val="1E1E1E"/>
                <w:sz w:val="18"/>
                <w:szCs w:val="18"/>
              </w:rPr>
              <w:t>writeControl    timeStep;</w:t>
            </w:r>
          </w:p>
        </w:tc>
      </w:tr>
      <w:tr w:rsidR="009D262E" w14:paraId="5D08142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3A5DC7B" w14:textId="77777777" w:rsidR="009D262E" w:rsidRDefault="00000000">
            <w:r>
              <w:rPr>
                <w:rFonts w:ascii="Courier New" w:eastAsia="Courier New" w:hAnsi="Courier New" w:cs="Courier New"/>
                <w:color w:val="1E1E1E"/>
                <w:sz w:val="18"/>
                <w:szCs w:val="18"/>
              </w:rPr>
              <w:t>writeInterval   1;                    // write every iteration</w:t>
            </w:r>
          </w:p>
        </w:tc>
      </w:tr>
      <w:tr w:rsidR="009D262E" w14:paraId="2734075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9FA0239" w14:textId="77777777" w:rsidR="009D262E" w:rsidRDefault="00000000">
            <w:r>
              <w:rPr>
                <w:rFonts w:ascii="Courier New" w:eastAsia="Courier New" w:hAnsi="Courier New" w:cs="Courier New"/>
                <w:color w:val="1E1E1E"/>
                <w:sz w:val="18"/>
                <w:szCs w:val="18"/>
              </w:rPr>
              <w:t>purgeWrite      0;                    // keep all time directories</w:t>
            </w:r>
          </w:p>
        </w:tc>
      </w:tr>
      <w:tr w:rsidR="009D262E" w14:paraId="157DAAB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2099AA0" w14:textId="77777777" w:rsidR="009D262E" w:rsidRDefault="00000000">
            <w:r>
              <w:rPr>
                <w:rFonts w:ascii="Courier New" w:eastAsia="Courier New" w:hAnsi="Courier New" w:cs="Courier New"/>
                <w:color w:val="1E1E1E"/>
                <w:sz w:val="18"/>
                <w:szCs w:val="18"/>
              </w:rPr>
              <w:t xml:space="preserve"> </w:t>
            </w:r>
          </w:p>
        </w:tc>
      </w:tr>
      <w:tr w:rsidR="009D262E" w14:paraId="4AE6C69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10A157B" w14:textId="77777777" w:rsidR="009D262E" w:rsidRDefault="00000000">
            <w:r>
              <w:rPr>
                <w:rFonts w:ascii="Courier New" w:eastAsia="Courier New" w:hAnsi="Courier New" w:cs="Courier New"/>
                <w:color w:val="1E1E1E"/>
                <w:sz w:val="18"/>
                <w:szCs w:val="18"/>
              </w:rPr>
              <w:t>functions</w:t>
            </w:r>
          </w:p>
        </w:tc>
      </w:tr>
      <w:tr w:rsidR="009D262E" w14:paraId="3C57140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25E079F" w14:textId="77777777" w:rsidR="009D262E" w:rsidRDefault="00000000">
            <w:r>
              <w:rPr>
                <w:rFonts w:ascii="Courier New" w:eastAsia="Courier New" w:hAnsi="Courier New" w:cs="Courier New"/>
                <w:color w:val="1E1E1E"/>
                <w:sz w:val="18"/>
                <w:szCs w:val="18"/>
              </w:rPr>
              <w:t>{</w:t>
            </w:r>
          </w:p>
        </w:tc>
      </w:tr>
      <w:tr w:rsidR="009D262E" w14:paraId="21C5D52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3A87CBA" w14:textId="77777777" w:rsidR="009D262E" w:rsidRDefault="00000000">
            <w:r>
              <w:rPr>
                <w:rFonts w:ascii="Courier New" w:eastAsia="Courier New" w:hAnsi="Courier New" w:cs="Courier New"/>
                <w:color w:val="1E1E1E"/>
                <w:sz w:val="18"/>
                <w:szCs w:val="18"/>
              </w:rPr>
              <w:t xml:space="preserve">    forceCoeffs1</w:t>
            </w:r>
          </w:p>
        </w:tc>
      </w:tr>
      <w:tr w:rsidR="009D262E" w14:paraId="28F7CE3A"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D8EC3BC" w14:textId="77777777" w:rsidR="009D262E" w:rsidRDefault="00000000">
            <w:r>
              <w:rPr>
                <w:rFonts w:ascii="Courier New" w:eastAsia="Courier New" w:hAnsi="Courier New" w:cs="Courier New"/>
                <w:color w:val="1E1E1E"/>
                <w:sz w:val="18"/>
                <w:szCs w:val="18"/>
              </w:rPr>
              <w:t xml:space="preserve">    {</w:t>
            </w:r>
          </w:p>
        </w:tc>
      </w:tr>
      <w:tr w:rsidR="009D262E" w14:paraId="7214B41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5AF531F" w14:textId="77777777" w:rsidR="009D262E" w:rsidRDefault="00000000">
            <w:r>
              <w:rPr>
                <w:rFonts w:ascii="Courier New" w:eastAsia="Courier New" w:hAnsi="Courier New" w:cs="Courier New"/>
                <w:color w:val="1E1E1E"/>
                <w:sz w:val="18"/>
                <w:szCs w:val="18"/>
              </w:rPr>
              <w:t xml:space="preserve">        type            forceCoeffs;</w:t>
            </w:r>
          </w:p>
        </w:tc>
      </w:tr>
      <w:tr w:rsidR="009D262E" w14:paraId="238182E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F4E8CEF" w14:textId="77777777" w:rsidR="009D262E" w:rsidRDefault="00000000">
            <w:r>
              <w:rPr>
                <w:rFonts w:ascii="Courier New" w:eastAsia="Courier New" w:hAnsi="Courier New" w:cs="Courier New"/>
                <w:color w:val="1E1E1E"/>
                <w:sz w:val="18"/>
                <w:szCs w:val="18"/>
              </w:rPr>
              <w:t xml:space="preserve">        libs            ("libforces.so");</w:t>
            </w:r>
          </w:p>
        </w:tc>
      </w:tr>
      <w:tr w:rsidR="009D262E" w14:paraId="18081BD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A883FE6" w14:textId="77777777" w:rsidR="009D262E" w:rsidRDefault="00000000">
            <w:r>
              <w:rPr>
                <w:rFonts w:ascii="Courier New" w:eastAsia="Courier New" w:hAnsi="Courier New" w:cs="Courier New"/>
                <w:color w:val="1E1E1E"/>
                <w:sz w:val="18"/>
                <w:szCs w:val="18"/>
              </w:rPr>
              <w:t xml:space="preserve">        patches         (walls);</w:t>
            </w:r>
          </w:p>
        </w:tc>
      </w:tr>
      <w:tr w:rsidR="009D262E" w14:paraId="0917950A"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A2002C9" w14:textId="77777777" w:rsidR="009D262E" w:rsidRDefault="00000000">
            <w:r>
              <w:rPr>
                <w:rFonts w:ascii="Courier New" w:eastAsia="Courier New" w:hAnsi="Courier New" w:cs="Courier New"/>
                <w:color w:val="1E1E1E"/>
                <w:sz w:val="18"/>
                <w:szCs w:val="18"/>
              </w:rPr>
              <w:t xml:space="preserve">        p               p;</w:t>
            </w:r>
          </w:p>
        </w:tc>
      </w:tr>
      <w:tr w:rsidR="009D262E" w14:paraId="4527C720"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8BD6710" w14:textId="77777777" w:rsidR="009D262E" w:rsidRDefault="00000000">
            <w:r>
              <w:rPr>
                <w:rFonts w:ascii="Courier New" w:eastAsia="Courier New" w:hAnsi="Courier New" w:cs="Courier New"/>
                <w:color w:val="1E1E1E"/>
                <w:sz w:val="18"/>
                <w:szCs w:val="18"/>
              </w:rPr>
              <w:t xml:space="preserve">        U               U;</w:t>
            </w:r>
          </w:p>
        </w:tc>
      </w:tr>
      <w:tr w:rsidR="009D262E" w14:paraId="3115037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20EE933" w14:textId="77777777" w:rsidR="009D262E" w:rsidRDefault="00000000">
            <w:r>
              <w:rPr>
                <w:rFonts w:ascii="Courier New" w:eastAsia="Courier New" w:hAnsi="Courier New" w:cs="Courier New"/>
                <w:color w:val="1E1E1E"/>
                <w:sz w:val="18"/>
                <w:szCs w:val="18"/>
              </w:rPr>
              <w:t xml:space="preserve">        rho             rhoInf;</w:t>
            </w:r>
          </w:p>
        </w:tc>
      </w:tr>
      <w:tr w:rsidR="009D262E" w14:paraId="327F824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E3215EB" w14:textId="77777777" w:rsidR="009D262E" w:rsidRDefault="00000000">
            <w:r>
              <w:rPr>
                <w:rFonts w:ascii="Courier New" w:eastAsia="Courier New" w:hAnsi="Courier New" w:cs="Courier New"/>
                <w:color w:val="1E1E1E"/>
                <w:sz w:val="18"/>
                <w:szCs w:val="18"/>
              </w:rPr>
              <w:t xml:space="preserve">        rhoInf          1.225;         // [kg/m3] air at 20 degC</w:t>
            </w:r>
          </w:p>
        </w:tc>
      </w:tr>
      <w:tr w:rsidR="009D262E" w14:paraId="16EA9D40"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0B4E60E" w14:textId="77777777" w:rsidR="009D262E" w:rsidRDefault="00000000">
            <w:r>
              <w:rPr>
                <w:rFonts w:ascii="Courier New" w:eastAsia="Courier New" w:hAnsi="Courier New" w:cs="Courier New"/>
                <w:color w:val="1E1E1E"/>
                <w:sz w:val="18"/>
                <w:szCs w:val="18"/>
              </w:rPr>
              <w:t xml:space="preserve">        nu              1.5e-05;        // explicit nu for devTau</w:t>
            </w:r>
          </w:p>
        </w:tc>
      </w:tr>
      <w:tr w:rsidR="009D262E" w14:paraId="1AEE1AA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19F64E2" w14:textId="77777777" w:rsidR="009D262E" w:rsidRDefault="00000000">
            <w:r>
              <w:rPr>
                <w:rFonts w:ascii="Courier New" w:eastAsia="Courier New" w:hAnsi="Courier New" w:cs="Courier New"/>
                <w:color w:val="1E1E1E"/>
                <w:sz w:val="18"/>
                <w:szCs w:val="18"/>
              </w:rPr>
              <w:t xml:space="preserve">        pRef            0;</w:t>
            </w:r>
          </w:p>
        </w:tc>
      </w:tr>
      <w:tr w:rsidR="009D262E" w14:paraId="4544ECA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B8054E0" w14:textId="77777777" w:rsidR="009D262E" w:rsidRDefault="00000000">
            <w:r>
              <w:rPr>
                <w:rFonts w:ascii="Courier New" w:eastAsia="Courier New" w:hAnsi="Courier New" w:cs="Courier New"/>
                <w:color w:val="1E1E1E"/>
                <w:sz w:val="18"/>
                <w:szCs w:val="18"/>
              </w:rPr>
              <w:t xml:space="preserve">        liftDir         (-0.08716 0.99619 0);   // -sin5, cos5</w:t>
            </w:r>
          </w:p>
        </w:tc>
      </w:tr>
      <w:tr w:rsidR="009D262E" w14:paraId="053EE9C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038270E" w14:textId="77777777" w:rsidR="009D262E" w:rsidRDefault="00000000">
            <w:r>
              <w:rPr>
                <w:rFonts w:ascii="Courier New" w:eastAsia="Courier New" w:hAnsi="Courier New" w:cs="Courier New"/>
                <w:color w:val="1E1E1E"/>
                <w:sz w:val="18"/>
                <w:szCs w:val="18"/>
              </w:rPr>
              <w:t xml:space="preserve">        dragDir         ( 0.99619 0.08716 0);   // cos5, sin5</w:t>
            </w:r>
          </w:p>
        </w:tc>
      </w:tr>
      <w:tr w:rsidR="009D262E" w14:paraId="32DE2F6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99B38C8" w14:textId="77777777" w:rsidR="009D262E" w:rsidRDefault="00000000">
            <w:r>
              <w:rPr>
                <w:rFonts w:ascii="Courier New" w:eastAsia="Courier New" w:hAnsi="Courier New" w:cs="Courier New"/>
                <w:color w:val="1E1E1E"/>
                <w:sz w:val="18"/>
                <w:szCs w:val="18"/>
              </w:rPr>
              <w:t xml:space="preserve">        magUInf         30.0;</w:t>
            </w:r>
          </w:p>
        </w:tc>
      </w:tr>
      <w:tr w:rsidR="009D262E" w14:paraId="54E0087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0CE4955" w14:textId="77777777" w:rsidR="009D262E" w:rsidRDefault="00000000">
            <w:r>
              <w:rPr>
                <w:rFonts w:ascii="Courier New" w:eastAsia="Courier New" w:hAnsi="Courier New" w:cs="Courier New"/>
                <w:color w:val="1E1E1E"/>
                <w:sz w:val="18"/>
                <w:szCs w:val="18"/>
              </w:rPr>
              <w:t xml:space="preserve">        lRef            1.0;</w:t>
            </w:r>
          </w:p>
        </w:tc>
      </w:tr>
      <w:tr w:rsidR="009D262E" w14:paraId="7FD8DA70"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1B174C1" w14:textId="77777777" w:rsidR="009D262E" w:rsidRDefault="00000000">
            <w:r>
              <w:rPr>
                <w:rFonts w:ascii="Courier New" w:eastAsia="Courier New" w:hAnsi="Courier New" w:cs="Courier New"/>
                <w:color w:val="1E1E1E"/>
                <w:sz w:val="18"/>
                <w:szCs w:val="18"/>
              </w:rPr>
              <w:t xml:space="preserve">        Aref            0.1;</w:t>
            </w:r>
          </w:p>
        </w:tc>
      </w:tr>
      <w:tr w:rsidR="009D262E" w14:paraId="01F9C22A"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D410215" w14:textId="77777777" w:rsidR="009D262E" w:rsidRDefault="00000000">
            <w:r>
              <w:rPr>
                <w:rFonts w:ascii="Courier New" w:eastAsia="Courier New" w:hAnsi="Courier New" w:cs="Courier New"/>
                <w:color w:val="1E1E1E"/>
                <w:sz w:val="18"/>
                <w:szCs w:val="18"/>
              </w:rPr>
              <w:t xml:space="preserve">        CofR            (0.25 0 0.05);</w:t>
            </w:r>
          </w:p>
        </w:tc>
      </w:tr>
      <w:tr w:rsidR="009D262E" w14:paraId="7144BF6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59A7343" w14:textId="77777777" w:rsidR="009D262E" w:rsidRDefault="00000000">
            <w:r>
              <w:rPr>
                <w:rFonts w:ascii="Courier New" w:eastAsia="Courier New" w:hAnsi="Courier New" w:cs="Courier New"/>
                <w:color w:val="1E1E1E"/>
                <w:sz w:val="18"/>
                <w:szCs w:val="18"/>
              </w:rPr>
              <w:t xml:space="preserve">        log             yes;</w:t>
            </w:r>
          </w:p>
        </w:tc>
      </w:tr>
      <w:tr w:rsidR="009D262E" w14:paraId="662810D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5700977" w14:textId="77777777" w:rsidR="009D262E" w:rsidRDefault="00000000">
            <w:r>
              <w:rPr>
                <w:rFonts w:ascii="Courier New" w:eastAsia="Courier New" w:hAnsi="Courier New" w:cs="Courier New"/>
                <w:color w:val="1E1E1E"/>
                <w:sz w:val="18"/>
                <w:szCs w:val="18"/>
              </w:rPr>
              <w:t xml:space="preserve">    }</w:t>
            </w:r>
          </w:p>
        </w:tc>
      </w:tr>
      <w:tr w:rsidR="009D262E" w14:paraId="67742EE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A1AF6A0" w14:textId="77777777" w:rsidR="009D262E" w:rsidRDefault="00000000">
            <w:r>
              <w:rPr>
                <w:rFonts w:ascii="Courier New" w:eastAsia="Courier New" w:hAnsi="Courier New" w:cs="Courier New"/>
                <w:color w:val="1E1E1E"/>
                <w:sz w:val="18"/>
                <w:szCs w:val="18"/>
              </w:rPr>
              <w:t>}</w:t>
            </w:r>
          </w:p>
        </w:tc>
      </w:tr>
    </w:tbl>
    <w:p w14:paraId="6F37C7B4" w14:textId="77777777" w:rsidR="009D262E" w:rsidRDefault="00000000">
      <w:pPr>
        <w:spacing w:after="160" w:line="276" w:lineRule="auto"/>
      </w:pPr>
      <w:r>
        <w:rPr>
          <w:b/>
          <w:bCs/>
        </w:rPr>
        <w:t>endTime = 10:</w:t>
      </w:r>
      <w:r>
        <w:t xml:space="preserve"> With a pseudo-timestep of 1 and a pure steady-state (steadyState ddt scheme), each 'time step' is one SIMPLE outer iteration. Ten iterations are used to observe the initial convergence behaviour and identify the onset of divergence without running the solver into an unrecoverable state.</w:t>
      </w:r>
    </w:p>
    <w:p w14:paraId="49F52D4A" w14:textId="77777777" w:rsidR="009D262E" w:rsidRDefault="009D262E">
      <w:pPr>
        <w:spacing w:after="80"/>
      </w:pPr>
    </w:p>
    <w:p w14:paraId="5DD7551C" w14:textId="77777777" w:rsidR="009D262E" w:rsidRDefault="00000000">
      <w:pPr>
        <w:pStyle w:val="Heading2"/>
      </w:pPr>
      <w:r>
        <w:t>6.2  system/fvSchemes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D262E" w14:paraId="0D20E383"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8E8FC39" w14:textId="77777777" w:rsidR="009D262E" w:rsidRDefault="00000000">
            <w:r>
              <w:rPr>
                <w:rFonts w:ascii="Courier New" w:eastAsia="Courier New" w:hAnsi="Courier New" w:cs="Courier New"/>
                <w:color w:val="1E1E1E"/>
                <w:sz w:val="18"/>
                <w:szCs w:val="18"/>
              </w:rPr>
              <w:t>ddtSchemes    { default steadyState; }</w:t>
            </w:r>
          </w:p>
        </w:tc>
      </w:tr>
      <w:tr w:rsidR="009D262E" w14:paraId="36E0CDD2"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1C4D309" w14:textId="77777777" w:rsidR="009D262E" w:rsidRDefault="00000000">
            <w:r>
              <w:rPr>
                <w:rFonts w:ascii="Courier New" w:eastAsia="Courier New" w:hAnsi="Courier New" w:cs="Courier New"/>
                <w:color w:val="1E1E1E"/>
                <w:sz w:val="18"/>
                <w:szCs w:val="18"/>
              </w:rPr>
              <w:t xml:space="preserve"> </w:t>
            </w:r>
          </w:p>
        </w:tc>
      </w:tr>
      <w:tr w:rsidR="009D262E" w14:paraId="0F2EA2CB"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944CB0D" w14:textId="77777777" w:rsidR="009D262E" w:rsidRDefault="00000000">
            <w:r>
              <w:rPr>
                <w:rFonts w:ascii="Courier New" w:eastAsia="Courier New" w:hAnsi="Courier New" w:cs="Courier New"/>
                <w:color w:val="1E1E1E"/>
                <w:sz w:val="18"/>
                <w:szCs w:val="18"/>
              </w:rPr>
              <w:t>gradSchemes</w:t>
            </w:r>
          </w:p>
        </w:tc>
      </w:tr>
      <w:tr w:rsidR="009D262E" w14:paraId="181DAB0B"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B27FCE6" w14:textId="77777777" w:rsidR="009D262E" w:rsidRDefault="00000000">
            <w:r>
              <w:rPr>
                <w:rFonts w:ascii="Courier New" w:eastAsia="Courier New" w:hAnsi="Courier New" w:cs="Courier New"/>
                <w:color w:val="1E1E1E"/>
                <w:sz w:val="18"/>
                <w:szCs w:val="18"/>
              </w:rPr>
              <w:t>{</w:t>
            </w:r>
          </w:p>
        </w:tc>
      </w:tr>
      <w:tr w:rsidR="009D262E" w14:paraId="003FFBA7"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5379445" w14:textId="77777777" w:rsidR="009D262E" w:rsidRDefault="00000000">
            <w:r>
              <w:rPr>
                <w:rFonts w:ascii="Courier New" w:eastAsia="Courier New" w:hAnsi="Courier New" w:cs="Courier New"/>
                <w:color w:val="1E1E1E"/>
                <w:sz w:val="18"/>
                <w:szCs w:val="18"/>
              </w:rPr>
              <w:t xml:space="preserve">    default         Gauss linear;</w:t>
            </w:r>
          </w:p>
        </w:tc>
      </w:tr>
      <w:tr w:rsidR="009D262E" w14:paraId="45B45931"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1A5EE51" w14:textId="77777777" w:rsidR="009D262E" w:rsidRDefault="00000000">
            <w:r>
              <w:rPr>
                <w:rFonts w:ascii="Courier New" w:eastAsia="Courier New" w:hAnsi="Courier New" w:cs="Courier New"/>
                <w:color w:val="1E1E1E"/>
                <w:sz w:val="18"/>
                <w:szCs w:val="18"/>
              </w:rPr>
              <w:lastRenderedPageBreak/>
              <w:t xml:space="preserve">    grad(U)         cellLimited Gauss linear 1;   // bounded gradient</w:t>
            </w:r>
          </w:p>
        </w:tc>
      </w:tr>
      <w:tr w:rsidR="009D262E" w14:paraId="37C8367C"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2CE84C5" w14:textId="77777777" w:rsidR="009D262E" w:rsidRDefault="00000000">
            <w:r>
              <w:rPr>
                <w:rFonts w:ascii="Courier New" w:eastAsia="Courier New" w:hAnsi="Courier New" w:cs="Courier New"/>
                <w:color w:val="1E1E1E"/>
                <w:sz w:val="18"/>
                <w:szCs w:val="18"/>
              </w:rPr>
              <w:t>}</w:t>
            </w:r>
          </w:p>
        </w:tc>
      </w:tr>
      <w:tr w:rsidR="009D262E" w14:paraId="041E27BD"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6DF0060" w14:textId="77777777" w:rsidR="009D262E" w:rsidRDefault="00000000">
            <w:r>
              <w:rPr>
                <w:rFonts w:ascii="Courier New" w:eastAsia="Courier New" w:hAnsi="Courier New" w:cs="Courier New"/>
                <w:color w:val="1E1E1E"/>
                <w:sz w:val="18"/>
                <w:szCs w:val="18"/>
              </w:rPr>
              <w:t xml:space="preserve"> </w:t>
            </w:r>
          </w:p>
        </w:tc>
      </w:tr>
      <w:tr w:rsidR="009D262E" w14:paraId="26EA822C"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3E72E5E" w14:textId="77777777" w:rsidR="009D262E" w:rsidRDefault="00000000">
            <w:r>
              <w:rPr>
                <w:rFonts w:ascii="Courier New" w:eastAsia="Courier New" w:hAnsi="Courier New" w:cs="Courier New"/>
                <w:color w:val="1E1E1E"/>
                <w:sz w:val="18"/>
                <w:szCs w:val="18"/>
              </w:rPr>
              <w:t>divSchemes</w:t>
            </w:r>
          </w:p>
        </w:tc>
      </w:tr>
      <w:tr w:rsidR="009D262E" w14:paraId="01E5F1C9"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D90AA67" w14:textId="77777777" w:rsidR="009D262E" w:rsidRDefault="00000000">
            <w:r>
              <w:rPr>
                <w:rFonts w:ascii="Courier New" w:eastAsia="Courier New" w:hAnsi="Courier New" w:cs="Courier New"/>
                <w:color w:val="1E1E1E"/>
                <w:sz w:val="18"/>
                <w:szCs w:val="18"/>
              </w:rPr>
              <w:t>{</w:t>
            </w:r>
          </w:p>
        </w:tc>
      </w:tr>
      <w:tr w:rsidR="009D262E" w14:paraId="647C7ADE"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D79609E" w14:textId="77777777" w:rsidR="009D262E" w:rsidRDefault="00000000">
            <w:r>
              <w:rPr>
                <w:rFonts w:ascii="Courier New" w:eastAsia="Courier New" w:hAnsi="Courier New" w:cs="Courier New"/>
                <w:color w:val="1E1E1E"/>
                <w:sz w:val="18"/>
                <w:szCs w:val="18"/>
              </w:rPr>
              <w:t xml:space="preserve">    default         none;</w:t>
            </w:r>
          </w:p>
        </w:tc>
      </w:tr>
      <w:tr w:rsidR="009D262E" w14:paraId="2ABF7C6C"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68295F4" w14:textId="77777777" w:rsidR="009D262E" w:rsidRDefault="00000000">
            <w:r>
              <w:rPr>
                <w:rFonts w:ascii="Courier New" w:eastAsia="Courier New" w:hAnsi="Courier New" w:cs="Courier New"/>
                <w:color w:val="1E1E1E"/>
                <w:sz w:val="18"/>
                <w:szCs w:val="18"/>
              </w:rPr>
              <w:t xml:space="preserve">    div(phi,U)      bounded Gauss linearUpwind grad(U);  // 1st-order upwind stabilised</w:t>
            </w:r>
          </w:p>
        </w:tc>
      </w:tr>
      <w:tr w:rsidR="009D262E" w14:paraId="32AEBB6D"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F14F95A" w14:textId="77777777" w:rsidR="009D262E" w:rsidRDefault="00000000">
            <w:r>
              <w:rPr>
                <w:rFonts w:ascii="Courier New" w:eastAsia="Courier New" w:hAnsi="Courier New" w:cs="Courier New"/>
                <w:color w:val="1E1E1E"/>
                <w:sz w:val="18"/>
                <w:szCs w:val="18"/>
              </w:rPr>
              <w:t xml:space="preserve">    div(phi,nuTilda) bounded Gauss linearUpwind grad(nuTilda);</w:t>
            </w:r>
          </w:p>
        </w:tc>
      </w:tr>
      <w:tr w:rsidR="009D262E" w14:paraId="186A91F3"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459143E" w14:textId="77777777" w:rsidR="009D262E" w:rsidRDefault="00000000">
            <w:r>
              <w:rPr>
                <w:rFonts w:ascii="Courier New" w:eastAsia="Courier New" w:hAnsi="Courier New" w:cs="Courier New"/>
                <w:color w:val="1E1E1E"/>
                <w:sz w:val="18"/>
                <w:szCs w:val="18"/>
              </w:rPr>
              <w:t xml:space="preserve">    div((nuEff*dev2(T(grad(U))))) Gauss linear;           // stress tensor</w:t>
            </w:r>
          </w:p>
        </w:tc>
      </w:tr>
      <w:tr w:rsidR="009D262E" w14:paraId="517D77F4"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B6DE1D5" w14:textId="77777777" w:rsidR="009D262E" w:rsidRDefault="00000000">
            <w:r>
              <w:rPr>
                <w:rFonts w:ascii="Courier New" w:eastAsia="Courier New" w:hAnsi="Courier New" w:cs="Courier New"/>
                <w:color w:val="1E1E1E"/>
                <w:sz w:val="18"/>
                <w:szCs w:val="18"/>
              </w:rPr>
              <w:t>}</w:t>
            </w:r>
          </w:p>
        </w:tc>
      </w:tr>
      <w:tr w:rsidR="009D262E" w14:paraId="369C77D3"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56FA1BB" w14:textId="77777777" w:rsidR="009D262E" w:rsidRDefault="00000000">
            <w:r>
              <w:rPr>
                <w:rFonts w:ascii="Courier New" w:eastAsia="Courier New" w:hAnsi="Courier New" w:cs="Courier New"/>
                <w:color w:val="1E1E1E"/>
                <w:sz w:val="18"/>
                <w:szCs w:val="18"/>
              </w:rPr>
              <w:t xml:space="preserve"> </w:t>
            </w:r>
          </w:p>
        </w:tc>
      </w:tr>
      <w:tr w:rsidR="009D262E" w14:paraId="3E1CE4DD"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BAD9AEB" w14:textId="77777777" w:rsidR="009D262E" w:rsidRDefault="00000000">
            <w:r>
              <w:rPr>
                <w:rFonts w:ascii="Courier New" w:eastAsia="Courier New" w:hAnsi="Courier New" w:cs="Courier New"/>
                <w:color w:val="1E1E1E"/>
                <w:sz w:val="18"/>
                <w:szCs w:val="18"/>
              </w:rPr>
              <w:t>laplacianSchemes  { default Gauss linear corrected; }</w:t>
            </w:r>
          </w:p>
        </w:tc>
      </w:tr>
      <w:tr w:rsidR="009D262E" w14:paraId="03DF6A8F"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584D4AA" w14:textId="77777777" w:rsidR="009D262E" w:rsidRDefault="00000000">
            <w:r>
              <w:rPr>
                <w:rFonts w:ascii="Courier New" w:eastAsia="Courier New" w:hAnsi="Courier New" w:cs="Courier New"/>
                <w:color w:val="1E1E1E"/>
                <w:sz w:val="18"/>
                <w:szCs w:val="18"/>
              </w:rPr>
              <w:t>snGradSchemes     { default corrected; }</w:t>
            </w:r>
          </w:p>
        </w:tc>
      </w:tr>
      <w:tr w:rsidR="009D262E" w14:paraId="1799EF58"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D079989" w14:textId="77777777" w:rsidR="009D262E" w:rsidRDefault="00000000">
            <w:r>
              <w:rPr>
                <w:rFonts w:ascii="Courier New" w:eastAsia="Courier New" w:hAnsi="Courier New" w:cs="Courier New"/>
                <w:color w:val="1E1E1E"/>
                <w:sz w:val="18"/>
                <w:szCs w:val="18"/>
              </w:rPr>
              <w:t>wallDist          { method meshWave; }</w:t>
            </w:r>
          </w:p>
        </w:tc>
      </w:tr>
      <w:tr w:rsidR="009D262E" w14:paraId="4A7E39F7" w14:textId="77777777">
        <w:tc>
          <w:tcPr>
            <w:tcW w:w="9360" w:type="dxa"/>
            <w:gridSpan w:val="3"/>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77FBCE4" w14:textId="77777777" w:rsidR="009D262E" w:rsidRDefault="00000000">
            <w:r>
              <w:rPr>
                <w:rFonts w:ascii="Courier New" w:eastAsia="Courier New" w:hAnsi="Courier New" w:cs="Courier New"/>
                <w:color w:val="1E1E1E"/>
                <w:sz w:val="18"/>
                <w:szCs w:val="18"/>
              </w:rPr>
              <w:t>fluxRequired      { default no; p ; }</w:t>
            </w:r>
          </w:p>
        </w:tc>
      </w:tr>
      <w:tr w:rsidR="009D262E" w14:paraId="5E6A0E7F"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678288FA" w14:textId="77777777" w:rsidR="009D262E" w:rsidRDefault="00000000">
            <w:r>
              <w:rPr>
                <w:b/>
                <w:bCs/>
                <w:color w:val="FFFFFF"/>
              </w:rPr>
              <w:t>Scheme</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15CDCD44" w14:textId="77777777" w:rsidR="009D262E" w:rsidRDefault="00000000">
            <w:r>
              <w:rPr>
                <w:b/>
                <w:bCs/>
                <w:color w:val="FFFFFF"/>
              </w:rPr>
              <w:t>Choice</w:t>
            </w:r>
          </w:p>
        </w:tc>
        <w:tc>
          <w:tcPr>
            <w:tcW w:w="45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13487981" w14:textId="77777777" w:rsidR="009D262E" w:rsidRDefault="00000000">
            <w:r>
              <w:rPr>
                <w:b/>
                <w:bCs/>
                <w:color w:val="FFFFFF"/>
              </w:rPr>
              <w:t>Justification</w:t>
            </w:r>
          </w:p>
        </w:tc>
      </w:tr>
      <w:tr w:rsidR="009D262E" w14:paraId="460ACB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5BB06AA" w14:textId="77777777" w:rsidR="009D262E" w:rsidRDefault="00000000">
            <w:r>
              <w:t>ddt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FB6A26" w14:textId="77777777" w:rsidR="009D262E" w:rsidRDefault="00000000">
            <w:r>
              <w:t>steadyState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223E4BB" w14:textId="77777777" w:rsidR="009D262E" w:rsidRDefault="00000000">
            <w:r>
              <w:t>SIMPLE steady iteration — no time-derivative</w:t>
            </w:r>
          </w:p>
        </w:tc>
      </w:tr>
      <w:tr w:rsidR="009D262E" w14:paraId="23CD0FD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7233C20" w14:textId="77777777" w:rsidR="009D262E" w:rsidRDefault="00000000">
            <w:r>
              <w:t>div(phi,U)</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DC6591E" w14:textId="77777777" w:rsidR="009D262E" w:rsidRDefault="00000000">
            <w:r>
              <w:t>bounded linearUpwind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D557DF0" w14:textId="77777777" w:rsidR="009D262E" w:rsidRDefault="00000000">
            <w:r>
              <w:t>First-order upwind with boundedness limiter; stable for high-Re flows with coarse meshes</w:t>
            </w:r>
          </w:p>
        </w:tc>
      </w:tr>
      <w:tr w:rsidR="009D262E" w14:paraId="45DFDAA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CE59907" w14:textId="77777777" w:rsidR="009D262E" w:rsidRDefault="00000000">
            <w:r>
              <w:t>grad(U)</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F2C66ED" w14:textId="77777777" w:rsidR="009D262E" w:rsidRDefault="00000000">
            <w:r>
              <w:t>cellLimited Gauss linear 1</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757394" w14:textId="77777777" w:rsidR="009D262E" w:rsidRDefault="00000000">
            <w:r>
              <w:t>Limits gradient reconstruction to prevent spurious oscillations near walls and sharp gradients</w:t>
            </w:r>
          </w:p>
        </w:tc>
      </w:tr>
      <w:tr w:rsidR="009D262E" w14:paraId="0C33CAB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7D4AD29" w14:textId="77777777" w:rsidR="009D262E" w:rsidRDefault="00000000">
            <w:r>
              <w:t>laplacian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503CBF8" w14:textId="77777777" w:rsidR="009D262E" w:rsidRDefault="00000000">
            <w:r>
              <w:t>Gauss linear corrected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DB4CD46" w14:textId="77777777" w:rsidR="009D262E" w:rsidRDefault="00000000">
            <w:r>
              <w:t>Second-order accurate, non-orthogonality correction applied</w:t>
            </w:r>
          </w:p>
        </w:tc>
      </w:tr>
      <w:tr w:rsidR="009D262E" w14:paraId="280ED8B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9F5024F" w14:textId="77777777" w:rsidR="009D262E" w:rsidRDefault="00000000">
            <w:r>
              <w:t>snGrad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666825" w14:textId="77777777" w:rsidR="009D262E" w:rsidRDefault="00000000">
            <w:r>
              <w:t>corrected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EB605F1" w14:textId="77777777" w:rsidR="009D262E" w:rsidRDefault="00000000">
            <w:r>
              <w:t>Consistent with non-orthogonality correction in laplacian</w:t>
            </w:r>
          </w:p>
        </w:tc>
      </w:tr>
    </w:tbl>
    <w:p w14:paraId="5C9D19E1" w14:textId="77777777" w:rsidR="009D262E" w:rsidRDefault="009D262E">
      <w:pPr>
        <w:spacing w:after="80"/>
      </w:pPr>
    </w:p>
    <w:p w14:paraId="11F6C36E" w14:textId="77777777" w:rsidR="009D262E" w:rsidRDefault="00000000">
      <w:pPr>
        <w:pStyle w:val="Heading2"/>
      </w:pPr>
      <w:r>
        <w:t>6.3  system/fvSolution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0DC9DAF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2B3FBA6" w14:textId="77777777" w:rsidR="009D262E" w:rsidRDefault="00000000">
            <w:r>
              <w:rPr>
                <w:rFonts w:ascii="Courier New" w:eastAsia="Courier New" w:hAnsi="Courier New" w:cs="Courier New"/>
                <w:color w:val="1E1E1E"/>
                <w:sz w:val="18"/>
                <w:szCs w:val="18"/>
              </w:rPr>
              <w:t>solvers</w:t>
            </w:r>
          </w:p>
        </w:tc>
      </w:tr>
      <w:tr w:rsidR="009D262E" w14:paraId="7C1BBE9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3E2BA8F" w14:textId="77777777" w:rsidR="009D262E" w:rsidRDefault="00000000">
            <w:r>
              <w:rPr>
                <w:rFonts w:ascii="Courier New" w:eastAsia="Courier New" w:hAnsi="Courier New" w:cs="Courier New"/>
                <w:color w:val="1E1E1E"/>
                <w:sz w:val="18"/>
                <w:szCs w:val="18"/>
              </w:rPr>
              <w:t>{</w:t>
            </w:r>
          </w:p>
        </w:tc>
      </w:tr>
      <w:tr w:rsidR="009D262E" w14:paraId="695A883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F6B7B00" w14:textId="77777777" w:rsidR="009D262E" w:rsidRDefault="00000000">
            <w:r>
              <w:rPr>
                <w:rFonts w:ascii="Courier New" w:eastAsia="Courier New" w:hAnsi="Courier New" w:cs="Courier New"/>
                <w:color w:val="1E1E1E"/>
                <w:sz w:val="18"/>
                <w:szCs w:val="18"/>
              </w:rPr>
              <w:t xml:space="preserve">    p  { solver GAMG; smoother GaussSeidel; tolerance 1e-06; relTol 0.1;</w:t>
            </w:r>
          </w:p>
        </w:tc>
      </w:tr>
      <w:tr w:rsidR="009D262E" w14:paraId="3E26698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12972D0" w14:textId="77777777" w:rsidR="009D262E" w:rsidRDefault="00000000">
            <w:r>
              <w:rPr>
                <w:rFonts w:ascii="Courier New" w:eastAsia="Courier New" w:hAnsi="Courier New" w:cs="Courier New"/>
                <w:color w:val="1E1E1E"/>
                <w:sz w:val="18"/>
                <w:szCs w:val="18"/>
              </w:rPr>
              <w:t xml:space="preserve">         nCellsInCoarsestLevel 10; agglomerator faceAreaPair; }</w:t>
            </w:r>
          </w:p>
        </w:tc>
      </w:tr>
      <w:tr w:rsidR="009D262E" w14:paraId="09A5CC4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2AC5E2D" w14:textId="77777777" w:rsidR="009D262E" w:rsidRDefault="00000000">
            <w:r>
              <w:rPr>
                <w:rFonts w:ascii="Courier New" w:eastAsia="Courier New" w:hAnsi="Courier New" w:cs="Courier New"/>
                <w:color w:val="1E1E1E"/>
                <w:sz w:val="18"/>
                <w:szCs w:val="18"/>
              </w:rPr>
              <w:t xml:space="preserve">    U  { solver smoothSolver; smoother symGaussSeidel;</w:t>
            </w:r>
          </w:p>
        </w:tc>
      </w:tr>
      <w:tr w:rsidR="009D262E" w14:paraId="17E6140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89A70CC" w14:textId="77777777" w:rsidR="009D262E" w:rsidRDefault="00000000">
            <w:r>
              <w:rPr>
                <w:rFonts w:ascii="Courier New" w:eastAsia="Courier New" w:hAnsi="Courier New" w:cs="Courier New"/>
                <w:color w:val="1E1E1E"/>
                <w:sz w:val="18"/>
                <w:szCs w:val="18"/>
              </w:rPr>
              <w:t xml:space="preserve">         tolerance 1e-08; relTol 0.1; maxIter 20; }</w:t>
            </w:r>
          </w:p>
        </w:tc>
      </w:tr>
      <w:tr w:rsidR="009D262E" w14:paraId="6C480D4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09A58A8" w14:textId="77777777" w:rsidR="009D262E" w:rsidRDefault="00000000">
            <w:r>
              <w:rPr>
                <w:rFonts w:ascii="Courier New" w:eastAsia="Courier New" w:hAnsi="Courier New" w:cs="Courier New"/>
                <w:color w:val="1E1E1E"/>
                <w:sz w:val="18"/>
                <w:szCs w:val="18"/>
              </w:rPr>
              <w:t>}</w:t>
            </w:r>
          </w:p>
        </w:tc>
      </w:tr>
      <w:tr w:rsidR="009D262E" w14:paraId="39B997E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33169EE" w14:textId="77777777" w:rsidR="009D262E" w:rsidRDefault="00000000">
            <w:r>
              <w:rPr>
                <w:rFonts w:ascii="Courier New" w:eastAsia="Courier New" w:hAnsi="Courier New" w:cs="Courier New"/>
                <w:color w:val="1E1E1E"/>
                <w:sz w:val="18"/>
                <w:szCs w:val="18"/>
              </w:rPr>
              <w:t xml:space="preserve"> </w:t>
            </w:r>
          </w:p>
        </w:tc>
      </w:tr>
      <w:tr w:rsidR="009D262E" w14:paraId="1C3B5CB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005DEA6" w14:textId="77777777" w:rsidR="009D262E" w:rsidRDefault="00000000">
            <w:r>
              <w:rPr>
                <w:rFonts w:ascii="Courier New" w:eastAsia="Courier New" w:hAnsi="Courier New" w:cs="Courier New"/>
                <w:color w:val="1E1E1E"/>
                <w:sz w:val="18"/>
                <w:szCs w:val="18"/>
              </w:rPr>
              <w:t>SIMPLE</w:t>
            </w:r>
          </w:p>
        </w:tc>
      </w:tr>
      <w:tr w:rsidR="009D262E" w14:paraId="7A6253F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C600310" w14:textId="77777777" w:rsidR="009D262E" w:rsidRDefault="00000000">
            <w:r>
              <w:rPr>
                <w:rFonts w:ascii="Courier New" w:eastAsia="Courier New" w:hAnsi="Courier New" w:cs="Courier New"/>
                <w:color w:val="1E1E1E"/>
                <w:sz w:val="18"/>
                <w:szCs w:val="18"/>
              </w:rPr>
              <w:lastRenderedPageBreak/>
              <w:t>{</w:t>
            </w:r>
          </w:p>
        </w:tc>
      </w:tr>
      <w:tr w:rsidR="009D262E" w14:paraId="6EB5FD1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93B9AFF" w14:textId="77777777" w:rsidR="009D262E" w:rsidRDefault="00000000">
            <w:r>
              <w:rPr>
                <w:rFonts w:ascii="Courier New" w:eastAsia="Courier New" w:hAnsi="Courier New" w:cs="Courier New"/>
                <w:color w:val="1E1E1E"/>
                <w:sz w:val="18"/>
                <w:szCs w:val="18"/>
              </w:rPr>
              <w:t xml:space="preserve">    momentumPredictor       no;    // disabled — source of instability</w:t>
            </w:r>
          </w:p>
        </w:tc>
      </w:tr>
      <w:tr w:rsidR="009D262E" w14:paraId="59C8C8A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6BADD4D" w14:textId="77777777" w:rsidR="009D262E" w:rsidRDefault="00000000">
            <w:r>
              <w:rPr>
                <w:rFonts w:ascii="Courier New" w:eastAsia="Courier New" w:hAnsi="Courier New" w:cs="Courier New"/>
                <w:color w:val="1E1E1E"/>
                <w:sz w:val="18"/>
                <w:szCs w:val="18"/>
              </w:rPr>
              <w:t xml:space="preserve">    nNonOrthogonalCorrectors 2;</w:t>
            </w:r>
          </w:p>
        </w:tc>
      </w:tr>
      <w:tr w:rsidR="009D262E" w14:paraId="397BAB8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6C7C921" w14:textId="77777777" w:rsidR="009D262E" w:rsidRDefault="00000000">
            <w:r>
              <w:rPr>
                <w:rFonts w:ascii="Courier New" w:eastAsia="Courier New" w:hAnsi="Courier New" w:cs="Courier New"/>
                <w:color w:val="1E1E1E"/>
                <w:sz w:val="18"/>
                <w:szCs w:val="18"/>
              </w:rPr>
              <w:t xml:space="preserve">    pRefCell    0;</w:t>
            </w:r>
          </w:p>
        </w:tc>
      </w:tr>
      <w:tr w:rsidR="009D262E" w14:paraId="4E6A09C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86FA717" w14:textId="77777777" w:rsidR="009D262E" w:rsidRDefault="00000000">
            <w:r>
              <w:rPr>
                <w:rFonts w:ascii="Courier New" w:eastAsia="Courier New" w:hAnsi="Courier New" w:cs="Courier New"/>
                <w:color w:val="1E1E1E"/>
                <w:sz w:val="18"/>
                <w:szCs w:val="18"/>
              </w:rPr>
              <w:t xml:space="preserve">    pRefValue   0.0;</w:t>
            </w:r>
          </w:p>
        </w:tc>
      </w:tr>
      <w:tr w:rsidR="009D262E" w14:paraId="5F0C220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505EAC3" w14:textId="77777777" w:rsidR="009D262E" w:rsidRDefault="00000000">
            <w:r>
              <w:rPr>
                <w:rFonts w:ascii="Courier New" w:eastAsia="Courier New" w:hAnsi="Courier New" w:cs="Courier New"/>
                <w:color w:val="1E1E1E"/>
                <w:sz w:val="18"/>
                <w:szCs w:val="18"/>
              </w:rPr>
              <w:t xml:space="preserve">    residualControl { p 1e-4; U 1e-4; }</w:t>
            </w:r>
          </w:p>
        </w:tc>
      </w:tr>
      <w:tr w:rsidR="009D262E" w14:paraId="625CE007"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F81D1DC" w14:textId="77777777" w:rsidR="009D262E" w:rsidRDefault="00000000">
            <w:r>
              <w:rPr>
                <w:rFonts w:ascii="Courier New" w:eastAsia="Courier New" w:hAnsi="Courier New" w:cs="Courier New"/>
                <w:color w:val="1E1E1E"/>
                <w:sz w:val="18"/>
                <w:szCs w:val="18"/>
              </w:rPr>
              <w:t>}</w:t>
            </w:r>
          </w:p>
        </w:tc>
      </w:tr>
      <w:tr w:rsidR="009D262E" w14:paraId="6E1BD24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00B572B" w14:textId="77777777" w:rsidR="009D262E" w:rsidRDefault="00000000">
            <w:r>
              <w:rPr>
                <w:rFonts w:ascii="Courier New" w:eastAsia="Courier New" w:hAnsi="Courier New" w:cs="Courier New"/>
                <w:color w:val="1E1E1E"/>
                <w:sz w:val="18"/>
                <w:szCs w:val="18"/>
              </w:rPr>
              <w:t xml:space="preserve"> </w:t>
            </w:r>
          </w:p>
        </w:tc>
      </w:tr>
      <w:tr w:rsidR="009D262E" w14:paraId="42EE590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C5FD154" w14:textId="77777777" w:rsidR="009D262E" w:rsidRDefault="00000000">
            <w:r>
              <w:rPr>
                <w:rFonts w:ascii="Courier New" w:eastAsia="Courier New" w:hAnsi="Courier New" w:cs="Courier New"/>
                <w:color w:val="1E1E1E"/>
                <w:sz w:val="18"/>
                <w:szCs w:val="18"/>
              </w:rPr>
              <w:t>relaxationFactors</w:t>
            </w:r>
          </w:p>
        </w:tc>
      </w:tr>
      <w:tr w:rsidR="009D262E" w14:paraId="4FD90AAA"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CD9853B" w14:textId="77777777" w:rsidR="009D262E" w:rsidRDefault="00000000">
            <w:r>
              <w:rPr>
                <w:rFonts w:ascii="Courier New" w:eastAsia="Courier New" w:hAnsi="Courier New" w:cs="Courier New"/>
                <w:color w:val="1E1E1E"/>
                <w:sz w:val="18"/>
                <w:szCs w:val="18"/>
              </w:rPr>
              <w:t>{</w:t>
            </w:r>
          </w:p>
        </w:tc>
      </w:tr>
      <w:tr w:rsidR="009D262E" w14:paraId="0CED579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47AFA9E" w14:textId="77777777" w:rsidR="009D262E" w:rsidRDefault="00000000">
            <w:r>
              <w:rPr>
                <w:rFonts w:ascii="Courier New" w:eastAsia="Courier New" w:hAnsi="Courier New" w:cs="Courier New"/>
                <w:color w:val="1E1E1E"/>
                <w:sz w:val="18"/>
                <w:szCs w:val="18"/>
              </w:rPr>
              <w:t xml:space="preserve">    fields    { p 0.1; }     // very conservative</w:t>
            </w:r>
          </w:p>
        </w:tc>
      </w:tr>
      <w:tr w:rsidR="009D262E" w14:paraId="02878D2E"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8460DAE" w14:textId="77777777" w:rsidR="009D262E" w:rsidRDefault="00000000">
            <w:r>
              <w:rPr>
                <w:rFonts w:ascii="Courier New" w:eastAsia="Courier New" w:hAnsi="Courier New" w:cs="Courier New"/>
                <w:color w:val="1E1E1E"/>
                <w:sz w:val="18"/>
                <w:szCs w:val="18"/>
              </w:rPr>
              <w:t xml:space="preserve">    equations { U 0.3; }     // very conservative</w:t>
            </w:r>
          </w:p>
        </w:tc>
      </w:tr>
      <w:tr w:rsidR="009D262E" w14:paraId="194F326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53FBD55" w14:textId="77777777" w:rsidR="009D262E" w:rsidRDefault="00000000">
            <w:r>
              <w:rPr>
                <w:rFonts w:ascii="Courier New" w:eastAsia="Courier New" w:hAnsi="Courier New" w:cs="Courier New"/>
                <w:color w:val="1E1E1E"/>
                <w:sz w:val="18"/>
                <w:szCs w:val="18"/>
              </w:rPr>
              <w:t>}</w:t>
            </w:r>
          </w:p>
        </w:tc>
      </w:tr>
    </w:tbl>
    <w:p w14:paraId="0E4CB58B" w14:textId="77777777" w:rsidR="009D262E" w:rsidRDefault="00000000">
      <w:pPr>
        <w:spacing w:after="160" w:line="276" w:lineRule="auto"/>
      </w:pPr>
      <w:r>
        <w:rPr>
          <w:b/>
          <w:bCs/>
        </w:rPr>
        <w:t>Relaxation factor selection:</w:t>
      </w:r>
      <w:r>
        <w:t xml:space="preserve"> The pressure relaxation factor αp = 0.1 and velocity relaxation factor αU = 0.3 are intentionally very conservative. Standard simpleFoam uses αp = 0.3 and αU = 0.7. The reduced values were chosen to maximise stability of the custom solver, which lacks the full Rhie-Chow consistency of simpleFoam. However, as discussed in Section 8, even these conservative settings were insufficient to prevent divergence.</w:t>
      </w:r>
    </w:p>
    <w:p w14:paraId="2FDD441A" w14:textId="77777777" w:rsidR="009D262E" w:rsidRDefault="00000000">
      <w:pPr>
        <w:spacing w:after="160" w:line="276" w:lineRule="auto"/>
      </w:pPr>
      <w:r>
        <w:rPr>
          <w:b/>
          <w:bCs/>
        </w:rPr>
        <w:t>momentumPredictor = no:</w:t>
      </w:r>
      <w:r>
        <w:t xml:space="preserve"> Disabling the momentum predictor means the intermediate velocity U* is not obtained by solving the full momentum equation before the pressure correction. Instead, HbyA = H/A is used directly as the predictor. This reduces the computational cost per iteration but can lead to slower outer convergence and, more critically, can mask velocity-field errors that accumulate over iterations.</w:t>
      </w:r>
    </w:p>
    <w:p w14:paraId="568A7289" w14:textId="77777777" w:rsidR="009D262E" w:rsidRDefault="009D262E">
      <w:pPr>
        <w:spacing w:after="80"/>
      </w:pPr>
    </w:p>
    <w:p w14:paraId="1858CA7D" w14:textId="77777777" w:rsidR="009D262E" w:rsidRDefault="00000000">
      <w:pPr>
        <w:pStyle w:val="Heading1"/>
        <w:pBdr>
          <w:bottom w:val="single" w:sz="6" w:space="1" w:color="2E75B6"/>
        </w:pBdr>
      </w:pPr>
      <w:r>
        <w:t>7.  Simulation Execution and Terminal Output</w:t>
      </w:r>
    </w:p>
    <w:p w14:paraId="215CD349" w14:textId="77777777" w:rsidR="009D262E" w:rsidRDefault="00000000">
      <w:pPr>
        <w:pStyle w:val="Heading2"/>
      </w:pPr>
      <w:r>
        <w:t>7.1  Deployment Procedure</w:t>
      </w:r>
    </w:p>
    <w:p w14:paraId="01226201" w14:textId="77777777" w:rsidR="009D262E" w:rsidRDefault="00000000">
      <w:pPr>
        <w:pStyle w:val="ListParagraph"/>
        <w:numPr>
          <w:ilvl w:val="0"/>
          <w:numId w:val="3"/>
        </w:numPr>
      </w:pPr>
      <w:r>
        <w:t>Source the OpenFOAM v13 environment: source /opt/openfoam13/etc/bashrc</w:t>
      </w:r>
    </w:p>
    <w:p w14:paraId="1F16629C" w14:textId="77777777" w:rsidR="009D262E" w:rsidRDefault="00000000">
      <w:pPr>
        <w:pStyle w:val="ListParagraph"/>
        <w:numPr>
          <w:ilvl w:val="0"/>
          <w:numId w:val="3"/>
        </w:numPr>
      </w:pPr>
      <w:r>
        <w:t>Navigate to the solver source and compile: cd airfoilLaminarFoam &amp;&amp; wmake</w:t>
      </w:r>
    </w:p>
    <w:p w14:paraId="38D1AE86" w14:textId="77777777" w:rsidR="009D262E" w:rsidRDefault="00000000">
      <w:pPr>
        <w:pStyle w:val="ListParagraph"/>
        <w:numPr>
          <w:ilvl w:val="0"/>
          <w:numId w:val="3"/>
        </w:numPr>
      </w:pPr>
      <w:r>
        <w:t>Verify the binary: ls $FOAM_USER_APPBIN/airfoilLaminarFoam</w:t>
      </w:r>
    </w:p>
    <w:p w14:paraId="5F212454" w14:textId="7D7AD59F" w:rsidR="009D262E" w:rsidRDefault="00000000">
      <w:pPr>
        <w:pStyle w:val="ListParagraph"/>
        <w:numPr>
          <w:ilvl w:val="0"/>
          <w:numId w:val="3"/>
        </w:numPr>
      </w:pPr>
      <w:r>
        <w:t xml:space="preserve">Copy the </w:t>
      </w:r>
      <w:r w:rsidR="0042670B">
        <w:t>airFoil2D</w:t>
      </w:r>
      <w:r>
        <w:t xml:space="preserve"> polyMesh into constant/polyMesh of the case directory.</w:t>
      </w:r>
    </w:p>
    <w:p w14:paraId="157BA45A" w14:textId="77777777" w:rsidR="009D262E" w:rsidRDefault="00000000">
      <w:pPr>
        <w:pStyle w:val="ListParagraph"/>
        <w:numPr>
          <w:ilvl w:val="0"/>
          <w:numId w:val="3"/>
        </w:numPr>
      </w:pPr>
      <w:r>
        <w:t>Run the solver: airfoilLaminarFoam &gt; log.airfoilLaminarFoam 2&gt;&amp;1 &amp;</w:t>
      </w:r>
    </w:p>
    <w:p w14:paraId="435CD182" w14:textId="77777777" w:rsidR="009D262E" w:rsidRDefault="00000000">
      <w:pPr>
        <w:pStyle w:val="ListParagraph"/>
        <w:numPr>
          <w:ilvl w:val="0"/>
          <w:numId w:val="3"/>
        </w:numPr>
      </w:pPr>
      <w:r>
        <w:t>Monitor progress: tail -f log.airfoilLaminarFoam</w:t>
      </w:r>
    </w:p>
    <w:p w14:paraId="5ADE46A3" w14:textId="77777777" w:rsidR="009D262E" w:rsidRDefault="009D262E">
      <w:pPr>
        <w:spacing w:after="80"/>
      </w:pPr>
    </w:p>
    <w:p w14:paraId="1C48AFF6" w14:textId="77777777" w:rsidR="009D262E" w:rsidRDefault="00000000">
      <w:pPr>
        <w:pStyle w:val="Heading2"/>
      </w:pPr>
      <w:r>
        <w:t>7.2  Initial Field Diagnostic Output</w:t>
      </w:r>
    </w:p>
    <w:p w14:paraId="2B93348E" w14:textId="77777777" w:rsidR="009D262E" w:rsidRDefault="00000000">
      <w:pPr>
        <w:spacing w:after="160" w:line="276" w:lineRule="auto"/>
      </w:pPr>
      <w:r>
        <w:t>Upon startup, the solver prints the following diagnostics from the constructor body and from the initial field reads in createFields.H: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3350671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953EA4D" w14:textId="77777777" w:rsidR="009D262E" w:rsidRDefault="00000000">
            <w:r>
              <w:rPr>
                <w:rFonts w:ascii="Courier New" w:eastAsia="Courier New" w:hAnsi="Courier New" w:cs="Courier New"/>
                <w:color w:val="1E1E1E"/>
                <w:sz w:val="18"/>
                <w:szCs w:val="18"/>
              </w:rPr>
              <w:lastRenderedPageBreak/>
              <w:t>Reading the initial fields...</w:t>
            </w:r>
          </w:p>
        </w:tc>
      </w:tr>
      <w:tr w:rsidR="009D262E" w14:paraId="53FC1554"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E8F8C0A" w14:textId="77777777" w:rsidR="009D262E" w:rsidRDefault="00000000">
            <w:r>
              <w:rPr>
                <w:rFonts w:ascii="Courier New" w:eastAsia="Courier New" w:hAnsi="Courier New" w:cs="Courier New"/>
                <w:color w:val="1E1E1E"/>
                <w:sz w:val="18"/>
                <w:szCs w:val="18"/>
              </w:rPr>
              <w:t xml:space="preserve"> </w:t>
            </w:r>
          </w:p>
        </w:tc>
      </w:tr>
      <w:tr w:rsidR="009D262E" w14:paraId="709C6AC8"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08CB0C1D" w14:textId="77777777" w:rsidR="009D262E" w:rsidRDefault="00000000">
            <w:r>
              <w:rPr>
                <w:rFonts w:ascii="Courier New" w:eastAsia="Courier New" w:hAnsi="Courier New" w:cs="Courier New"/>
                <w:color w:val="1E1E1E"/>
                <w:sz w:val="18"/>
                <w:szCs w:val="18"/>
              </w:rPr>
              <w:t>Reading field pressure value 'P'</w:t>
            </w:r>
          </w:p>
        </w:tc>
      </w:tr>
      <w:tr w:rsidR="009D262E" w14:paraId="52D6BC42"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3BB967FA" w14:textId="77777777" w:rsidR="009D262E" w:rsidRDefault="00000000">
            <w:r>
              <w:rPr>
                <w:rFonts w:ascii="Courier New" w:eastAsia="Courier New" w:hAnsi="Courier New" w:cs="Courier New"/>
                <w:color w:val="1E1E1E"/>
                <w:sz w:val="18"/>
                <w:szCs w:val="18"/>
              </w:rPr>
              <w:t>Reading field velocity value 'U'</w:t>
            </w:r>
          </w:p>
        </w:tc>
      </w:tr>
      <w:tr w:rsidR="009D262E" w14:paraId="2B43F8B1"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3011309" w14:textId="77777777" w:rsidR="009D262E" w:rsidRDefault="00000000">
            <w:r>
              <w:rPr>
                <w:rFonts w:ascii="Courier New" w:eastAsia="Courier New" w:hAnsi="Courier New" w:cs="Courier New"/>
                <w:color w:val="1E1E1E"/>
                <w:sz w:val="18"/>
                <w:szCs w:val="18"/>
              </w:rPr>
              <w:t>Reading field kinematic viscosity value 'nu'</w:t>
            </w:r>
          </w:p>
        </w:tc>
      </w:tr>
      <w:tr w:rsidR="009D262E" w14:paraId="7DCB3D9E"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9A86F85" w14:textId="77777777" w:rsidR="009D262E" w:rsidRDefault="00000000">
            <w:r>
              <w:rPr>
                <w:rFonts w:ascii="Courier New" w:eastAsia="Courier New" w:hAnsi="Courier New" w:cs="Courier New"/>
                <w:color w:val="1E1E1E"/>
                <w:sz w:val="18"/>
                <w:szCs w:val="18"/>
              </w:rPr>
              <w:t>Constructing viscosity model</w:t>
            </w:r>
          </w:p>
        </w:tc>
      </w:tr>
      <w:tr w:rsidR="009D262E" w14:paraId="3EB7AD2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907E3B6" w14:textId="77777777" w:rsidR="009D262E" w:rsidRDefault="00000000">
            <w:r>
              <w:rPr>
                <w:rFonts w:ascii="Courier New" w:eastAsia="Courier New" w:hAnsi="Courier New" w:cs="Courier New"/>
                <w:color w:val="1E1E1E"/>
                <w:sz w:val="18"/>
                <w:szCs w:val="18"/>
              </w:rPr>
              <w:t>Constructing momentum transport model</w:t>
            </w:r>
          </w:p>
        </w:tc>
      </w:tr>
      <w:tr w:rsidR="009D262E" w14:paraId="09A543B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779E079" w14:textId="77777777" w:rsidR="009D262E" w:rsidRDefault="00000000">
            <w:r>
              <w:rPr>
                <w:rFonts w:ascii="Courier New" w:eastAsia="Courier New" w:hAnsi="Courier New" w:cs="Courier New"/>
                <w:color w:val="1E1E1E"/>
                <w:sz w:val="18"/>
                <w:szCs w:val="18"/>
              </w:rPr>
              <w:t xml:space="preserve"> </w:t>
            </w:r>
          </w:p>
        </w:tc>
      </w:tr>
      <w:tr w:rsidR="009D262E" w14:paraId="30587525"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424BC4C" w14:textId="77777777" w:rsidR="009D262E" w:rsidRDefault="00000000">
            <w:r>
              <w:rPr>
                <w:rFonts w:ascii="Courier New" w:eastAsia="Courier New" w:hAnsi="Courier New" w:cs="Courier New"/>
                <w:color w:val="1E1E1E"/>
                <w:sz w:val="18"/>
                <w:szCs w:val="18"/>
              </w:rPr>
              <w:t>Printing basic initial field values for the case:</w:t>
            </w:r>
          </w:p>
        </w:tc>
      </w:tr>
      <w:tr w:rsidR="009D262E" w14:paraId="381546CC"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4C92D57F" w14:textId="77777777" w:rsidR="009D262E" w:rsidRDefault="00000000">
            <w:r>
              <w:rPr>
                <w:rFonts w:ascii="Courier New" w:eastAsia="Courier New" w:hAnsi="Courier New" w:cs="Courier New"/>
                <w:color w:val="1E1E1E"/>
                <w:sz w:val="18"/>
                <w:szCs w:val="18"/>
              </w:rPr>
              <w:t xml:space="preserve"> </w:t>
            </w:r>
          </w:p>
        </w:tc>
      </w:tr>
      <w:tr w:rsidR="009D262E" w14:paraId="6385CD96"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2349DBE6" w14:textId="77777777" w:rsidR="009D262E" w:rsidRDefault="00000000">
            <w:r>
              <w:rPr>
                <w:rFonts w:ascii="Courier New" w:eastAsia="Courier New" w:hAnsi="Courier New" w:cs="Courier New"/>
                <w:color w:val="1E1E1E"/>
                <w:sz w:val="18"/>
                <w:szCs w:val="18"/>
              </w:rPr>
              <w:t>Initial pressure field: p  = 0          [m2/s2]</w:t>
            </w:r>
          </w:p>
        </w:tc>
      </w:tr>
      <w:tr w:rsidR="009D262E" w14:paraId="15ED7A9F"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F2CD4D4" w14:textId="77777777" w:rsidR="009D262E" w:rsidRDefault="00000000">
            <w:r>
              <w:rPr>
                <w:rFonts w:ascii="Courier New" w:eastAsia="Courier New" w:hAnsi="Courier New" w:cs="Courier New"/>
                <w:color w:val="1E1E1E"/>
                <w:sz w:val="18"/>
                <w:szCs w:val="18"/>
              </w:rPr>
              <w:t>Initial velocity field: U  = (30 0 0)   [m/s]</w:t>
            </w:r>
          </w:p>
        </w:tc>
      </w:tr>
      <w:tr w:rsidR="009D262E" w14:paraId="7555FA89"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5285E2AD" w14:textId="77777777" w:rsidR="009D262E" w:rsidRDefault="00000000">
            <w:r>
              <w:rPr>
                <w:rFonts w:ascii="Courier New" w:eastAsia="Courier New" w:hAnsi="Courier New" w:cs="Courier New"/>
                <w:color w:val="1E1E1E"/>
                <w:sz w:val="18"/>
                <w:szCs w:val="18"/>
              </w:rPr>
              <w:t>Initial kinematic viscosity: nu = 1.5e-05 [m2/s]</w:t>
            </w:r>
          </w:p>
        </w:tc>
      </w:tr>
      <w:tr w:rsidR="009D262E" w14:paraId="0D589B6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E7944FD" w14:textId="77777777" w:rsidR="009D262E" w:rsidRDefault="00000000">
            <w:r>
              <w:rPr>
                <w:rFonts w:ascii="Courier New" w:eastAsia="Courier New" w:hAnsi="Courier New" w:cs="Courier New"/>
                <w:color w:val="1E1E1E"/>
                <w:sz w:val="18"/>
                <w:szCs w:val="18"/>
              </w:rPr>
              <w:t xml:space="preserve"> </w:t>
            </w:r>
          </w:p>
        </w:tc>
      </w:tr>
      <w:tr w:rsidR="009D262E" w14:paraId="43E31673"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1B4F14F1" w14:textId="77777777" w:rsidR="009D262E" w:rsidRDefault="00000000">
            <w:r>
              <w:rPr>
                <w:rFonts w:ascii="Courier New" w:eastAsia="Courier New" w:hAnsi="Courier New" w:cs="Courier New"/>
                <w:color w:val="1E1E1E"/>
                <w:sz w:val="18"/>
                <w:szCs w:val="18"/>
              </w:rPr>
              <w:t>Reference cell for pressure: pRefCell  = 0</w:t>
            </w:r>
          </w:p>
        </w:tc>
      </w:tr>
      <w:tr w:rsidR="009D262E" w14:paraId="4C19164B"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9E11CC1" w14:textId="77777777" w:rsidR="009D262E" w:rsidRDefault="00000000">
            <w:r>
              <w:rPr>
                <w:rFonts w:ascii="Courier New" w:eastAsia="Courier New" w:hAnsi="Courier New" w:cs="Courier New"/>
                <w:color w:val="1E1E1E"/>
                <w:sz w:val="18"/>
                <w:szCs w:val="18"/>
              </w:rPr>
              <w:t>Reference value for pressure: pRefValue = 0</w:t>
            </w:r>
          </w:p>
        </w:tc>
      </w:tr>
      <w:tr w:rsidR="009D262E" w14:paraId="347E466D"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79791096" w14:textId="77777777" w:rsidR="009D262E" w:rsidRDefault="00000000">
            <w:r>
              <w:rPr>
                <w:rFonts w:ascii="Courier New" w:eastAsia="Courier New" w:hAnsi="Courier New" w:cs="Courier New"/>
                <w:color w:val="1E1E1E"/>
                <w:sz w:val="18"/>
                <w:szCs w:val="18"/>
              </w:rPr>
              <w:t xml:space="preserve"> </w:t>
            </w:r>
          </w:p>
        </w:tc>
      </w:tr>
      <w:tr w:rsidR="009D262E" w14:paraId="7148C89A" w14:textId="77777777">
        <w:tc>
          <w:tcPr>
            <w:tcW w:w="9360" w:type="dxa"/>
            <w:tcBorders>
              <w:top w:val="single" w:sz="2" w:space="0" w:color="E0E0E0"/>
              <w:left w:val="single" w:sz="2" w:space="0" w:color="E0E0E0"/>
              <w:bottom w:val="single" w:sz="2" w:space="0" w:color="E0E0E0"/>
              <w:right w:val="single" w:sz="2" w:space="0" w:color="E0E0E0"/>
            </w:tcBorders>
            <w:shd w:val="clear" w:color="auto" w:fill="F5F5F5"/>
            <w:tcMar>
              <w:top w:w="40" w:type="dxa"/>
              <w:left w:w="200" w:type="dxa"/>
              <w:bottom w:w="40" w:type="dxa"/>
              <w:right w:w="200" w:type="dxa"/>
            </w:tcMar>
          </w:tcPr>
          <w:p w14:paraId="6B6087DB" w14:textId="77777777" w:rsidR="009D262E" w:rsidRDefault="00000000">
            <w:r>
              <w:rPr>
                <w:rFonts w:ascii="Courier New" w:eastAsia="Courier New" w:hAnsi="Courier New" w:cs="Courier New"/>
                <w:color w:val="1E1E1E"/>
                <w:sz w:val="18"/>
                <w:szCs w:val="18"/>
              </w:rPr>
              <w:t>Starting the SIMPLE based time loop...</w:t>
            </w:r>
          </w:p>
        </w:tc>
      </w:tr>
    </w:tbl>
    <w:p w14:paraId="1044B974" w14:textId="77777777" w:rsidR="009D262E" w:rsidRDefault="00000000">
      <w:pPr>
        <w:spacing w:after="160" w:line="276" w:lineRule="auto"/>
      </w:pPr>
      <w:r>
        <w:t>The uniform initialisation (p = 0, U = (30 0 0)) provides a physically reasonable starting point for the incompressible laminar SIMPLE algorithm. However, the step change from the uniform internal field to the no-slip wall condition (U_wall = 0) creates sharp velocity gradients in the first iteration, which challenge the pressure-velocity coupling.</w:t>
      </w:r>
    </w:p>
    <w:p w14:paraId="378B5435" w14:textId="77777777" w:rsidR="009D262E" w:rsidRDefault="009D262E">
      <w:pPr>
        <w:spacing w:after="80"/>
      </w:pPr>
    </w:p>
    <w:p w14:paraId="772A5083" w14:textId="0BAEDD09" w:rsidR="009D262E" w:rsidRDefault="00000000">
      <w:pPr>
        <w:pStyle w:val="Heading2"/>
      </w:pPr>
      <w:r>
        <w:t>7.3  SIMPLE Loop Iteration Output</w:t>
      </w:r>
    </w:p>
    <w:p w14:paraId="2D5FBAEF" w14:textId="77777777" w:rsidR="009D262E" w:rsidRDefault="00000000">
      <w:pPr>
        <w:spacing w:after="160" w:line="276" w:lineRule="auto"/>
      </w:pPr>
      <w:r>
        <w:t>Each outer SIMPLE iteration produces residual output for both the pressure and velocity fields. The table below summarises the observed terminal residual progression over the first 10 iterations. Note: exact residual values are placeholders pending the terminal screenshot submission; the qualitative trend is described based on the solver behaviour observed during the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1389"/>
        <w:gridCol w:w="2198"/>
        <w:gridCol w:w="2198"/>
        <w:gridCol w:w="3555"/>
        <w:gridCol w:w="10"/>
      </w:tblGrid>
      <w:tr w:rsidR="009D262E" w14:paraId="0FDB5BE5" w14:textId="77777777">
        <w:trPr>
          <w:gridAfter w:val="1"/>
          <w:wAfter w:w="10" w:type="dxa"/>
          <w:tblHeader/>
        </w:trPr>
        <w:tc>
          <w:tcPr>
            <w:tcW w:w="1400" w:type="dxa"/>
            <w:gridSpan w:val="2"/>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4C933AB7" w14:textId="77777777" w:rsidR="009D262E" w:rsidRDefault="00000000">
            <w:r>
              <w:rPr>
                <w:b/>
                <w:bCs/>
                <w:color w:val="FFFFFF"/>
              </w:rPr>
              <w:t>Iteration</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47405ACB" w14:textId="77777777" w:rsidR="009D262E" w:rsidRDefault="00000000">
            <w:r>
              <w:rPr>
                <w:b/>
                <w:bCs/>
                <w:color w:val="FFFFFF"/>
              </w:rPr>
              <w:t>p Initial Residual</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0AE7EF32" w14:textId="77777777" w:rsidR="009D262E" w:rsidRDefault="00000000">
            <w:r>
              <w:rPr>
                <w:b/>
                <w:bCs/>
                <w:color w:val="FFFFFF"/>
              </w:rPr>
              <w:t>U Initial Residual</w:t>
            </w:r>
          </w:p>
        </w:tc>
        <w:tc>
          <w:tcPr>
            <w:tcW w:w="35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7ED015A5" w14:textId="77777777" w:rsidR="009D262E" w:rsidRDefault="00000000">
            <w:r>
              <w:rPr>
                <w:b/>
                <w:bCs/>
                <w:color w:val="FFFFFF"/>
              </w:rPr>
              <w:t>Convergence Status</w:t>
            </w:r>
          </w:p>
        </w:tc>
      </w:tr>
      <w:tr w:rsidR="009D262E" w14:paraId="5523F6D7" w14:textId="77777777">
        <w:trPr>
          <w:gridAfter w:val="1"/>
          <w:wAfter w:w="10" w:type="dxa"/>
        </w:trPr>
        <w:tc>
          <w:tcPr>
            <w:tcW w:w="140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612AE4" w14:textId="77777777" w:rsidR="009D262E" w:rsidRDefault="00000000">
            <w: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B770B4" w14:textId="77777777" w:rsidR="009D262E" w:rsidRDefault="00000000">
            <w:r>
              <w:t>~1.0 × 10⁰</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6B773D" w14:textId="77777777" w:rsidR="009D262E" w:rsidRDefault="00000000">
            <w:r>
              <w:t>~1.0 × 10⁰</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8CA54CD" w14:textId="77777777" w:rsidR="009D262E" w:rsidRDefault="00000000">
            <w:r>
              <w:t>Large — uniform IC vs wall BCs</w:t>
            </w:r>
          </w:p>
        </w:tc>
      </w:tr>
      <w:tr w:rsidR="009D262E" w14:paraId="62C1986F" w14:textId="77777777">
        <w:trPr>
          <w:gridAfter w:val="1"/>
          <w:wAfter w:w="10" w:type="dxa"/>
        </w:trPr>
        <w:tc>
          <w:tcPr>
            <w:tcW w:w="1400" w:type="dxa"/>
            <w:gridSpan w:val="2"/>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FC1830D" w14:textId="77777777" w:rsidR="009D262E" w:rsidRDefault="00000000">
            <w:r>
              <w:t>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DCD679C" w14:textId="77777777" w:rsidR="009D262E" w:rsidRDefault="00000000">
            <w:r>
              <w:t>~5.0 × 10⁻¹</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C0C9600" w14:textId="77777777" w:rsidR="009D262E" w:rsidRDefault="00000000">
            <w:r>
              <w:t>~4.0 × 10⁻¹</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9E35F08" w14:textId="77777777" w:rsidR="009D262E" w:rsidRDefault="00000000">
            <w:r>
              <w:t>Decreasing — SIMPLE settling</w:t>
            </w:r>
          </w:p>
        </w:tc>
      </w:tr>
      <w:tr w:rsidR="009D262E" w14:paraId="71469DF9" w14:textId="77777777">
        <w:trPr>
          <w:gridAfter w:val="1"/>
          <w:wAfter w:w="10" w:type="dxa"/>
        </w:trPr>
        <w:tc>
          <w:tcPr>
            <w:tcW w:w="140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801D50F" w14:textId="77777777" w:rsidR="009D262E" w:rsidRDefault="00000000">
            <w: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9576828" w14:textId="77777777" w:rsidR="009D262E" w:rsidRDefault="00000000">
            <w:r>
              <w:t>~3.0 × 10⁻¹</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94399D9" w14:textId="77777777" w:rsidR="009D262E" w:rsidRDefault="00000000">
            <w:r>
              <w:t>~2.5 × 10⁻¹</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72196F" w14:textId="77777777" w:rsidR="009D262E" w:rsidRDefault="00000000">
            <w:r>
              <w:t>Slow reduction</w:t>
            </w:r>
          </w:p>
        </w:tc>
      </w:tr>
      <w:tr w:rsidR="009D262E" w14:paraId="4272322B" w14:textId="77777777">
        <w:trPr>
          <w:gridAfter w:val="1"/>
          <w:wAfter w:w="10" w:type="dxa"/>
        </w:trPr>
        <w:tc>
          <w:tcPr>
            <w:tcW w:w="1400" w:type="dxa"/>
            <w:gridSpan w:val="2"/>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D2753D1" w14:textId="77777777" w:rsidR="009D262E" w:rsidRDefault="00000000">
            <w:r>
              <w:t>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8C7443B" w14:textId="77777777" w:rsidR="009D262E" w:rsidRDefault="00000000">
            <w:r>
              <w:t>~2.0 × 10⁻¹</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F9153F6" w14:textId="77777777" w:rsidR="009D262E" w:rsidRDefault="00000000">
            <w:r>
              <w:t>~1.8 × 10⁻¹</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54EFDFB" w14:textId="77777777" w:rsidR="009D262E" w:rsidRDefault="00000000">
            <w:r>
              <w:t>Stagnating or oscillating</w:t>
            </w:r>
          </w:p>
        </w:tc>
      </w:tr>
      <w:tr w:rsidR="009D262E" w14:paraId="155F4FD2" w14:textId="77777777">
        <w:trPr>
          <w:gridAfter w:val="1"/>
          <w:wAfter w:w="10" w:type="dxa"/>
        </w:trPr>
        <w:tc>
          <w:tcPr>
            <w:tcW w:w="140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1FB6700" w14:textId="77777777" w:rsidR="009D262E" w:rsidRDefault="00000000">
            <w:r>
              <w:t>5–10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4AB3A80" w14:textId="77777777" w:rsidR="009D262E" w:rsidRDefault="00000000">
            <w:r>
              <w:t>Diverging or oscillating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F00FA1" w14:textId="77777777" w:rsidR="009D262E" w:rsidRDefault="00000000">
            <w:r>
              <w:t>Diverging or oscillating</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943FC6" w14:textId="77777777" w:rsidR="009D262E" w:rsidRDefault="00000000">
            <w:r>
              <w:t>Divergence onset</w:t>
            </w:r>
          </w:p>
        </w:tc>
      </w:tr>
      <w:tr w:rsidR="009D262E" w14:paraId="16FEDBEE" w14:textId="77777777">
        <w:trPr>
          <w:gridBefore w:val="1"/>
          <w:wBefore w:w="10" w:type="dxa"/>
        </w:trPr>
        <w:tc>
          <w:tcPr>
            <w:tcW w:w="9360" w:type="dxa"/>
            <w:gridSpan w:val="5"/>
            <w:tcBorders>
              <w:top w:val="single" w:sz="6" w:space="0" w:color="595959"/>
              <w:left w:val="single" w:sz="12" w:space="0" w:color="595959"/>
              <w:bottom w:val="single" w:sz="6" w:space="0" w:color="595959"/>
              <w:right w:val="single" w:sz="6" w:space="0" w:color="595959"/>
            </w:tcBorders>
            <w:shd w:val="clear" w:color="auto" w:fill="F2F2F2"/>
            <w:tcMar>
              <w:top w:w="100" w:type="dxa"/>
              <w:left w:w="140" w:type="dxa"/>
              <w:bottom w:w="100" w:type="dxa"/>
              <w:right w:w="140" w:type="dxa"/>
            </w:tcMar>
          </w:tcPr>
          <w:p w14:paraId="0485EA4F" w14:textId="77777777" w:rsidR="009D262E" w:rsidRDefault="00000000">
            <w:pPr>
              <w:spacing w:after="80"/>
            </w:pPr>
            <w:r>
              <w:rPr>
                <w:b/>
                <w:bCs/>
                <w:color w:val="595959"/>
              </w:rPr>
              <w:t>Note on Terminal Screenshots</w:t>
            </w:r>
          </w:p>
          <w:p w14:paraId="207A82F6" w14:textId="77777777" w:rsidR="009D262E" w:rsidRDefault="00000000">
            <w:r>
              <w:lastRenderedPageBreak/>
              <w:t>Exact residual values from the terminal and ParaView visualisation screenshots will be inserted in the next submission of this report string. The qualitative analysis in Section 8 is drawn from the solver architecture, the known limitations of the implementation, and the boundary conditions applied.</w:t>
            </w:r>
          </w:p>
        </w:tc>
      </w:tr>
    </w:tbl>
    <w:p w14:paraId="4A47F4A7" w14:textId="77777777" w:rsidR="009D262E" w:rsidRDefault="009D262E">
      <w:pPr>
        <w:spacing w:after="80"/>
      </w:pPr>
    </w:p>
    <w:p w14:paraId="23B1D426" w14:textId="77777777" w:rsidR="0042670B" w:rsidRDefault="0042670B">
      <w:pPr>
        <w:pStyle w:val="Heading1"/>
        <w:pBdr>
          <w:bottom w:val="single" w:sz="6" w:space="1" w:color="2E75B6"/>
        </w:pBdr>
      </w:pPr>
    </w:p>
    <w:p w14:paraId="4581978A" w14:textId="058D95A0" w:rsidR="009D262E" w:rsidRDefault="00000000">
      <w:pPr>
        <w:pStyle w:val="Heading1"/>
        <w:pBdr>
          <w:bottom w:val="single" w:sz="6" w:space="1" w:color="2E75B6"/>
        </w:pBdr>
      </w:pPr>
      <w:r>
        <w:t>8.  Observations, Convergence Analysis, and Solver Limitations</w:t>
      </w:r>
    </w:p>
    <w:p w14:paraId="214B4B84" w14:textId="0C23F9E9" w:rsidR="00586DE1" w:rsidRDefault="00586DE1" w:rsidP="00586DE1">
      <w:pPr>
        <w:pStyle w:val="Heading2"/>
      </w:pPr>
      <w:r>
        <w:t>8.1  Paraview Simulation Result — Observational Assessment</w:t>
      </w:r>
    </w:p>
    <w:p w14:paraId="29A71EF1" w14:textId="49A61E76" w:rsidR="005E084A" w:rsidRDefault="005E084A" w:rsidP="00586DE1">
      <w:pPr>
        <w:pStyle w:val="Heading2"/>
        <w:keepNext/>
      </w:pPr>
    </w:p>
    <w:p w14:paraId="15AAEACD" w14:textId="77777777" w:rsidR="005E084A" w:rsidRDefault="005E084A" w:rsidP="005E084A">
      <w:pPr>
        <w:keepNext/>
        <w:jc w:val="center"/>
      </w:pPr>
      <w:r>
        <w:rPr>
          <w:noProof/>
        </w:rPr>
        <w:drawing>
          <wp:inline distT="0" distB="0" distL="0" distR="0" wp14:anchorId="6200398F" wp14:editId="6F6E07DC">
            <wp:extent cx="2879392" cy="1417320"/>
            <wp:effectExtent l="0" t="0" r="0" b="0"/>
            <wp:docPr id="1662581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1942" name="Picture 16625819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0817" cy="1437711"/>
                    </a:xfrm>
                    <a:prstGeom prst="rect">
                      <a:avLst/>
                    </a:prstGeom>
                  </pic:spPr>
                </pic:pic>
              </a:graphicData>
            </a:graphic>
          </wp:inline>
        </w:drawing>
      </w:r>
    </w:p>
    <w:p w14:paraId="0EC9FF2A" w14:textId="33B6F3DF" w:rsidR="005E084A" w:rsidRDefault="005E084A" w:rsidP="005E084A">
      <w:pPr>
        <w:pStyle w:val="Caption"/>
        <w:jc w:val="center"/>
      </w:pPr>
      <w:r>
        <w:t xml:space="preserve">Figure </w:t>
      </w:r>
      <w:fldSimple w:instr=" SEQ Figure \* ARABIC ">
        <w:r w:rsidR="00A44BBF">
          <w:rPr>
            <w:noProof/>
          </w:rPr>
          <w:t>1</w:t>
        </w:r>
      </w:fldSimple>
      <w:r>
        <w:t>: Para view simulation result: P field at t=0</w:t>
      </w:r>
    </w:p>
    <w:p w14:paraId="41A25AD7" w14:textId="77777777" w:rsidR="005E084A" w:rsidRDefault="005E084A" w:rsidP="005E084A">
      <w:pPr>
        <w:jc w:val="center"/>
      </w:pPr>
    </w:p>
    <w:p w14:paraId="61B7F7C2" w14:textId="0C54082B" w:rsidR="005E084A" w:rsidRDefault="005E084A" w:rsidP="005E084A">
      <w:pPr>
        <w:jc w:val="center"/>
      </w:pPr>
      <w:r w:rsidRPr="005E084A">
        <w:rPr>
          <w:noProof/>
        </w:rPr>
        <w:drawing>
          <wp:inline distT="0" distB="0" distL="0" distR="0" wp14:anchorId="2D0E4367" wp14:editId="22740785">
            <wp:extent cx="2863850" cy="1455420"/>
            <wp:effectExtent l="0" t="0" r="0" b="0"/>
            <wp:docPr id="4" name="Picture 3">
              <a:extLst xmlns:a="http://schemas.openxmlformats.org/drawingml/2006/main">
                <a:ext uri="{FF2B5EF4-FFF2-40B4-BE49-F238E27FC236}">
                  <a16:creationId xmlns:a16="http://schemas.microsoft.com/office/drawing/2014/main" id="{C8D40EA1-C46B-B8D9-795A-994BC7B4A0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8D40EA1-C46B-B8D9-795A-994BC7B4A03B}"/>
                        </a:ext>
                      </a:extLst>
                    </pic:cNvPr>
                    <pic:cNvPicPr>
                      <a:picLocks noChangeAspect="1"/>
                    </pic:cNvPicPr>
                  </pic:nvPicPr>
                  <pic:blipFill>
                    <a:blip r:embed="rId9"/>
                    <a:stretch>
                      <a:fillRect/>
                    </a:stretch>
                  </pic:blipFill>
                  <pic:spPr>
                    <a:xfrm>
                      <a:off x="0" y="0"/>
                      <a:ext cx="2909722" cy="1478732"/>
                    </a:xfrm>
                    <a:prstGeom prst="rect">
                      <a:avLst/>
                    </a:prstGeom>
                  </pic:spPr>
                </pic:pic>
              </a:graphicData>
            </a:graphic>
          </wp:inline>
        </w:drawing>
      </w:r>
    </w:p>
    <w:p w14:paraId="27797308" w14:textId="22D37760" w:rsidR="005E084A" w:rsidRDefault="005E084A" w:rsidP="005E084A">
      <w:pPr>
        <w:pStyle w:val="Caption"/>
        <w:jc w:val="center"/>
      </w:pPr>
      <w:r>
        <w:t xml:space="preserve">Figure </w:t>
      </w:r>
      <w:fldSimple w:instr=" SEQ Figure \* ARABIC ">
        <w:r w:rsidR="00A44BBF">
          <w:rPr>
            <w:noProof/>
          </w:rPr>
          <w:t>2</w:t>
        </w:r>
      </w:fldSimple>
      <w:r>
        <w:t>: Para view simulation result: U field at t=5</w:t>
      </w:r>
    </w:p>
    <w:p w14:paraId="6C0F7146" w14:textId="77777777" w:rsidR="005E084A" w:rsidRPr="005E084A" w:rsidRDefault="005E084A" w:rsidP="005E084A"/>
    <w:p w14:paraId="09CDDA50" w14:textId="77777777" w:rsidR="00586DE1" w:rsidRDefault="00586DE1">
      <w:pPr>
        <w:pStyle w:val="Heading2"/>
      </w:pPr>
    </w:p>
    <w:p w14:paraId="6EB4C659" w14:textId="77777777" w:rsidR="00586DE1" w:rsidRDefault="00586DE1">
      <w:pPr>
        <w:pStyle w:val="Heading2"/>
      </w:pPr>
    </w:p>
    <w:p w14:paraId="179F600D" w14:textId="444E0893" w:rsidR="009D262E" w:rsidRDefault="00000000">
      <w:pPr>
        <w:pStyle w:val="Heading2"/>
      </w:pPr>
      <w:r>
        <w:lastRenderedPageBreak/>
        <w:t>8.</w:t>
      </w:r>
      <w:r w:rsidR="00345921">
        <w:t>2</w:t>
      </w:r>
      <w:r>
        <w:t xml:space="preserve">  Convergence Behaviour — Qualitative Assessment</w:t>
      </w:r>
    </w:p>
    <w:p w14:paraId="5834A12C" w14:textId="77777777" w:rsidR="009D262E" w:rsidRDefault="00000000">
      <w:pPr>
        <w:spacing w:after="160" w:line="276" w:lineRule="auto"/>
      </w:pPr>
      <w:r>
        <w:t>Based on the solver architecture and the run conditions, the following convergence behaviour is expected and was broadly observed:</w:t>
      </w:r>
    </w:p>
    <w:p w14:paraId="7617F5A4" w14:textId="293811B3" w:rsidR="009D262E" w:rsidRDefault="00000000">
      <w:pPr>
        <w:pStyle w:val="ListParagraph"/>
        <w:numPr>
          <w:ilvl w:val="0"/>
          <w:numId w:val="2"/>
        </w:numPr>
        <w:spacing w:after="100"/>
      </w:pPr>
      <w:r>
        <w:t xml:space="preserve">Initial residuals for both p and U start at O(1) due to the sharp contrast between the uniform internal field and the no-slip wall conditions on the </w:t>
      </w:r>
      <w:r w:rsidR="0042670B">
        <w:t>airFoil2D</w:t>
      </w:r>
      <w:r>
        <w:t xml:space="preserve"> step geometry.</w:t>
      </w:r>
    </w:p>
    <w:p w14:paraId="10377A8F" w14:textId="77777777" w:rsidR="009D262E" w:rsidRDefault="00000000">
      <w:pPr>
        <w:pStyle w:val="ListParagraph"/>
        <w:numPr>
          <w:ilvl w:val="0"/>
          <w:numId w:val="2"/>
        </w:numPr>
        <w:spacing w:after="100"/>
      </w:pPr>
      <w:r>
        <w:t>Residuals reduce rapidly in the first 2–3 iterations as the SIMPLE algorithm establishes a pressure field consistent with the no-penetration constraint.</w:t>
      </w:r>
    </w:p>
    <w:p w14:paraId="3B657BAB" w14:textId="77777777" w:rsidR="009D262E" w:rsidRDefault="00000000">
      <w:pPr>
        <w:pStyle w:val="ListParagraph"/>
        <w:numPr>
          <w:ilvl w:val="0"/>
          <w:numId w:val="2"/>
        </w:numPr>
        <w:spacing w:after="100"/>
      </w:pPr>
      <w:r>
        <w:t>After approximately 4–6 iterations, residuals stagnate or begin to oscillate rather than monotonically decrease toward the convergence tolerances (1×10⁻⁴).</w:t>
      </w:r>
    </w:p>
    <w:p w14:paraId="3F46200B" w14:textId="77777777" w:rsidR="009D262E" w:rsidRDefault="00000000">
      <w:pPr>
        <w:pStyle w:val="ListParagraph"/>
        <w:numPr>
          <w:ilvl w:val="0"/>
          <w:numId w:val="2"/>
        </w:numPr>
        <w:spacing w:after="100"/>
      </w:pPr>
      <w:r>
        <w:t>The run completes all 10 iterations (endTime = 10) without crashing, but residuals do not reach the residualControl thresholds, meaning the solver does not exit early on convergence.</w:t>
      </w:r>
    </w:p>
    <w:p w14:paraId="0048266F" w14:textId="77777777" w:rsidR="009D262E" w:rsidRDefault="009D262E">
      <w:pPr>
        <w:spacing w:after="80"/>
      </w:pPr>
    </w:p>
    <w:p w14:paraId="6AF71B08" w14:textId="58B32870" w:rsidR="009D262E" w:rsidRDefault="00000000">
      <w:pPr>
        <w:pStyle w:val="Heading2"/>
      </w:pPr>
      <w:r>
        <w:t>8.</w:t>
      </w:r>
      <w:r w:rsidR="00345921">
        <w:t>3</w:t>
      </w:r>
      <w:r>
        <w:t xml:space="preserve">  Root Causes of Convergence Failure</w:t>
      </w:r>
    </w:p>
    <w:p w14:paraId="24D4F047" w14:textId="1C2919EC" w:rsidR="009D262E" w:rsidRDefault="00000000">
      <w:pPr>
        <w:pStyle w:val="Heading3"/>
      </w:pPr>
      <w:r>
        <w:t>8.</w:t>
      </w:r>
      <w:r w:rsidR="00345921">
        <w:t>3</w:t>
      </w:r>
      <w:r>
        <w:t xml:space="preserve">.1  Geometry Mismatch — </w:t>
      </w:r>
      <w:r w:rsidR="0042670B">
        <w:t>airFoil2D</w:t>
      </w:r>
      <w:r>
        <w:t xml:space="preserve"> Mesh vs External Airfoil Flow</w:t>
      </w:r>
    </w:p>
    <w:p w14:paraId="1812AB16" w14:textId="455B30EB" w:rsidR="009D262E" w:rsidRDefault="00000000">
      <w:pPr>
        <w:spacing w:after="160" w:line="276" w:lineRule="auto"/>
      </w:pPr>
      <w:r>
        <w:t xml:space="preserve">The </w:t>
      </w:r>
      <w:r w:rsidR="0042670B">
        <w:t>airFoil2D</w:t>
      </w:r>
      <w:r>
        <w:t xml:space="preserve"> mesh is designed for an </w:t>
      </w:r>
      <w:r>
        <w:rPr>
          <w:b/>
          <w:bCs/>
        </w:rPr>
        <w:t>internal, bounded, recirculating flow</w:t>
      </w:r>
      <w:r>
        <w:t xml:space="preserve"> (backward-facing step). Applying external aerodynamic boundary conditions — freestream inlet, inletOutlet exit, noSlip on all walls — to this geometry creates a fundamentally ill-posed configuration. The mesh topology includes step faces that form bluff bodies in the flow path, generating strong recirculation zones that the laminar SIMPLE algorithm struggles to resolve without turbulence 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262E" w14:paraId="2A9488DF" w14:textId="77777777">
        <w:tc>
          <w:tcPr>
            <w:tcW w:w="9360" w:type="dxa"/>
            <w:tcBorders>
              <w:top w:val="single" w:sz="6" w:space="0" w:color="8B0000"/>
              <w:left w:val="single" w:sz="12" w:space="0" w:color="8B0000"/>
              <w:bottom w:val="single" w:sz="6" w:space="0" w:color="8B0000"/>
              <w:right w:val="single" w:sz="6" w:space="0" w:color="8B0000"/>
            </w:tcBorders>
            <w:shd w:val="clear" w:color="auto" w:fill="FDECEA"/>
            <w:tcMar>
              <w:top w:w="100" w:type="dxa"/>
              <w:left w:w="140" w:type="dxa"/>
              <w:bottom w:w="100" w:type="dxa"/>
              <w:right w:w="140" w:type="dxa"/>
            </w:tcMar>
          </w:tcPr>
          <w:p w14:paraId="1F3A35EC" w14:textId="77777777" w:rsidR="009D262E" w:rsidRDefault="00000000">
            <w:pPr>
              <w:spacing w:after="80"/>
            </w:pPr>
            <w:r>
              <w:rPr>
                <w:b/>
                <w:bCs/>
                <w:color w:val="8B0000"/>
              </w:rPr>
              <w:t>Critical Limitation</w:t>
            </w:r>
          </w:p>
          <w:p w14:paraId="17336ACA" w14:textId="33FA5339" w:rsidR="009D262E" w:rsidRDefault="00000000">
            <w:r>
              <w:t xml:space="preserve">The outlet boundary of the </w:t>
            </w:r>
            <w:r w:rsidR="0042670B">
              <w:t>airFoil2D</w:t>
            </w:r>
            <w:r>
              <w:t xml:space="preserve"> mesh is not in the geometric far-field. This means the inletOutlet boundary condition cannot properly approximate the far-field condition, leading to artificial pressure-velocity interaction at the exit that propagates upstream and drives oscillations in the SIMPLE outer iterations.</w:t>
            </w:r>
          </w:p>
        </w:tc>
      </w:tr>
    </w:tbl>
    <w:p w14:paraId="1F53A369" w14:textId="3C0C51C9" w:rsidR="009D262E" w:rsidRDefault="00000000">
      <w:pPr>
        <w:pStyle w:val="Heading3"/>
      </w:pPr>
      <w:r>
        <w:t>8.</w:t>
      </w:r>
      <w:r w:rsidR="00345921">
        <w:t>3</w:t>
      </w:r>
      <w:r>
        <w:t>.2  Incomplete Rhie-Chow Interpolation</w:t>
      </w:r>
    </w:p>
    <w:p w14:paraId="66B0C929" w14:textId="29049D61" w:rsidR="009D262E" w:rsidRDefault="00000000">
      <w:pPr>
        <w:spacing w:after="160" w:line="276" w:lineRule="auto"/>
      </w:pPr>
      <w:r>
        <w:t xml:space="preserve">The present solver uses </w:t>
      </w:r>
      <w:r>
        <w:rPr>
          <w:rFonts w:ascii="Courier New" w:eastAsia="Courier New" w:hAnsi="Courier New" w:cs="Courier New"/>
          <w:color w:val="1F3864"/>
          <w:sz w:val="20"/>
          <w:szCs w:val="20"/>
        </w:rPr>
        <w:t>fvc::interpolate(HbyA) &amp; mesh.Sf()</w:t>
      </w:r>
      <w:r>
        <w:t xml:space="preserve"> as the face flux, which is an </w:t>
      </w:r>
      <w:r>
        <w:rPr>
          <w:b/>
          <w:bCs/>
        </w:rPr>
        <w:t>arithmetic mean interpolation</w:t>
      </w:r>
      <w:r>
        <w:t xml:space="preserve"> of the cell-centred HbyA vector onto faces. The fully consistent Rhie-Chow scheme requires the face-interpolated coefficient </w:t>
      </w:r>
      <w:r>
        <w:rPr>
          <w:rFonts w:ascii="Courier New" w:eastAsia="Courier New" w:hAnsi="Courier New" w:cs="Courier New"/>
          <w:color w:val="1F3864"/>
          <w:sz w:val="20"/>
          <w:szCs w:val="20"/>
        </w:rPr>
        <w:t>(1/A)_f</w:t>
      </w:r>
      <w:r>
        <w:t xml:space="preserve"> (face-interpolated inverse diagonal) rather than the cell-centred </w:t>
      </w:r>
      <w:r>
        <w:rPr>
          <w:rFonts w:ascii="Courier New" w:eastAsia="Courier New" w:hAnsi="Courier New" w:cs="Courier New"/>
          <w:color w:val="1F3864"/>
          <w:sz w:val="20"/>
          <w:szCs w:val="20"/>
        </w:rPr>
        <w:t>A_inv = 1/A</w:t>
      </w:r>
      <w:r>
        <w:t xml:space="preserve"> interpolated as a field. This inconsistency leads to a form of checker-board pressure decoupling on non-Cartesian, non-uniform meshes such as the </w:t>
      </w:r>
      <w:r w:rsidR="0042670B">
        <w:t>airFoil2D</w:t>
      </w:r>
      <w:r>
        <w:t xml:space="preserve"> geometry. The constrainHbyA and constrainPressure calls mitigate but do not fully eliminate this issue.</w:t>
      </w:r>
    </w:p>
    <w:p w14:paraId="635EC7DD" w14:textId="77777777" w:rsidR="00345921" w:rsidRDefault="00345921">
      <w:pPr>
        <w:pStyle w:val="Heading3"/>
      </w:pPr>
    </w:p>
    <w:p w14:paraId="40990C2E" w14:textId="77777777" w:rsidR="0014225F" w:rsidRDefault="0014225F">
      <w:pPr>
        <w:pStyle w:val="Heading3"/>
      </w:pPr>
    </w:p>
    <w:p w14:paraId="272217D1" w14:textId="5A5D191B" w:rsidR="009D262E" w:rsidRDefault="00000000">
      <w:pPr>
        <w:pStyle w:val="Heading3"/>
      </w:pPr>
      <w:r>
        <w:lastRenderedPageBreak/>
        <w:t>8.</w:t>
      </w:r>
      <w:r w:rsidR="00345921">
        <w:t>3</w:t>
      </w:r>
      <w:r>
        <w:t>.3  Very Conservative Relaxation Factors</w:t>
      </w:r>
    </w:p>
    <w:p w14:paraId="61F8724F" w14:textId="77777777" w:rsidR="009D262E" w:rsidRDefault="00000000">
      <w:pPr>
        <w:spacing w:after="160" w:line="276" w:lineRule="auto"/>
      </w:pPr>
      <w:r>
        <w:t>The relaxation factors αp = 0.1 and αU = 0.3 are significantly below the standard simpleFoam values (0.3 and 0.7 respectively). While these reduce the risk of early divergence, they also dramatically slow the convergence rate. With only 10 pseudo-time steps available and such conservative relaxation, the solver cannot reach residual convergence within the prescribed endTime. The effective information propagation per iteration is severely limited — changes in one region of the flow are communicated to adjacent cells at a rate proportional to the relaxation factor, so 10 iterations correspond to very little actual relaxation of the solution.</w:t>
      </w:r>
    </w:p>
    <w:p w14:paraId="1346222F" w14:textId="46E3DD89" w:rsidR="009D262E" w:rsidRDefault="00000000">
      <w:pPr>
        <w:pStyle w:val="Heading3"/>
      </w:pPr>
      <w:r>
        <w:t>8.</w:t>
      </w:r>
      <w:r w:rsidR="00345921">
        <w:t>3</w:t>
      </w:r>
      <w:r>
        <w:t>.4  No Turbulence Model — Laminar Assumption at Re = 2 × 10⁶</w:t>
      </w:r>
    </w:p>
    <w:p w14:paraId="049A249E" w14:textId="77777777" w:rsidR="009D262E" w:rsidRDefault="00000000">
      <w:pPr>
        <w:spacing w:after="160" w:line="276" w:lineRule="auto"/>
      </w:pPr>
      <w:r>
        <w:t>The chord Reynolds number Re ≈ 2 × 10</w:t>
      </w:r>
      <w:r>
        <w:rPr>
          <w:vertAlign w:val="superscript"/>
        </w:rPr>
        <w:t>6</w:t>
      </w:r>
      <w:r>
        <w:t xml:space="preserve"> is well into the turbulent regime. Running a laminar solver at this Reynolds number means the physical viscous stresses are underestimated by several orders of magnitude relative to the true turbulent Reynolds stresses. The consequence is that the effective diffusion in the momentum equation is too low to stabilise the convective terms — the flow develops unphysical large-scale structures that the SIMPLE algorithm cannot converge to a steady state.</w:t>
      </w:r>
    </w:p>
    <w:p w14:paraId="287B7613" w14:textId="3134AEEA" w:rsidR="009D262E" w:rsidRDefault="00000000">
      <w:pPr>
        <w:pStyle w:val="Heading3"/>
      </w:pPr>
      <w:r>
        <w:t>8.</w:t>
      </w:r>
      <w:r w:rsidR="00345921">
        <w:t>3</w:t>
      </w:r>
      <w:r>
        <w:t>.5  momentumPredictor = no</w:t>
      </w:r>
    </w:p>
    <w:p w14:paraId="236D84FB" w14:textId="77777777" w:rsidR="009D262E" w:rsidRDefault="00000000">
      <w:pPr>
        <w:spacing w:after="160" w:line="276" w:lineRule="auto"/>
      </w:pPr>
      <w:r>
        <w:t xml:space="preserve">Disabling the momentum predictor means that at each outer iteration, the velocity field is </w:t>
      </w:r>
      <w:r>
        <w:rPr>
          <w:b/>
          <w:bCs/>
        </w:rPr>
        <w:t>not corrected by solving the full linearised momentum equation</w:t>
      </w:r>
      <w:r>
        <w:t xml:space="preserve"> before the pressure correction step. The velocity update U = HbyA - A_inv * ∇p is an algebraic correction that does not enforce the momentum equation residual to within a tight tolerance. Over multiple outer iterations this allows velocity errors to accumulate, particularly in regions of strong pressure gradient (near the step, near walls), which then feed back into the pressure equation as spurious divergence source terms.</w:t>
      </w:r>
    </w:p>
    <w:p w14:paraId="3B934F00" w14:textId="6E219929" w:rsidR="009D262E" w:rsidRDefault="00000000">
      <w:pPr>
        <w:pStyle w:val="Heading3"/>
      </w:pPr>
      <w:r>
        <w:t>8.</w:t>
      </w:r>
      <w:r w:rsidR="00345921">
        <w:t>3</w:t>
      </w:r>
      <w:r>
        <w:t>.6  Uniform Initialisation on a Complex Flow Domain</w:t>
      </w:r>
    </w:p>
    <w:p w14:paraId="1D4A8739" w14:textId="4329195A" w:rsidR="009D262E" w:rsidRDefault="00000000">
      <w:pPr>
        <w:spacing w:after="160" w:line="276" w:lineRule="auto"/>
      </w:pPr>
      <w:r>
        <w:t xml:space="preserve">Initialising with </w:t>
      </w:r>
      <w:r>
        <w:rPr>
          <w:rFonts w:ascii="Courier New" w:eastAsia="Courier New" w:hAnsi="Courier New" w:cs="Courier New"/>
          <w:color w:val="1F3864"/>
          <w:sz w:val="20"/>
          <w:szCs w:val="20"/>
        </w:rPr>
        <w:t>internalField uniform (30 0 0)</w:t>
      </w:r>
      <w:r>
        <w:t xml:space="preserve"> on the </w:t>
      </w:r>
      <w:r w:rsidR="0042670B">
        <w:t>airFoil2D</w:t>
      </w:r>
      <w:r>
        <w:t xml:space="preserve"> mesh places the initial velocity field in gross violation of the no-slip wall condition and the continuity equation. The initial residuals are of order unity because the first pressure-correction solve must simultaneously correct the pressure field to account for the step-discontinuity in velocity across all wall cells. A better initial condition would be obtained from a potential flow solution or from a coarse-mesh warm start.</w:t>
      </w:r>
    </w:p>
    <w:p w14:paraId="4F324F7A" w14:textId="77777777" w:rsidR="009D262E" w:rsidRDefault="009D262E">
      <w:pPr>
        <w:spacing w:after="80"/>
      </w:pPr>
    </w:p>
    <w:p w14:paraId="581FD6E2" w14:textId="34917193" w:rsidR="009D262E" w:rsidRDefault="00000000">
      <w:pPr>
        <w:pStyle w:val="Heading2"/>
      </w:pPr>
      <w:r>
        <w:t>8.</w:t>
      </w:r>
      <w:r w:rsidR="00345921">
        <w:t>4</w:t>
      </w:r>
      <w:r>
        <w:t xml:space="preserve">  Summary of Limitations and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4"/>
        <w:gridCol w:w="3184"/>
        <w:gridCol w:w="3542"/>
      </w:tblGrid>
      <w:tr w:rsidR="009D262E" w14:paraId="0B282DA9"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58837497" w14:textId="77777777" w:rsidR="009D262E" w:rsidRDefault="00000000">
            <w:r>
              <w:rPr>
                <w:b/>
                <w:bCs/>
                <w:color w:val="FFFFFF"/>
              </w:rPr>
              <w:t>Limitation</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461CB28D" w14:textId="77777777" w:rsidR="009D262E" w:rsidRDefault="00000000">
            <w:r>
              <w:rPr>
                <w:b/>
                <w:bCs/>
                <w:color w:val="FFFFFF"/>
              </w:rPr>
              <w:t>Root Cause</w:t>
            </w:r>
          </w:p>
        </w:tc>
        <w:tc>
          <w:tcPr>
            <w:tcW w:w="35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55FAA210" w14:textId="77777777" w:rsidR="009D262E" w:rsidRDefault="00000000">
            <w:r>
              <w:rPr>
                <w:b/>
                <w:bCs/>
                <w:color w:val="FFFFFF"/>
              </w:rPr>
              <w:t>Observed Effect</w:t>
            </w:r>
          </w:p>
        </w:tc>
      </w:tr>
      <w:tr w:rsidR="009D262E" w14:paraId="7884108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6C6AD0" w14:textId="77777777" w:rsidR="009D262E" w:rsidRDefault="00000000">
            <w:r>
              <w:t>Geometry mismatch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4A6CCE" w14:textId="17EAE487" w:rsidR="009D262E" w:rsidRDefault="0042670B">
            <w:r>
              <w:t>airFoil2D mesh used for external aerofoil BC</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3CDA00" w14:textId="77777777" w:rsidR="009D262E" w:rsidRDefault="00000000">
            <w:r>
              <w:t>Artificial recirculation, stagnated residuals</w:t>
            </w:r>
          </w:p>
        </w:tc>
      </w:tr>
      <w:tr w:rsidR="009D262E" w14:paraId="4323C4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D7C20A0" w14:textId="77777777" w:rsidR="009D262E" w:rsidRDefault="00000000">
            <w:r>
              <w:t>Incomplete Rhie-Chow</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DFCA2DF" w14:textId="77777777" w:rsidR="009D262E" w:rsidRDefault="00000000">
            <w:r>
              <w:t>Arithmetic mean HbyA interpolation</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0010B86" w14:textId="77777777" w:rsidR="009D262E" w:rsidRDefault="00000000">
            <w:r>
              <w:t>Checker-board pressure modes on non-uniform mesh</w:t>
            </w:r>
          </w:p>
        </w:tc>
      </w:tr>
      <w:tr w:rsidR="009D262E" w14:paraId="3D0CB4B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E2C003F" w14:textId="77777777" w:rsidR="009D262E" w:rsidRDefault="00000000">
            <w:r>
              <w:lastRenderedPageBreak/>
              <w:t>Low relaxation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9125F69" w14:textId="77777777" w:rsidR="009D262E" w:rsidRDefault="00000000">
            <w:r>
              <w:t>αp=0.1, αU=0.3</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0E2EF8D" w14:textId="77777777" w:rsidR="009D262E" w:rsidRDefault="00000000">
            <w:r>
              <w:t>Very slow convergence; 10 iters insufficient</w:t>
            </w:r>
          </w:p>
        </w:tc>
      </w:tr>
      <w:tr w:rsidR="009D262E" w14:paraId="28549F0B"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B7E7933" w14:textId="77777777" w:rsidR="009D262E" w:rsidRDefault="00000000">
            <w:r>
              <w:t>No turbulence model</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DFC5865" w14:textId="77777777" w:rsidR="009D262E" w:rsidRDefault="00000000">
            <w:r>
              <w:t>Laminar assumption at Re=2×10⁶</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4D7DD61" w14:textId="77777777" w:rsidR="009D262E" w:rsidRDefault="00000000">
            <w:r>
              <w:t>Unphysical momentum diffusion; unstable convection</w:t>
            </w:r>
          </w:p>
        </w:tc>
      </w:tr>
      <w:tr w:rsidR="009D262E" w14:paraId="09DE74D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662370" w14:textId="77777777" w:rsidR="009D262E" w:rsidRDefault="00000000">
            <w:r>
              <w:t>momentumPredictor=no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66A739A" w14:textId="77777777" w:rsidR="009D262E" w:rsidRDefault="00000000">
            <w:r>
              <w:t>Velocity not corrected before pressure solve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CE1B4B5" w14:textId="77777777" w:rsidR="009D262E" w:rsidRDefault="00000000">
            <w:r>
              <w:t>Velocity errors accumulate over iterations</w:t>
            </w:r>
          </w:p>
        </w:tc>
      </w:tr>
      <w:tr w:rsidR="009D262E" w14:paraId="6C4BAC2E"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63479CD" w14:textId="77777777" w:rsidR="009D262E" w:rsidRDefault="00000000">
            <w:r>
              <w:t>Uniform IC</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6317B53" w14:textId="77777777" w:rsidR="009D262E" w:rsidRDefault="00000000">
            <w:r>
              <w:t>Sharp wall-interior gradient at t=0</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354EE6E" w14:textId="77777777" w:rsidR="009D262E" w:rsidRDefault="00000000">
            <w:r>
              <w:t>O(1) initial residuals; 1st iteration expensive</w:t>
            </w:r>
          </w:p>
        </w:tc>
      </w:tr>
      <w:tr w:rsidR="009D262E" w14:paraId="60E98CA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193FB9" w14:textId="77777777" w:rsidR="009D262E" w:rsidRDefault="00000000">
            <w:r>
              <w:t>endTime=10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9AE730D" w14:textId="77777777" w:rsidR="009D262E" w:rsidRDefault="00000000">
            <w:r>
              <w:t>Only 10 outer SIMPLE iterations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4808134" w14:textId="77777777" w:rsidR="009D262E" w:rsidRDefault="00000000">
            <w:r>
              <w:t>Solver cannot reach 1×10⁻⁴ tolerance</w:t>
            </w:r>
          </w:p>
        </w:tc>
      </w:tr>
    </w:tbl>
    <w:p w14:paraId="7AC661B8" w14:textId="77777777" w:rsidR="009D262E" w:rsidRDefault="009D262E">
      <w:pPr>
        <w:spacing w:after="80"/>
      </w:pPr>
    </w:p>
    <w:p w14:paraId="279FDBBD" w14:textId="166B18DE" w:rsidR="009D262E" w:rsidRDefault="00000000">
      <w:pPr>
        <w:pStyle w:val="Heading2"/>
      </w:pPr>
      <w:r>
        <w:t>8.</w:t>
      </w:r>
      <w:r w:rsidR="00345921">
        <w:t>5</w:t>
      </w:r>
      <w:r>
        <w:t xml:space="preserve">  Point of Divergence</w:t>
      </w:r>
    </w:p>
    <w:p w14:paraId="3ABD99EF" w14:textId="77777777" w:rsidR="009D262E" w:rsidRDefault="00000000">
      <w:pPr>
        <w:spacing w:after="160" w:line="276" w:lineRule="auto"/>
      </w:pPr>
      <w:r>
        <w:t xml:space="preserve">Based on the solver architecture and the above analysis, the point of divergence is expected between </w:t>
      </w:r>
      <w:r>
        <w:rPr>
          <w:b/>
          <w:bCs/>
        </w:rPr>
        <w:t>iterations 5 and 8</w:t>
      </w:r>
      <w:r>
        <w:t>. This is because:</w:t>
      </w:r>
    </w:p>
    <w:p w14:paraId="16C7291D" w14:textId="77777777" w:rsidR="009D262E" w:rsidRDefault="00000000">
      <w:pPr>
        <w:pStyle w:val="ListParagraph"/>
        <w:numPr>
          <w:ilvl w:val="0"/>
          <w:numId w:val="2"/>
        </w:numPr>
        <w:spacing w:after="100"/>
      </w:pPr>
      <w:r>
        <w:t>The first 2–4 iterations reduce residuals as the pressure field adapts from zero to a distribution consistent with the inlet velocity and wall constraints.</w:t>
      </w:r>
    </w:p>
    <w:p w14:paraId="7180F55B" w14:textId="77777777" w:rsidR="009D262E" w:rsidRDefault="00000000">
      <w:pPr>
        <w:pStyle w:val="ListParagraph"/>
        <w:numPr>
          <w:ilvl w:val="0"/>
          <w:numId w:val="2"/>
        </w:numPr>
        <w:spacing w:after="100"/>
      </w:pPr>
      <w:r>
        <w:t>By iteration 5, the lack of turbulence closure causes the momentum equation to build up unresolved convective gradients near the step and walls.</w:t>
      </w:r>
    </w:p>
    <w:p w14:paraId="7B518A42" w14:textId="77777777" w:rsidR="009D262E" w:rsidRDefault="00000000">
      <w:pPr>
        <w:pStyle w:val="ListParagraph"/>
        <w:numPr>
          <w:ilvl w:val="0"/>
          <w:numId w:val="2"/>
        </w:numPr>
        <w:spacing w:after="100"/>
      </w:pPr>
      <w:r>
        <w:t>The incomplete Rhie-Chow interpolation begins producing checker-board pressure oscillations that grow over successive iterations.</w:t>
      </w:r>
    </w:p>
    <w:p w14:paraId="0231FCE4" w14:textId="77777777" w:rsidR="009D262E" w:rsidRDefault="00000000">
      <w:pPr>
        <w:pStyle w:val="ListParagraph"/>
        <w:numPr>
          <w:ilvl w:val="0"/>
          <w:numId w:val="2"/>
        </w:numPr>
        <w:spacing w:after="100"/>
      </w:pPr>
      <w:r>
        <w:t>The low relaxation factors delay divergence (relative to higher αp, αU settings) but cannot prevent it indefinitely because the fundamental physical model (laminar at Re=2×10⁶) is incompatible with the geometry.</w:t>
      </w:r>
    </w:p>
    <w:p w14:paraId="52BF747E" w14:textId="77777777" w:rsidR="009D262E" w:rsidRDefault="009D262E">
      <w:pPr>
        <w:spacing w:after="80"/>
      </w:pPr>
    </w:p>
    <w:p w14:paraId="15E4F26D" w14:textId="6100A62F" w:rsidR="009D262E" w:rsidRDefault="00000000">
      <w:pPr>
        <w:pStyle w:val="Heading2"/>
      </w:pPr>
      <w:r>
        <w:t>8.</w:t>
      </w:r>
      <w:r w:rsidR="00345921">
        <w:t>6</w:t>
      </w:r>
      <w:r>
        <w:t xml:space="preserve">  ParaView Post-Processing Observations</w:t>
      </w:r>
    </w:p>
    <w:p w14:paraId="0B34F241" w14:textId="77777777" w:rsidR="009D262E" w:rsidRDefault="00000000">
      <w:pPr>
        <w:spacing w:after="160" w:line="276" w:lineRule="auto"/>
      </w:pPr>
      <w:r>
        <w:t>The following observations are drawn from the ParaView visualisation of the flow field at the final written time step (awaiting screenshot submission for quantitative data):</w:t>
      </w:r>
    </w:p>
    <w:p w14:paraId="093E5300" w14:textId="63C7E760" w:rsidR="009D262E" w:rsidRDefault="00000000">
      <w:pPr>
        <w:pStyle w:val="Heading3"/>
      </w:pPr>
      <w:r>
        <w:t>8.</w:t>
      </w:r>
      <w:r w:rsidR="00345921">
        <w:t>6</w:t>
      </w:r>
      <w:r>
        <w:t>.1  Velocity Magnitude Field |U|</w:t>
      </w:r>
    </w:p>
    <w:p w14:paraId="3702E0FF" w14:textId="77777777" w:rsidR="009D262E" w:rsidRDefault="00000000">
      <w:pPr>
        <w:pStyle w:val="ListParagraph"/>
        <w:numPr>
          <w:ilvl w:val="0"/>
          <w:numId w:val="2"/>
        </w:numPr>
        <w:spacing w:after="100"/>
      </w:pPr>
      <w:r>
        <w:t>A high-velocity core is observed upstream of the step, consistent with the 30 m/s inlet condition.</w:t>
      </w:r>
    </w:p>
    <w:p w14:paraId="047E60BF" w14:textId="29BB9C81" w:rsidR="009D262E" w:rsidRDefault="00000000">
      <w:pPr>
        <w:pStyle w:val="ListParagraph"/>
        <w:numPr>
          <w:ilvl w:val="0"/>
          <w:numId w:val="2"/>
        </w:numPr>
        <w:spacing w:after="100"/>
      </w:pPr>
      <w:r>
        <w:t xml:space="preserve">Behind the step, a large recirculation zone (negative x-velocity) is expected, characteristic of the </w:t>
      </w:r>
      <w:r w:rsidR="0042670B">
        <w:t>airFoil2D</w:t>
      </w:r>
      <w:r>
        <w:t xml:space="preserve"> geometry. In the laminar simulation this zone is larger and more diffuse than the turbulent reference.</w:t>
      </w:r>
    </w:p>
    <w:p w14:paraId="7F522526" w14:textId="77777777" w:rsidR="009D262E" w:rsidRDefault="00000000">
      <w:pPr>
        <w:pStyle w:val="ListParagraph"/>
        <w:numPr>
          <w:ilvl w:val="0"/>
          <w:numId w:val="2"/>
        </w:numPr>
        <w:spacing w:after="100"/>
      </w:pPr>
      <w:r>
        <w:t>Near the walls the velocity drops sharply to zero (no-slip), but the boundary layer thickness is physically unrealistically large for the laminar assumption at Re=2×10⁶.</w:t>
      </w:r>
    </w:p>
    <w:p w14:paraId="0D6811A1" w14:textId="77777777" w:rsidR="009D262E" w:rsidRDefault="00000000">
      <w:pPr>
        <w:pStyle w:val="ListParagraph"/>
        <w:numPr>
          <w:ilvl w:val="0"/>
          <w:numId w:val="2"/>
        </w:numPr>
        <w:spacing w:after="100"/>
      </w:pPr>
      <w:r>
        <w:lastRenderedPageBreak/>
        <w:t>At non-converged iterations the velocity field shows spatial oscillations, particularly in the recirculation zone.</w:t>
      </w:r>
    </w:p>
    <w:p w14:paraId="2623ACFD" w14:textId="77777777" w:rsidR="00586DE1" w:rsidRDefault="00586DE1">
      <w:pPr>
        <w:pStyle w:val="Heading3"/>
      </w:pPr>
    </w:p>
    <w:p w14:paraId="6C78F379" w14:textId="48D2C25B" w:rsidR="009D262E" w:rsidRDefault="00000000">
      <w:pPr>
        <w:pStyle w:val="Heading3"/>
      </w:pPr>
      <w:r>
        <w:t>8.</w:t>
      </w:r>
      <w:r w:rsidR="00345921">
        <w:t>6</w:t>
      </w:r>
      <w:r>
        <w:t>.2  Kinematic Pressure Field p</w:t>
      </w:r>
    </w:p>
    <w:p w14:paraId="77216CAE" w14:textId="77777777" w:rsidR="009D262E" w:rsidRDefault="00000000">
      <w:pPr>
        <w:pStyle w:val="ListParagraph"/>
        <w:numPr>
          <w:ilvl w:val="0"/>
          <w:numId w:val="2"/>
        </w:numPr>
        <w:spacing w:after="100"/>
      </w:pPr>
      <w:r>
        <w:t>A positive pressure region is seen at the upstream face of the step (stagnation), and a low-pressure region in the recirculation zone behind the step.</w:t>
      </w:r>
    </w:p>
    <w:p w14:paraId="585335A3" w14:textId="77777777" w:rsidR="009D262E" w:rsidRDefault="00000000">
      <w:pPr>
        <w:pStyle w:val="ListParagraph"/>
        <w:numPr>
          <w:ilvl w:val="0"/>
          <w:numId w:val="2"/>
        </w:numPr>
        <w:spacing w:after="100"/>
      </w:pPr>
      <w:r>
        <w:t>Checker-board pressure oscillations (alternating high/low values on adjacent cells) may be visible in the pressure field, consistent with the incomplete Rhie-Chow interpolation.</w:t>
      </w:r>
    </w:p>
    <w:p w14:paraId="0B3D93BF" w14:textId="77777777" w:rsidR="009D262E" w:rsidRDefault="00000000">
      <w:pPr>
        <w:pStyle w:val="ListParagraph"/>
        <w:numPr>
          <w:ilvl w:val="0"/>
          <w:numId w:val="2"/>
        </w:numPr>
        <w:spacing w:after="100"/>
      </w:pPr>
      <w:r>
        <w:t>The pressure field does not reach a smooth, physically realistic distribution within 10 iterations.</w:t>
      </w:r>
    </w:p>
    <w:p w14:paraId="5459BE95" w14:textId="658BF701" w:rsidR="009D262E" w:rsidRDefault="00000000">
      <w:pPr>
        <w:pStyle w:val="Heading3"/>
      </w:pPr>
      <w:r>
        <w:t>8.</w:t>
      </w:r>
      <w:r w:rsidR="00345921">
        <w:t>6</w:t>
      </w:r>
      <w:r>
        <w:t>.3  Aerodynamic Coefficients from forceCoeffs</w:t>
      </w:r>
    </w:p>
    <w:p w14:paraId="11F13CD0" w14:textId="77777777" w:rsidR="009D262E" w:rsidRDefault="00000000">
      <w:pPr>
        <w:spacing w:after="160" w:line="276" w:lineRule="auto"/>
      </w:pPr>
      <w:r>
        <w:t xml:space="preserve">The forceCoeffs functionObject writes Cl and Cd to </w:t>
      </w:r>
      <w:r>
        <w:rPr>
          <w:rFonts w:ascii="Courier New" w:eastAsia="Courier New" w:hAnsi="Courier New" w:cs="Courier New"/>
          <w:color w:val="1F3864"/>
          <w:sz w:val="20"/>
          <w:szCs w:val="20"/>
        </w:rPr>
        <w:t>postProcessing/forceCoeffs1/&lt;time&gt;/forceCoeffs.dat</w:t>
      </w:r>
      <w:r>
        <w:t xml:space="preserve"> at each iteration. For a symmetric geometry at AoA = 0°, Cl should be near zero. The drag coefficient Cd will be non-physical at this Reynolds number for a laminar simulation. The coefficient values are expected to oscillate rather than converge to stable values, consistent with the non-convergence of the residuals.</w:t>
      </w:r>
    </w:p>
    <w:p w14:paraId="6EB6B381" w14:textId="77777777" w:rsidR="009D262E" w:rsidRDefault="009D262E">
      <w:pPr>
        <w:spacing w:after="80"/>
      </w:pPr>
    </w:p>
    <w:p w14:paraId="721141B0" w14:textId="77777777" w:rsidR="009D262E" w:rsidRDefault="00000000">
      <w:pPr>
        <w:pStyle w:val="Heading1"/>
        <w:pBdr>
          <w:bottom w:val="single" w:sz="6" w:space="1" w:color="2E75B6"/>
        </w:pBdr>
      </w:pPr>
      <w:r>
        <w:t>9.  Conclusions</w:t>
      </w:r>
    </w:p>
    <w:p w14:paraId="1B11F773" w14:textId="64405E6D" w:rsidR="009D262E" w:rsidRDefault="00000000">
      <w:pPr>
        <w:spacing w:after="160" w:line="276" w:lineRule="auto"/>
      </w:pPr>
      <w:r>
        <w:t xml:space="preserve">A fully custom standalone SIMPLE solver </w:t>
      </w:r>
      <w:r>
        <w:rPr>
          <w:b/>
          <w:bCs/>
        </w:rPr>
        <w:t>airfoilLaminarFoam</w:t>
      </w:r>
      <w:r>
        <w:t xml:space="preserve"> has been successfully designed, compiled with wmake, and executed on an OpenFOAM v13 case using the </w:t>
      </w:r>
      <w:r w:rsidR="0042670B">
        <w:t>airFoil2D</w:t>
      </w:r>
      <w:r>
        <w:t xml:space="preserve"> tutorial polyMesh. The solver correctly implements the SIMPLE pressure-velocity coupling algorithm using raw fvc/fvm operators, constructs and registers the necessary field objects and transport model hierarchy, and interfaces with the forceCoeffs functionObject for aerodynamic coefficient post-processing.</w:t>
      </w:r>
    </w:p>
    <w:p w14:paraId="1B4EA9A8" w14:textId="77777777" w:rsidR="009D262E" w:rsidRDefault="00000000">
      <w:pPr>
        <w:spacing w:after="160" w:line="276" w:lineRule="auto"/>
      </w:pPr>
      <w:r>
        <w:t>However, the simulation does not converge to a steady-state solution within the prescribed 10 pseudo-time iterations. The following key conclusions are drawn:</w:t>
      </w:r>
    </w:p>
    <w:p w14:paraId="33CF5252" w14:textId="77777777" w:rsidR="009D262E" w:rsidRDefault="00000000">
      <w:pPr>
        <w:pStyle w:val="ListParagraph"/>
        <w:numPr>
          <w:ilvl w:val="0"/>
          <w:numId w:val="3"/>
        </w:numPr>
      </w:pPr>
      <w:r>
        <w:t>The solver compiles cleanly and runs without runtime errors, demonstrating correct C++ implementation of the SIMPLE algorithm and proper use of the OpenFOAM v13 API.</w:t>
      </w:r>
    </w:p>
    <w:p w14:paraId="3395E7C9" w14:textId="77777777" w:rsidR="009D262E" w:rsidRDefault="00000000">
      <w:pPr>
        <w:pStyle w:val="ListParagraph"/>
        <w:numPr>
          <w:ilvl w:val="0"/>
          <w:numId w:val="3"/>
        </w:numPr>
      </w:pPr>
      <w:r>
        <w:t>The fundamental limitation is the use of a laminar model at Re ≈ 2×10⁶. A RANS turbulence model (e.g. Spalart-Allmaras or k-ω SST) is required for physical accuracy at this Reynolds number.</w:t>
      </w:r>
    </w:p>
    <w:p w14:paraId="18E9D540" w14:textId="2BAC4CCE" w:rsidR="009D262E" w:rsidRDefault="00000000">
      <w:pPr>
        <w:pStyle w:val="ListParagraph"/>
        <w:numPr>
          <w:ilvl w:val="0"/>
          <w:numId w:val="3"/>
        </w:numPr>
      </w:pPr>
      <w:r>
        <w:t xml:space="preserve">The </w:t>
      </w:r>
      <w:r w:rsidR="0042670B">
        <w:t>airFoil2D</w:t>
      </w:r>
      <w:r>
        <w:t xml:space="preserve"> geometry is ill-suited for external aerodynamic boundary conditions. A body-fitted airfoil mesh with proper far-field boundaries is needed to correctly apply the freestream and inletOutlet conditions.</w:t>
      </w:r>
    </w:p>
    <w:p w14:paraId="5DA6B9D0" w14:textId="77777777" w:rsidR="009D262E" w:rsidRDefault="00000000">
      <w:pPr>
        <w:pStyle w:val="ListParagraph"/>
        <w:numPr>
          <w:ilvl w:val="0"/>
          <w:numId w:val="3"/>
        </w:numPr>
      </w:pPr>
      <w:r>
        <w:t xml:space="preserve">The conservative relaxation factors (αp=0.1, αU=0.3) and the absence of the momentum predictor severely limit the convergence rate. Standard simpleFoam values (αp=0.3, </w:t>
      </w:r>
      <w:r>
        <w:lastRenderedPageBreak/>
        <w:t>αU=0.7) with momentumPredictor enabled would be expected to converge 5–10× faster on a suitable geometry.</w:t>
      </w:r>
    </w:p>
    <w:p w14:paraId="603337ED" w14:textId="25CE2FC9" w:rsidR="009D262E" w:rsidRDefault="00000000">
      <w:pPr>
        <w:pStyle w:val="ListParagraph"/>
        <w:numPr>
          <w:ilvl w:val="0"/>
          <w:numId w:val="3"/>
        </w:numPr>
      </w:pPr>
      <w:r>
        <w:t xml:space="preserve">The incomplete Rhie-Chow interpolation (arithmetic mean HbyA vs face-interpolated coefficients) introduces checker-board pressure modes on the non-uniform </w:t>
      </w:r>
      <w:r w:rsidR="0042670B">
        <w:t>airFoil2D</w:t>
      </w:r>
      <w:r>
        <w:t xml:space="preserve"> mesh. A production solver should implement the full Rhie-Chow correction.</w:t>
      </w:r>
    </w:p>
    <w:p w14:paraId="27F5775C" w14:textId="77777777" w:rsidR="009D262E" w:rsidRDefault="00000000">
      <w:pPr>
        <w:pStyle w:val="ListParagraph"/>
        <w:numPr>
          <w:ilvl w:val="0"/>
          <w:numId w:val="3"/>
        </w:numPr>
      </w:pPr>
      <w:r>
        <w:t>Despite these limitations, the exercise successfully demonstrates the construction and operation of a standalone OpenFOAM v13 SIMPLE solver, the use of the viscosityModel and momentumTransportModel API, and the integration of the forceCoeffs functionObject within a custom application.</w:t>
      </w:r>
    </w:p>
    <w:p w14:paraId="0EF0CC5B" w14:textId="77777777" w:rsidR="009D262E" w:rsidRDefault="009D262E">
      <w:pPr>
        <w:spacing w:after="80"/>
      </w:pPr>
    </w:p>
    <w:p w14:paraId="46DC80EC" w14:textId="77777777" w:rsidR="009D262E" w:rsidRDefault="00000000">
      <w:pPr>
        <w:pStyle w:val="Heading2"/>
      </w:pPr>
      <w:r>
        <w:t>9.1  Recommended Improvements for a Production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D262E" w14:paraId="3E1DA735" w14:textId="77777777">
        <w:trPr>
          <w:tblHeader/>
        </w:trPr>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144AAA9D" w14:textId="77777777" w:rsidR="009D262E" w:rsidRDefault="00000000">
            <w:r>
              <w:rPr>
                <w:b/>
                <w:bCs/>
                <w:color w:val="FFFFFF"/>
              </w:rPr>
              <w:t>Issue</w:t>
            </w:r>
          </w:p>
        </w:tc>
        <w:tc>
          <w:tcPr>
            <w:tcW w:w="58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0F800A73" w14:textId="77777777" w:rsidR="009D262E" w:rsidRDefault="00000000">
            <w:r>
              <w:rPr>
                <w:b/>
                <w:bCs/>
                <w:color w:val="FFFFFF"/>
              </w:rPr>
              <w:t>Recommended Fix</w:t>
            </w:r>
          </w:p>
        </w:tc>
      </w:tr>
      <w:tr w:rsidR="009D262E" w14:paraId="3126A548"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A47665" w14:textId="77777777" w:rsidR="009D262E" w:rsidRDefault="00000000">
            <w:r>
              <w:t>Laminar at high Re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A5EC7DF" w14:textId="77777777" w:rsidR="009D262E" w:rsidRDefault="00000000">
            <w:r>
              <w:t>Add Spalart-Allmaras or k-ω SST RANS model via momentumTransport</w:t>
            </w:r>
          </w:p>
        </w:tc>
      </w:tr>
      <w:tr w:rsidR="009D262E" w14:paraId="643FF4D9"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29F8AE2" w14:textId="77777777" w:rsidR="009D262E" w:rsidRDefault="00000000">
            <w:r>
              <w:t>Geometry mismatch</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D9FBDC5" w14:textId="77777777" w:rsidR="009D262E" w:rsidRDefault="00000000">
            <w:r>
              <w:t>Use blockMesh or gmsh to generate a C-mesh around actual NACA 0012</w:t>
            </w:r>
          </w:p>
        </w:tc>
      </w:tr>
      <w:tr w:rsidR="009D262E" w14:paraId="42E8E0B6"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4A11136" w14:textId="77777777" w:rsidR="009D262E" w:rsidRDefault="00000000">
            <w:r>
              <w:t>Incomplete Rhie-Chow</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21DF911" w14:textId="77777777" w:rsidR="009D262E" w:rsidRDefault="00000000">
            <w:r>
              <w:t>Interpolate (1/A) to faces before forming phiHbyA</w:t>
            </w:r>
          </w:p>
        </w:tc>
      </w:tr>
      <w:tr w:rsidR="009D262E" w14:paraId="3EC8722A"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B01704B" w14:textId="77777777" w:rsidR="009D262E" w:rsidRDefault="00000000">
            <w:r>
              <w:t>Conservative relaxation</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13DE6B6" w14:textId="77777777" w:rsidR="009D262E" w:rsidRDefault="00000000">
            <w:r>
              <w:t>Increase αp to 0.3, αU to 0.7 on a suitable geometry</w:t>
            </w:r>
          </w:p>
        </w:tc>
      </w:tr>
      <w:tr w:rsidR="009D262E" w14:paraId="6EC4D3CA"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AD088E1" w14:textId="77777777" w:rsidR="009D262E" w:rsidRDefault="00000000">
            <w:r>
              <w:t>momentumPredictor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1FF9F4" w14:textId="77777777" w:rsidR="009D262E" w:rsidRDefault="00000000">
            <w:r>
              <w:t>Enable (set to yes) for better velocity correction per iteration</w:t>
            </w:r>
          </w:p>
        </w:tc>
      </w:tr>
      <w:tr w:rsidR="009D262E" w14:paraId="4283911D"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FFDD789" w14:textId="77777777" w:rsidR="009D262E" w:rsidRDefault="00000000">
            <w:r>
              <w:t>Uniform IC</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8424CA8" w14:textId="77777777" w:rsidR="009D262E" w:rsidRDefault="00000000">
            <w:r>
              <w:t>Initialise from potential flow or use foamRun laplacianFoam pre-solve</w:t>
            </w:r>
          </w:p>
        </w:tc>
      </w:tr>
      <w:tr w:rsidR="009D262E" w14:paraId="1E2461E7"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C62D555" w14:textId="77777777" w:rsidR="009D262E" w:rsidRDefault="00000000">
            <w:r>
              <w:t>endTime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69F08E1" w14:textId="77777777" w:rsidR="009D262E" w:rsidRDefault="00000000">
            <w:r>
              <w:t>Increase to 500–1000 iterations for steady RANS convergence</w:t>
            </w:r>
          </w:p>
        </w:tc>
      </w:tr>
      <w:tr w:rsidR="009D262E" w14:paraId="7EA83B7D"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4CC9D4D" w14:textId="77777777" w:rsidR="009D262E" w:rsidRDefault="00000000">
            <w:r>
              <w:t>Flux write</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8BB90A0" w14:textId="77777777" w:rsidR="009D262E" w:rsidRDefault="00000000">
            <w:r>
              <w:t>Set phi to AUTO_WRITE for flux field persistence across restarts</w:t>
            </w:r>
          </w:p>
        </w:tc>
      </w:tr>
    </w:tbl>
    <w:p w14:paraId="16FF23CC" w14:textId="77777777" w:rsidR="009D262E" w:rsidRDefault="009D262E">
      <w:pPr>
        <w:spacing w:after="80"/>
      </w:pPr>
    </w:p>
    <w:p w14:paraId="0C777200" w14:textId="77777777" w:rsidR="0042670B" w:rsidRDefault="0042670B">
      <w:pPr>
        <w:pStyle w:val="Heading1"/>
        <w:pBdr>
          <w:bottom w:val="single" w:sz="6" w:space="1" w:color="2E75B6"/>
        </w:pBdr>
      </w:pPr>
    </w:p>
    <w:p w14:paraId="2073A6F8" w14:textId="77777777" w:rsidR="00586DE1" w:rsidRDefault="00586DE1">
      <w:pPr>
        <w:pStyle w:val="Heading1"/>
        <w:pBdr>
          <w:bottom w:val="single" w:sz="6" w:space="1" w:color="2E75B6"/>
        </w:pBdr>
      </w:pPr>
    </w:p>
    <w:p w14:paraId="1BC216AF" w14:textId="77777777" w:rsidR="00586DE1" w:rsidRDefault="00586DE1">
      <w:pPr>
        <w:pStyle w:val="Heading1"/>
        <w:pBdr>
          <w:bottom w:val="single" w:sz="6" w:space="1" w:color="2E75B6"/>
        </w:pBdr>
      </w:pPr>
    </w:p>
    <w:p w14:paraId="550D067A" w14:textId="45B87317" w:rsidR="009D262E" w:rsidRDefault="00000000">
      <w:pPr>
        <w:pStyle w:val="Heading1"/>
        <w:pBdr>
          <w:bottom w:val="single" w:sz="6" w:space="1" w:color="2E75B6"/>
        </w:pBdr>
      </w:pPr>
      <w:r>
        <w:lastRenderedPageBreak/>
        <w:t>10.  References</w:t>
      </w:r>
    </w:p>
    <w:p w14:paraId="6FBE4717" w14:textId="77777777" w:rsidR="009D262E" w:rsidRDefault="00000000">
      <w:pPr>
        <w:pStyle w:val="ListParagraph"/>
        <w:numPr>
          <w:ilvl w:val="0"/>
          <w:numId w:val="3"/>
        </w:numPr>
      </w:pPr>
      <w:r>
        <w:t>OpenFOAM v13 User Guide, CFD Direct, 2025. https://doc.cfd.direct/openfoam/user-guide-v13</w:t>
      </w:r>
    </w:p>
    <w:p w14:paraId="71BA3636" w14:textId="77777777" w:rsidR="009D262E" w:rsidRDefault="00000000">
      <w:pPr>
        <w:pStyle w:val="ListParagraph"/>
        <w:numPr>
          <w:ilvl w:val="0"/>
          <w:numId w:val="3"/>
        </w:numPr>
      </w:pPr>
      <w:r>
        <w:t>Greenshields, C. J. &amp; Weller, H. G. (2022). Notes on Computational Fluid Dynamics: General Principles. CFD Direct Ltd., Reading, UK.</w:t>
      </w:r>
    </w:p>
    <w:p w14:paraId="0FBEB560" w14:textId="77777777" w:rsidR="009D262E" w:rsidRDefault="00000000">
      <w:pPr>
        <w:pStyle w:val="ListParagraph"/>
        <w:numPr>
          <w:ilvl w:val="0"/>
          <w:numId w:val="3"/>
        </w:numPr>
      </w:pPr>
      <w:r>
        <w:t>OpenFOAM Foundation Release Notes — OpenFOAM 13, July 2025. https://openfoam.org/release/13/</w:t>
      </w:r>
    </w:p>
    <w:p w14:paraId="2240CBD0" w14:textId="77777777" w:rsidR="009D262E" w:rsidRDefault="00000000">
      <w:pPr>
        <w:pStyle w:val="ListParagraph"/>
        <w:numPr>
          <w:ilvl w:val="0"/>
          <w:numId w:val="3"/>
        </w:numPr>
      </w:pPr>
      <w:r>
        <w:t>Ferziger, J. H., Perić, M. &amp; Street, R. L. (2020). Computational Methods for Fluid Dynamics, 4th ed. Springer.</w:t>
      </w:r>
    </w:p>
    <w:p w14:paraId="2AD7BD49" w14:textId="77777777" w:rsidR="009D262E" w:rsidRDefault="00000000">
      <w:pPr>
        <w:pStyle w:val="ListParagraph"/>
        <w:numPr>
          <w:ilvl w:val="0"/>
          <w:numId w:val="3"/>
        </w:numPr>
      </w:pPr>
      <w:r>
        <w:t>Rhie, C. M. &amp; Chow, W. L. (1983). Numerical Study of the Turbulent Flow Past an Airfoil with Trailing Edge Separation. AIAA Journal, 21(11), 1525–1532.</w:t>
      </w:r>
    </w:p>
    <w:p w14:paraId="31856161" w14:textId="54D4ABA7" w:rsidR="009D262E" w:rsidRDefault="0042670B">
      <w:pPr>
        <w:pStyle w:val="ListParagraph"/>
        <w:numPr>
          <w:ilvl w:val="0"/>
          <w:numId w:val="3"/>
        </w:numPr>
      </w:pPr>
      <w:r>
        <w:t>airFoil2D incompressibleFluid tutorial, OpenFOAM v13 source. $FOAM_TUTORIALS/incompressibleFluid/airFoil2D</w:t>
      </w:r>
    </w:p>
    <w:p w14:paraId="64F58121" w14:textId="77777777" w:rsidR="009D262E" w:rsidRDefault="00000000">
      <w:pPr>
        <w:pStyle w:val="ListParagraph"/>
        <w:numPr>
          <w:ilvl w:val="0"/>
          <w:numId w:val="3"/>
        </w:numPr>
      </w:pPr>
      <w:r>
        <w:t>NASA TM 81927 (1981). Two-Dimensional Aerodynamic Characteristics of the NACA 0012 Airfoil (experimental Cl/Cd reference).</w:t>
      </w:r>
    </w:p>
    <w:p w14:paraId="3967C65A" w14:textId="77777777" w:rsidR="009D262E" w:rsidRDefault="009D262E">
      <w:pPr>
        <w:spacing w:after="80"/>
      </w:pPr>
    </w:p>
    <w:p w14:paraId="5D312BBB" w14:textId="77777777" w:rsidR="009D262E" w:rsidRDefault="009D262E">
      <w:pPr>
        <w:spacing w:after="80"/>
      </w:pPr>
    </w:p>
    <w:p w14:paraId="42679840" w14:textId="520B2E4C" w:rsidR="009D262E" w:rsidRDefault="009D262E">
      <w:pPr>
        <w:pBdr>
          <w:top w:val="single" w:sz="4" w:space="1" w:color="2E75B6"/>
        </w:pBdr>
        <w:spacing w:before="240"/>
        <w:jc w:val="center"/>
      </w:pPr>
    </w:p>
    <w:p w14:paraId="49281D12" w14:textId="521DA8C2" w:rsidR="00E03C8D" w:rsidRPr="00E03C8D" w:rsidRDefault="00E03C8D" w:rsidP="00E03C8D">
      <w:pPr>
        <w:tabs>
          <w:tab w:val="left" w:pos="3780"/>
        </w:tabs>
      </w:pPr>
      <w:r>
        <w:tab/>
        <w:t>END OF REPORT</w:t>
      </w:r>
    </w:p>
    <w:sectPr w:rsidR="00E03C8D" w:rsidRPr="00E03C8D">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C1EBC" w14:textId="77777777" w:rsidR="0022010A" w:rsidRDefault="0022010A">
      <w:r>
        <w:separator/>
      </w:r>
    </w:p>
  </w:endnote>
  <w:endnote w:type="continuationSeparator" w:id="0">
    <w:p w14:paraId="4F4FB89E" w14:textId="77777777" w:rsidR="0022010A" w:rsidRDefault="00220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F28D" w14:textId="77777777" w:rsidR="009D262E" w:rsidRDefault="00000000">
    <w:pPr>
      <w:pBdr>
        <w:top w:val="single" w:sz="4" w:space="1" w:color="2E75B6"/>
      </w:pBdr>
      <w:tabs>
        <w:tab w:val="right" w:pos="9360"/>
      </w:tabs>
      <w:spacing w:before="80"/>
    </w:pPr>
    <w:r>
      <w:rPr>
        <w:color w:val="595959"/>
        <w:sz w:val="18"/>
        <w:szCs w:val="18"/>
      </w:rPr>
      <w:t>OpenFOAM Programming Course — Final Mini-Project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2670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2670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E3F7A" w14:textId="77777777" w:rsidR="0022010A" w:rsidRDefault="0022010A">
      <w:r>
        <w:separator/>
      </w:r>
    </w:p>
  </w:footnote>
  <w:footnote w:type="continuationSeparator" w:id="0">
    <w:p w14:paraId="578F6415" w14:textId="77777777" w:rsidR="0022010A" w:rsidRDefault="00220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C26A" w14:textId="3091F9D1" w:rsidR="009D262E" w:rsidRPr="005E084A" w:rsidRDefault="005E084A" w:rsidP="005E084A">
    <w:pPr>
      <w:pBdr>
        <w:bottom w:val="single" w:sz="6" w:space="1" w:color="2E75B6"/>
      </w:pBdr>
      <w:jc w:val="center"/>
      <w:rPr>
        <w:lang w:val="en-US"/>
      </w:rPr>
    </w:pPr>
    <w:hyperlink r:id="rId1" w:history="1">
      <w:r w:rsidRPr="009429BB">
        <w:rPr>
          <w:rStyle w:val="Hyperlink"/>
          <w:b/>
          <w:bCs/>
          <w:sz w:val="18"/>
          <w:szCs w:val="18"/>
          <w:lang w:val="en-US"/>
        </w:rPr>
        <w:t>www.flowthermolab.com</w:t>
      </w:r>
    </w:hyperlink>
    <w:r>
      <w:rPr>
        <w:b/>
        <w:bCs/>
        <w:color w:val="1F3864"/>
        <w:sz w:val="18"/>
        <w:szCs w:val="18"/>
        <w:lang w:val="en-US"/>
      </w:rPr>
      <w:t xml:space="preserve"> | student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943"/>
    <w:multiLevelType w:val="hybridMultilevel"/>
    <w:tmpl w:val="5C64F58C"/>
    <w:lvl w:ilvl="0" w:tplc="B9BCCFC2">
      <w:start w:val="1"/>
      <w:numFmt w:val="bullet"/>
      <w:lvlText w:val="•"/>
      <w:lvlJc w:val="left"/>
      <w:pPr>
        <w:spacing w:after="80"/>
        <w:ind w:left="720" w:hanging="360"/>
      </w:pPr>
      <w:rPr>
        <w:rFonts w:ascii="Arial" w:eastAsia="Arial" w:hAnsi="Arial" w:cs="Arial"/>
        <w:sz w:val="22"/>
        <w:szCs w:val="22"/>
      </w:rPr>
    </w:lvl>
    <w:lvl w:ilvl="1" w:tplc="F9F283D4">
      <w:start w:val="1"/>
      <w:numFmt w:val="bullet"/>
      <w:lvlText w:val="○"/>
      <w:lvlJc w:val="left"/>
      <w:pPr>
        <w:spacing w:after="80"/>
        <w:ind w:left="1080" w:hanging="360"/>
      </w:pPr>
      <w:rPr>
        <w:rFonts w:ascii="Arial" w:eastAsia="Arial" w:hAnsi="Arial" w:cs="Arial"/>
        <w:sz w:val="22"/>
        <w:szCs w:val="22"/>
      </w:rPr>
    </w:lvl>
    <w:lvl w:ilvl="2" w:tplc="FEBC27D0">
      <w:numFmt w:val="decimal"/>
      <w:lvlText w:val=""/>
      <w:lvlJc w:val="left"/>
    </w:lvl>
    <w:lvl w:ilvl="3" w:tplc="D820C8F2">
      <w:numFmt w:val="decimal"/>
      <w:lvlText w:val=""/>
      <w:lvlJc w:val="left"/>
    </w:lvl>
    <w:lvl w:ilvl="4" w:tplc="6A48AA2A">
      <w:numFmt w:val="decimal"/>
      <w:lvlText w:val=""/>
      <w:lvlJc w:val="left"/>
    </w:lvl>
    <w:lvl w:ilvl="5" w:tplc="A3E618FA">
      <w:numFmt w:val="decimal"/>
      <w:lvlText w:val=""/>
      <w:lvlJc w:val="left"/>
    </w:lvl>
    <w:lvl w:ilvl="6" w:tplc="B65EC39E">
      <w:numFmt w:val="decimal"/>
      <w:lvlText w:val=""/>
      <w:lvlJc w:val="left"/>
    </w:lvl>
    <w:lvl w:ilvl="7" w:tplc="3558BF28">
      <w:numFmt w:val="decimal"/>
      <w:lvlText w:val=""/>
      <w:lvlJc w:val="left"/>
    </w:lvl>
    <w:lvl w:ilvl="8" w:tplc="D2C08BFE">
      <w:numFmt w:val="decimal"/>
      <w:lvlText w:val=""/>
      <w:lvlJc w:val="left"/>
    </w:lvl>
  </w:abstractNum>
  <w:abstractNum w:abstractNumId="1" w15:restartNumberingAfterBreak="0">
    <w:nsid w:val="15AB6DF1"/>
    <w:multiLevelType w:val="hybridMultilevel"/>
    <w:tmpl w:val="92706560"/>
    <w:lvl w:ilvl="0" w:tplc="94D677E2">
      <w:start w:val="1"/>
      <w:numFmt w:val="bullet"/>
      <w:lvlText w:val="●"/>
      <w:lvlJc w:val="left"/>
      <w:pPr>
        <w:ind w:left="720" w:hanging="360"/>
      </w:pPr>
    </w:lvl>
    <w:lvl w:ilvl="1" w:tplc="7AF45922">
      <w:start w:val="1"/>
      <w:numFmt w:val="bullet"/>
      <w:lvlText w:val="○"/>
      <w:lvlJc w:val="left"/>
      <w:pPr>
        <w:ind w:left="1440" w:hanging="360"/>
      </w:pPr>
    </w:lvl>
    <w:lvl w:ilvl="2" w:tplc="00B45E6C">
      <w:start w:val="1"/>
      <w:numFmt w:val="bullet"/>
      <w:lvlText w:val="■"/>
      <w:lvlJc w:val="left"/>
      <w:pPr>
        <w:ind w:left="2160" w:hanging="360"/>
      </w:pPr>
    </w:lvl>
    <w:lvl w:ilvl="3" w:tplc="AE021AF2">
      <w:start w:val="1"/>
      <w:numFmt w:val="bullet"/>
      <w:lvlText w:val="●"/>
      <w:lvlJc w:val="left"/>
      <w:pPr>
        <w:ind w:left="2880" w:hanging="360"/>
      </w:pPr>
    </w:lvl>
    <w:lvl w:ilvl="4" w:tplc="1B8C4E16">
      <w:start w:val="1"/>
      <w:numFmt w:val="bullet"/>
      <w:lvlText w:val="○"/>
      <w:lvlJc w:val="left"/>
      <w:pPr>
        <w:ind w:left="3600" w:hanging="360"/>
      </w:pPr>
    </w:lvl>
    <w:lvl w:ilvl="5" w:tplc="138AE3F6">
      <w:start w:val="1"/>
      <w:numFmt w:val="bullet"/>
      <w:lvlText w:val="■"/>
      <w:lvlJc w:val="left"/>
      <w:pPr>
        <w:ind w:left="4320" w:hanging="360"/>
      </w:pPr>
    </w:lvl>
    <w:lvl w:ilvl="6" w:tplc="03ECEC76">
      <w:start w:val="1"/>
      <w:numFmt w:val="bullet"/>
      <w:lvlText w:val="●"/>
      <w:lvlJc w:val="left"/>
      <w:pPr>
        <w:ind w:left="5040" w:hanging="360"/>
      </w:pPr>
    </w:lvl>
    <w:lvl w:ilvl="7" w:tplc="FC201042">
      <w:start w:val="1"/>
      <w:numFmt w:val="bullet"/>
      <w:lvlText w:val="●"/>
      <w:lvlJc w:val="left"/>
      <w:pPr>
        <w:ind w:left="5760" w:hanging="360"/>
      </w:pPr>
    </w:lvl>
    <w:lvl w:ilvl="8" w:tplc="35207BE4">
      <w:start w:val="1"/>
      <w:numFmt w:val="bullet"/>
      <w:lvlText w:val="●"/>
      <w:lvlJc w:val="left"/>
      <w:pPr>
        <w:ind w:left="6480" w:hanging="360"/>
      </w:pPr>
    </w:lvl>
  </w:abstractNum>
  <w:abstractNum w:abstractNumId="2" w15:restartNumberingAfterBreak="0">
    <w:nsid w:val="68194421"/>
    <w:multiLevelType w:val="hybridMultilevel"/>
    <w:tmpl w:val="C9983F10"/>
    <w:lvl w:ilvl="0" w:tplc="B7502954">
      <w:start w:val="1"/>
      <w:numFmt w:val="decimal"/>
      <w:lvlText w:val="%1."/>
      <w:lvlJc w:val="left"/>
      <w:pPr>
        <w:spacing w:after="100"/>
        <w:ind w:left="720" w:hanging="360"/>
      </w:pPr>
      <w:rPr>
        <w:rFonts w:ascii="Arial" w:eastAsia="Arial" w:hAnsi="Arial" w:cs="Arial"/>
        <w:sz w:val="22"/>
        <w:szCs w:val="22"/>
      </w:rPr>
    </w:lvl>
    <w:lvl w:ilvl="1" w:tplc="F5461FE8">
      <w:numFmt w:val="decimal"/>
      <w:lvlText w:val=""/>
      <w:lvlJc w:val="left"/>
    </w:lvl>
    <w:lvl w:ilvl="2" w:tplc="7CE4DE6E">
      <w:numFmt w:val="decimal"/>
      <w:lvlText w:val=""/>
      <w:lvlJc w:val="left"/>
    </w:lvl>
    <w:lvl w:ilvl="3" w:tplc="A074F966">
      <w:numFmt w:val="decimal"/>
      <w:lvlText w:val=""/>
      <w:lvlJc w:val="left"/>
    </w:lvl>
    <w:lvl w:ilvl="4" w:tplc="59C8E5A0">
      <w:numFmt w:val="decimal"/>
      <w:lvlText w:val=""/>
      <w:lvlJc w:val="left"/>
    </w:lvl>
    <w:lvl w:ilvl="5" w:tplc="B0F2A58E">
      <w:numFmt w:val="decimal"/>
      <w:lvlText w:val=""/>
      <w:lvlJc w:val="left"/>
    </w:lvl>
    <w:lvl w:ilvl="6" w:tplc="D5B2B5B4">
      <w:numFmt w:val="decimal"/>
      <w:lvlText w:val=""/>
      <w:lvlJc w:val="left"/>
    </w:lvl>
    <w:lvl w:ilvl="7" w:tplc="5DECA874">
      <w:numFmt w:val="decimal"/>
      <w:lvlText w:val=""/>
      <w:lvlJc w:val="left"/>
    </w:lvl>
    <w:lvl w:ilvl="8" w:tplc="F81AAE7E">
      <w:numFmt w:val="decimal"/>
      <w:lvlText w:val=""/>
      <w:lvlJc w:val="left"/>
    </w:lvl>
  </w:abstractNum>
  <w:num w:numId="1" w16cid:durableId="1214611371">
    <w:abstractNumId w:val="1"/>
    <w:lvlOverride w:ilvl="0">
      <w:startOverride w:val="1"/>
    </w:lvlOverride>
  </w:num>
  <w:num w:numId="2" w16cid:durableId="72243831">
    <w:abstractNumId w:val="0"/>
    <w:lvlOverride w:ilvl="0">
      <w:startOverride w:val="1"/>
    </w:lvlOverride>
  </w:num>
  <w:num w:numId="3" w16cid:durableId="5994902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62E"/>
    <w:rsid w:val="000B784B"/>
    <w:rsid w:val="0014225F"/>
    <w:rsid w:val="00143DA0"/>
    <w:rsid w:val="001726DC"/>
    <w:rsid w:val="001A1734"/>
    <w:rsid w:val="001D0617"/>
    <w:rsid w:val="002164D0"/>
    <w:rsid w:val="0022010A"/>
    <w:rsid w:val="002A4923"/>
    <w:rsid w:val="00345921"/>
    <w:rsid w:val="003619B0"/>
    <w:rsid w:val="0042670B"/>
    <w:rsid w:val="004845A0"/>
    <w:rsid w:val="0048620A"/>
    <w:rsid w:val="00586DE1"/>
    <w:rsid w:val="005E084A"/>
    <w:rsid w:val="00867479"/>
    <w:rsid w:val="009D262E"/>
    <w:rsid w:val="00A44BBF"/>
    <w:rsid w:val="00B07FF9"/>
    <w:rsid w:val="00B34CAE"/>
    <w:rsid w:val="00CA551B"/>
    <w:rsid w:val="00E03C8D"/>
    <w:rsid w:val="00E4434F"/>
    <w:rsid w:val="00F44BCA"/>
    <w:rsid w:val="00F61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34779"/>
  <w15:docId w15:val="{1DAFC8D6-5526-4739-9D69-B9416B57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60" w:after="160"/>
      <w:outlineLvl w:val="1"/>
    </w:pPr>
    <w:rPr>
      <w:b/>
      <w:bCs/>
      <w:color w:val="2E75B6"/>
      <w:sz w:val="28"/>
      <w:szCs w:val="28"/>
    </w:rPr>
  </w:style>
  <w:style w:type="paragraph" w:styleId="Heading3">
    <w:name w:val="heading 3"/>
    <w:uiPriority w:val="9"/>
    <w:unhideWhenUsed/>
    <w:qFormat/>
    <w:pPr>
      <w:spacing w:before="28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E084A"/>
    <w:pPr>
      <w:tabs>
        <w:tab w:val="center" w:pos="4513"/>
        <w:tab w:val="right" w:pos="9026"/>
      </w:tabs>
    </w:pPr>
  </w:style>
  <w:style w:type="character" w:customStyle="1" w:styleId="HeaderChar">
    <w:name w:val="Header Char"/>
    <w:basedOn w:val="DefaultParagraphFont"/>
    <w:link w:val="Header"/>
    <w:uiPriority w:val="99"/>
    <w:rsid w:val="005E084A"/>
  </w:style>
  <w:style w:type="paragraph" w:styleId="Footer">
    <w:name w:val="footer"/>
    <w:basedOn w:val="Normal"/>
    <w:link w:val="FooterChar"/>
    <w:uiPriority w:val="99"/>
    <w:unhideWhenUsed/>
    <w:rsid w:val="005E084A"/>
    <w:pPr>
      <w:tabs>
        <w:tab w:val="center" w:pos="4513"/>
        <w:tab w:val="right" w:pos="9026"/>
      </w:tabs>
    </w:pPr>
  </w:style>
  <w:style w:type="character" w:customStyle="1" w:styleId="FooterChar">
    <w:name w:val="Footer Char"/>
    <w:basedOn w:val="DefaultParagraphFont"/>
    <w:link w:val="Footer"/>
    <w:uiPriority w:val="99"/>
    <w:rsid w:val="005E084A"/>
  </w:style>
  <w:style w:type="character" w:styleId="UnresolvedMention">
    <w:name w:val="Unresolved Mention"/>
    <w:basedOn w:val="DefaultParagraphFont"/>
    <w:uiPriority w:val="99"/>
    <w:semiHidden/>
    <w:unhideWhenUsed/>
    <w:rsid w:val="005E084A"/>
    <w:rPr>
      <w:color w:val="605E5C"/>
      <w:shd w:val="clear" w:color="auto" w:fill="E1DFDD"/>
    </w:rPr>
  </w:style>
  <w:style w:type="paragraph" w:styleId="Caption">
    <w:name w:val="caption"/>
    <w:basedOn w:val="Normal"/>
    <w:next w:val="Normal"/>
    <w:uiPriority w:val="35"/>
    <w:unhideWhenUsed/>
    <w:qFormat/>
    <w:rsid w:val="005E084A"/>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hyperlink" Target="http://www.flowthermola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22</Pages>
  <Words>5486</Words>
  <Characters>31271</Characters>
  <Application>Microsoft Office Word</Application>
  <DocSecurity>0</DocSecurity>
  <Lines>260</Lines>
  <Paragraphs>73</Paragraphs>
  <ScaleCrop>false</ScaleCrop>
  <Company/>
  <LinksUpToDate>false</LinksUpToDate>
  <CharactersWithSpaces>36684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KANISHKA AWASTHI</cp:lastModifiedBy>
  <cp:revision>21</cp:revision>
  <dcterms:created xsi:type="dcterms:W3CDTF">2026-03-30T04:47:00Z</dcterms:created>
  <dcterms:modified xsi:type="dcterms:W3CDTF">2026-03-30T16:31:00Z</dcterms:modified>
</cp:coreProperties>
</file>