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59A29" w14:textId="77777777" w:rsidR="00147B8B" w:rsidRDefault="00000000">
      <w:pPr>
        <w:jc w:val="center"/>
      </w:pPr>
      <w:r>
        <w:rPr>
          <w:b/>
          <w:sz w:val="24"/>
        </w:rPr>
        <w:t>EXECUTIVE OFFICE</w:t>
      </w:r>
    </w:p>
    <w:p w14:paraId="51F7FBE6" w14:textId="77777777" w:rsidR="00147B8B" w:rsidRDefault="00000000">
      <w:pPr>
        <w:jc w:val="center"/>
      </w:pPr>
      <w:r>
        <w:rPr>
          <w:b/>
          <w:sz w:val="48"/>
        </w:rPr>
        <w:t>Planner — Tech Build-Out Specification</w:t>
      </w:r>
    </w:p>
    <w:p w14:paraId="31877AB3" w14:textId="77777777" w:rsidR="00147B8B" w:rsidRDefault="00000000">
      <w:pPr>
        <w:jc w:val="center"/>
      </w:pPr>
      <w:r>
        <w:rPr>
          <w:i/>
          <w:sz w:val="22"/>
        </w:rPr>
        <w:t>User-facing information architecture, hierarchy, workflow and build requirements</w:t>
      </w:r>
    </w:p>
    <w:p w14:paraId="357AFE31" w14:textId="77777777" w:rsidR="00147B8B" w:rsidRDefault="00147B8B"/>
    <w:p w14:paraId="4A767D7C" w14:textId="77777777" w:rsidR="00147B8B" w:rsidRDefault="00000000">
      <w:pPr>
        <w:jc w:val="center"/>
      </w:pPr>
      <w:r>
        <w:rPr>
          <w:sz w:val="20"/>
        </w:rPr>
        <w:t>Prepared as a business requirements / build guide for Alfred</w:t>
      </w:r>
    </w:p>
    <w:p w14:paraId="3EB8D62A" w14:textId="77777777" w:rsidR="00147B8B" w:rsidRDefault="00000000">
      <w:r>
        <w:br w:type="page"/>
      </w:r>
    </w:p>
    <w:p w14:paraId="53FCD41C" w14:textId="77777777" w:rsidR="00147B8B" w:rsidRDefault="00000000">
      <w:pPr>
        <w:pStyle w:val="Heading1"/>
      </w:pPr>
      <w:r>
        <w:lastRenderedPageBreak/>
        <w:t>1. Purpose of This Document</w:t>
      </w:r>
    </w:p>
    <w:p w14:paraId="2562219F" w14:textId="77777777" w:rsidR="00147B8B" w:rsidRDefault="00000000">
      <w:r>
        <w:t>This document translates the required Executive Office Planner structure into a clear, build-ready specification. It is intended to show Alfred exactly what the user should see, how the information is organised, how the levels connect, and how completion should flow from day-to-day tasks upward into company objectives.</w:t>
      </w:r>
    </w:p>
    <w:p w14:paraId="40B0965F" w14:textId="77777777" w:rsidR="00147B8B" w:rsidRDefault="00000000">
      <w:r>
        <w:t>The focus is the actual user-facing information architecture and hierarchy rather than a high-level technical architecture.</w:t>
      </w:r>
    </w:p>
    <w:p w14:paraId="51858A89" w14:textId="77777777" w:rsidR="00147B8B" w:rsidRDefault="00000000">
      <w:pPr>
        <w:pStyle w:val="Heading1"/>
      </w:pPr>
      <w:r>
        <w:t>2. Overall Information Architecture</w:t>
      </w:r>
    </w:p>
    <w:p w14:paraId="0B208350" w14:textId="77777777" w:rsidR="00147B8B" w:rsidRDefault="00000000">
      <w:r>
        <w:t>The main dashboard should contain four primary areas:</w:t>
      </w:r>
    </w:p>
    <w:p w14:paraId="795A49DC" w14:textId="77777777" w:rsidR="00147B8B" w:rsidRDefault="00000000">
      <w:pPr>
        <w:pStyle w:val="ListBullet"/>
      </w:pPr>
      <w:r>
        <w:t>Planner</w:t>
      </w:r>
    </w:p>
    <w:p w14:paraId="17D066CC" w14:textId="77777777" w:rsidR="00147B8B" w:rsidRDefault="00000000">
      <w:pPr>
        <w:pStyle w:val="ListBullet"/>
      </w:pPr>
      <w:r>
        <w:t>Appraiser</w:t>
      </w:r>
    </w:p>
    <w:p w14:paraId="31046CEA" w14:textId="77777777" w:rsidR="00147B8B" w:rsidRDefault="00000000">
      <w:pPr>
        <w:pStyle w:val="ListBullet"/>
      </w:pPr>
      <w:r>
        <w:t>Leave Planner</w:t>
      </w:r>
    </w:p>
    <w:p w14:paraId="11D30774" w14:textId="77777777" w:rsidR="00147B8B" w:rsidRDefault="00000000">
      <w:pPr>
        <w:pStyle w:val="ListBullet"/>
      </w:pPr>
      <w:r>
        <w:t>My Profile</w:t>
      </w:r>
    </w:p>
    <w:p w14:paraId="67D1BAB0" w14:textId="77777777" w:rsidR="00147B8B" w:rsidRDefault="00000000">
      <w:r>
        <w:t>The Planner then contains the following hierarchy:</w:t>
      </w:r>
    </w:p>
    <w:p w14:paraId="73F3F210" w14:textId="77777777" w:rsidR="00147B8B" w:rsidRDefault="00000000">
      <w:r>
        <w:rPr>
          <w:rFonts w:ascii="Courier New" w:hAnsi="Courier New"/>
          <w:sz w:val="20"/>
        </w:rPr>
        <w:t>PLANNER</w:t>
      </w:r>
      <w:r>
        <w:rPr>
          <w:rFonts w:ascii="Courier New" w:hAnsi="Courier New"/>
          <w:sz w:val="20"/>
        </w:rPr>
        <w:br/>
        <w:t xml:space="preserve">  ├── Company Objectives</w:t>
      </w:r>
      <w:r>
        <w:rPr>
          <w:rFonts w:ascii="Courier New" w:hAnsi="Courier New"/>
          <w:sz w:val="20"/>
        </w:rPr>
        <w:br/>
        <w:t xml:space="preserve">  │      └── Unit Objectives (optional)</w:t>
      </w:r>
      <w:r>
        <w:rPr>
          <w:rFonts w:ascii="Courier New" w:hAnsi="Courier New"/>
          <w:sz w:val="20"/>
        </w:rPr>
        <w:br/>
        <w:t xml:space="preserve">  │             └── Personal Key Results</w:t>
      </w:r>
      <w:r>
        <w:rPr>
          <w:rFonts w:ascii="Courier New" w:hAnsi="Courier New"/>
          <w:sz w:val="20"/>
        </w:rPr>
        <w:br/>
        <w:t xml:space="preserve">  │                    └── Projects</w:t>
      </w:r>
      <w:r>
        <w:rPr>
          <w:rFonts w:ascii="Courier New" w:hAnsi="Courier New"/>
          <w:sz w:val="20"/>
        </w:rPr>
        <w:br/>
        <w:t xml:space="preserve">  │                           └── Tasks</w:t>
      </w:r>
    </w:p>
    <w:p w14:paraId="709A40E0" w14:textId="77777777" w:rsidR="00147B8B" w:rsidRDefault="00000000">
      <w:r>
        <w:t>The hierarchy is designed so that work entered at the lower levels feeds upward into performance measurement at the higher levels.</w:t>
      </w:r>
    </w:p>
    <w:p w14:paraId="68B7D552" w14:textId="77777777" w:rsidR="00147B8B" w:rsidRDefault="00000000">
      <w:pPr>
        <w:pStyle w:val="Heading1"/>
      </w:pPr>
      <w:r>
        <w:t>3. Dashboard</w:t>
      </w:r>
    </w:p>
    <w:p w14:paraId="6F7FA60B" w14:textId="77777777" w:rsidR="00147B8B" w:rsidRDefault="00000000">
      <w:r>
        <w:t>The Dashboard should present the following four entry points: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47B8B" w14:paraId="3EEF552E" w14:textId="77777777">
        <w:trPr>
          <w:jc w:val="center"/>
        </w:trPr>
        <w:tc>
          <w:tcPr>
            <w:tcW w:w="5040" w:type="dxa"/>
            <w:shd w:val="clear" w:color="auto" w:fill="D9E2F3"/>
            <w:vAlign w:val="center"/>
          </w:tcPr>
          <w:p w14:paraId="0F11EC7C" w14:textId="77777777" w:rsidR="00147B8B" w:rsidRDefault="00000000">
            <w:r>
              <w:rPr>
                <w:b/>
                <w:sz w:val="19"/>
              </w:rPr>
              <w:t>Dashboard Item</w:t>
            </w:r>
          </w:p>
        </w:tc>
        <w:tc>
          <w:tcPr>
            <w:tcW w:w="5040" w:type="dxa"/>
            <w:shd w:val="clear" w:color="auto" w:fill="D9E2F3"/>
            <w:vAlign w:val="center"/>
          </w:tcPr>
          <w:p w14:paraId="3DAA0785" w14:textId="77777777" w:rsidR="00147B8B" w:rsidRDefault="00000000">
            <w:r>
              <w:rPr>
                <w:b/>
                <w:sz w:val="19"/>
              </w:rPr>
              <w:t>Function</w:t>
            </w:r>
          </w:p>
        </w:tc>
      </w:tr>
      <w:tr w:rsidR="00147B8B" w14:paraId="4CD590DB" w14:textId="77777777">
        <w:trPr>
          <w:jc w:val="center"/>
        </w:trPr>
        <w:tc>
          <w:tcPr>
            <w:tcW w:w="5040" w:type="dxa"/>
            <w:vAlign w:val="center"/>
          </w:tcPr>
          <w:p w14:paraId="7EA393B5" w14:textId="77777777" w:rsidR="00147B8B" w:rsidRDefault="00000000">
            <w:r>
              <w:rPr>
                <w:sz w:val="19"/>
              </w:rPr>
              <w:t>Planner</w:t>
            </w:r>
          </w:p>
        </w:tc>
        <w:tc>
          <w:tcPr>
            <w:tcW w:w="5040" w:type="dxa"/>
            <w:vAlign w:val="center"/>
          </w:tcPr>
          <w:p w14:paraId="64668A53" w14:textId="77777777" w:rsidR="00147B8B" w:rsidRDefault="00000000">
            <w:r>
              <w:rPr>
                <w:sz w:val="19"/>
              </w:rPr>
              <w:t>Access and manage company objectives, unit objectives, personal key results, projects and tasks.</w:t>
            </w:r>
          </w:p>
        </w:tc>
      </w:tr>
      <w:tr w:rsidR="00147B8B" w14:paraId="53BAEB52" w14:textId="77777777">
        <w:trPr>
          <w:jc w:val="center"/>
        </w:trPr>
        <w:tc>
          <w:tcPr>
            <w:tcW w:w="5040" w:type="dxa"/>
            <w:vAlign w:val="center"/>
          </w:tcPr>
          <w:p w14:paraId="38230151" w14:textId="77777777" w:rsidR="00147B8B" w:rsidRDefault="00000000">
            <w:r>
              <w:rPr>
                <w:sz w:val="19"/>
              </w:rPr>
              <w:t>Appraiser</w:t>
            </w:r>
          </w:p>
        </w:tc>
        <w:tc>
          <w:tcPr>
            <w:tcW w:w="5040" w:type="dxa"/>
            <w:vAlign w:val="center"/>
          </w:tcPr>
          <w:p w14:paraId="31F65F83" w14:textId="77777777" w:rsidR="00147B8B" w:rsidRDefault="00000000">
            <w:r>
              <w:rPr>
                <w:sz w:val="19"/>
              </w:rPr>
              <w:t>Performance/appraisal area. Detailed requirements are outside the current Planner scope.</w:t>
            </w:r>
          </w:p>
        </w:tc>
      </w:tr>
      <w:tr w:rsidR="00147B8B" w14:paraId="2340400C" w14:textId="77777777">
        <w:trPr>
          <w:jc w:val="center"/>
        </w:trPr>
        <w:tc>
          <w:tcPr>
            <w:tcW w:w="5040" w:type="dxa"/>
            <w:vAlign w:val="center"/>
          </w:tcPr>
          <w:p w14:paraId="44E2949C" w14:textId="77777777" w:rsidR="00147B8B" w:rsidRDefault="00000000">
            <w:r>
              <w:rPr>
                <w:sz w:val="19"/>
              </w:rPr>
              <w:t>Leave Planner</w:t>
            </w:r>
          </w:p>
        </w:tc>
        <w:tc>
          <w:tcPr>
            <w:tcW w:w="5040" w:type="dxa"/>
            <w:vAlign w:val="center"/>
          </w:tcPr>
          <w:p w14:paraId="436C0D1F" w14:textId="77777777" w:rsidR="00147B8B" w:rsidRDefault="00000000">
            <w:r>
              <w:rPr>
                <w:sz w:val="19"/>
              </w:rPr>
              <w:t>Leave planning area. Detailed requirements are outside the current Planner scope.</w:t>
            </w:r>
          </w:p>
        </w:tc>
      </w:tr>
      <w:tr w:rsidR="00147B8B" w14:paraId="0549D9AE" w14:textId="77777777">
        <w:trPr>
          <w:jc w:val="center"/>
        </w:trPr>
        <w:tc>
          <w:tcPr>
            <w:tcW w:w="5040" w:type="dxa"/>
            <w:vAlign w:val="center"/>
          </w:tcPr>
          <w:p w14:paraId="72E5C168" w14:textId="77777777" w:rsidR="00147B8B" w:rsidRDefault="00000000">
            <w:r>
              <w:rPr>
                <w:sz w:val="19"/>
              </w:rPr>
              <w:t>My Profile</w:t>
            </w:r>
          </w:p>
        </w:tc>
        <w:tc>
          <w:tcPr>
            <w:tcW w:w="5040" w:type="dxa"/>
            <w:vAlign w:val="center"/>
          </w:tcPr>
          <w:p w14:paraId="7339A3B2" w14:textId="77777777" w:rsidR="00147B8B" w:rsidRDefault="00000000">
            <w:r>
              <w:rPr>
                <w:sz w:val="19"/>
              </w:rPr>
              <w:t>User profile area. Detailed requirements are outside the current Planner scope.</w:t>
            </w:r>
          </w:p>
        </w:tc>
      </w:tr>
    </w:tbl>
    <w:p w14:paraId="7D309EFB" w14:textId="77777777" w:rsidR="00147B8B" w:rsidRDefault="00000000">
      <w:pPr>
        <w:pStyle w:val="Heading1"/>
      </w:pPr>
      <w:r>
        <w:t>4. Planner</w:t>
      </w:r>
    </w:p>
    <w:p w14:paraId="4D4FFAEB" w14:textId="77777777" w:rsidR="00147B8B" w:rsidRDefault="00000000">
      <w:r>
        <w:t>Clicking Planner should open a structured view containing five expandable/dropdown sections.</w:t>
      </w:r>
    </w:p>
    <w:p w14:paraId="1059ED41" w14:textId="77777777" w:rsidR="00147B8B" w:rsidRDefault="00000000">
      <w:pPr>
        <w:pStyle w:val="Heading2"/>
      </w:pPr>
      <w:r>
        <w:lastRenderedPageBreak/>
        <w:t>1. Company Objectives</w:t>
      </w:r>
    </w:p>
    <w:p w14:paraId="64EF8EF5" w14:textId="77777777" w:rsidR="00147B8B" w:rsidRDefault="00000000">
      <w:r>
        <w:t>The section should have an expandable/dropdown control. When expanded, display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47B8B" w14:paraId="79A1FE87" w14:textId="77777777">
        <w:trPr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554C3D9F" w14:textId="77777777" w:rsidR="00147B8B" w:rsidRDefault="00000000">
            <w:r>
              <w:rPr>
                <w:b/>
                <w:sz w:val="19"/>
              </w:rPr>
              <w:t>Objectives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68E4D6D3" w14:textId="77777777" w:rsidR="00147B8B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2E12433B" w14:textId="77777777" w:rsidR="00147B8B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DA9FB77" w14:textId="77777777" w:rsidR="00147B8B" w:rsidRDefault="00000000">
            <w:r>
              <w:rPr>
                <w:b/>
                <w:sz w:val="19"/>
              </w:rPr>
              <w:t>Due Date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4D20AD37" w14:textId="77226347" w:rsidR="00147B8B" w:rsidRDefault="00000000">
            <w:r>
              <w:rPr>
                <w:b/>
                <w:sz w:val="19"/>
              </w:rPr>
              <w:t>Unit</w:t>
            </w:r>
            <w:r w:rsidR="00E54E6D">
              <w:rPr>
                <w:b/>
                <w:sz w:val="19"/>
              </w:rPr>
              <w:t>/Team</w:t>
            </w:r>
            <w:r>
              <w:rPr>
                <w:b/>
                <w:sz w:val="19"/>
              </w:rPr>
              <w:t xml:space="preserve"> objectives</w:t>
            </w:r>
          </w:p>
        </w:tc>
      </w:tr>
    </w:tbl>
    <w:p w14:paraId="56AE824B" w14:textId="7CB1123F" w:rsidR="00147B8B" w:rsidRDefault="00000000">
      <w:pPr>
        <w:pStyle w:val="Heading2"/>
      </w:pPr>
      <w:r>
        <w:t>2. Unit</w:t>
      </w:r>
      <w:r w:rsidR="00E54E6D">
        <w:t>/Team</w:t>
      </w:r>
      <w:r>
        <w:t xml:space="preserve"> Objectives</w:t>
      </w:r>
    </w:p>
    <w:p w14:paraId="7FC95DD2" w14:textId="77777777" w:rsidR="00147B8B" w:rsidRDefault="00000000">
      <w:r>
        <w:t>The section should have an expandable/dropdown control. When expanded, display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47B8B" w14:paraId="0E2627C0" w14:textId="77777777">
        <w:trPr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6B2134AD" w14:textId="25F5E678" w:rsidR="00147B8B" w:rsidRDefault="00000000">
            <w:r>
              <w:rPr>
                <w:b/>
                <w:sz w:val="19"/>
              </w:rPr>
              <w:t>Unit</w:t>
            </w:r>
            <w:r w:rsidR="00E54E6D">
              <w:rPr>
                <w:b/>
                <w:sz w:val="19"/>
              </w:rPr>
              <w:t>/Team</w:t>
            </w:r>
            <w:r>
              <w:rPr>
                <w:b/>
                <w:sz w:val="19"/>
              </w:rPr>
              <w:t xml:space="preserve"> Objectives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73EEC68F" w14:textId="77777777" w:rsidR="00147B8B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2A444394" w14:textId="77777777" w:rsidR="00147B8B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7E14056" w14:textId="77777777" w:rsidR="00147B8B" w:rsidRDefault="00000000">
            <w:r>
              <w:rPr>
                <w:b/>
                <w:sz w:val="19"/>
              </w:rPr>
              <w:t>Due Date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376DE63B" w14:textId="77777777" w:rsidR="00147B8B" w:rsidRDefault="00000000">
            <w:r>
              <w:rPr>
                <w:b/>
                <w:sz w:val="19"/>
              </w:rPr>
              <w:t>Personal Key Result</w:t>
            </w:r>
          </w:p>
        </w:tc>
      </w:tr>
    </w:tbl>
    <w:p w14:paraId="68CF9AB5" w14:textId="02C031D0" w:rsidR="00147B8B" w:rsidRDefault="00000000">
      <w:pPr>
        <w:pStyle w:val="Heading2"/>
      </w:pPr>
      <w:r>
        <w:t xml:space="preserve">3. Personal Key </w:t>
      </w:r>
      <w:proofErr w:type="gramStart"/>
      <w:r>
        <w:t>Results</w:t>
      </w:r>
      <w:r w:rsidR="00E54E6D">
        <w:t>(</w:t>
      </w:r>
      <w:proofErr w:type="gramEnd"/>
      <w:r w:rsidR="00E54E6D">
        <w:t>OKR)</w:t>
      </w:r>
    </w:p>
    <w:p w14:paraId="7F6F072A" w14:textId="77777777" w:rsidR="00147B8B" w:rsidRDefault="00000000">
      <w:r>
        <w:t>The section should have an expandable/dropdown control. When expanded, display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147B8B" w14:paraId="7EF7849E" w14:textId="77777777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6172C84C" w14:textId="77777777" w:rsidR="00147B8B" w:rsidRDefault="00000000">
            <w:r>
              <w:rPr>
                <w:b/>
                <w:sz w:val="19"/>
              </w:rPr>
              <w:t>OKR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B7AF6FC" w14:textId="77777777" w:rsidR="00147B8B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761E031" w14:textId="77777777" w:rsidR="00147B8B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50E26595" w14:textId="77777777" w:rsidR="00147B8B" w:rsidRDefault="00000000">
            <w:r>
              <w:rPr>
                <w:b/>
                <w:sz w:val="19"/>
              </w:rPr>
              <w:t>Due Date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85FDE4C" w14:textId="77777777" w:rsidR="00147B8B" w:rsidRDefault="00000000">
            <w:r>
              <w:rPr>
                <w:b/>
                <w:sz w:val="19"/>
              </w:rPr>
              <w:t>Unit Projects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30DFC2EE" w14:textId="77777777" w:rsidR="00147B8B" w:rsidRDefault="00000000">
            <w:r>
              <w:rPr>
                <w:b/>
                <w:sz w:val="19"/>
              </w:rPr>
              <w:t>Tasks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345FC94" w14:textId="77777777" w:rsidR="00147B8B" w:rsidRDefault="00000000">
            <w:r>
              <w:rPr>
                <w:b/>
                <w:sz w:val="19"/>
              </w:rPr>
              <w:t>Person</w:t>
            </w:r>
          </w:p>
        </w:tc>
      </w:tr>
    </w:tbl>
    <w:p w14:paraId="78A78CD8" w14:textId="77777777" w:rsidR="00147B8B" w:rsidRDefault="00000000">
      <w:pPr>
        <w:pStyle w:val="Heading2"/>
      </w:pPr>
      <w:r>
        <w:t>4. Projects</w:t>
      </w:r>
    </w:p>
    <w:p w14:paraId="4ED32671" w14:textId="77777777" w:rsidR="00147B8B" w:rsidRDefault="00000000">
      <w:r>
        <w:t>The section should have an expandable/dropdown control. When expanded, display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147B8B" w14:paraId="65861F02" w14:textId="77777777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15768D27" w14:textId="77777777" w:rsidR="00147B8B" w:rsidRDefault="00000000">
            <w:r>
              <w:rPr>
                <w:b/>
                <w:sz w:val="19"/>
              </w:rPr>
              <w:t>Projects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011CB51" w14:textId="77777777" w:rsidR="00147B8B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45B1941A" w14:textId="77777777" w:rsidR="00147B8B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488B93B2" w14:textId="77777777" w:rsidR="00147B8B" w:rsidRDefault="00000000">
            <w:r>
              <w:rPr>
                <w:b/>
                <w:sz w:val="19"/>
              </w:rPr>
              <w:t>Due Date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2DADEA82" w14:textId="77777777" w:rsidR="00147B8B" w:rsidRDefault="00000000">
            <w:r>
              <w:rPr>
                <w:b/>
                <w:sz w:val="19"/>
              </w:rPr>
              <w:t>Tasks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040A44B6" w14:textId="77777777" w:rsidR="00147B8B" w:rsidRDefault="00000000">
            <w:r>
              <w:rPr>
                <w:b/>
                <w:sz w:val="19"/>
              </w:rPr>
              <w:t>OKR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8FAB889" w14:textId="77777777" w:rsidR="00147B8B" w:rsidRDefault="00000000">
            <w:r>
              <w:rPr>
                <w:b/>
                <w:sz w:val="19"/>
              </w:rPr>
              <w:t>Person</w:t>
            </w:r>
          </w:p>
        </w:tc>
      </w:tr>
    </w:tbl>
    <w:p w14:paraId="65607541" w14:textId="77777777" w:rsidR="00147B8B" w:rsidRDefault="00000000">
      <w:pPr>
        <w:pStyle w:val="Heading2"/>
      </w:pPr>
      <w:r>
        <w:t>5. Tasks</w:t>
      </w:r>
    </w:p>
    <w:p w14:paraId="407F1D2C" w14:textId="77777777" w:rsidR="00147B8B" w:rsidRDefault="00000000">
      <w:r>
        <w:t>The section should have an expandable/dropdown control. When expanded, display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147B8B" w14:paraId="762BBA2C" w14:textId="77777777">
        <w:trPr>
          <w:jc w:val="center"/>
        </w:trPr>
        <w:tc>
          <w:tcPr>
            <w:tcW w:w="1260" w:type="dxa"/>
            <w:shd w:val="clear" w:color="auto" w:fill="D9E2F3"/>
            <w:vAlign w:val="center"/>
          </w:tcPr>
          <w:p w14:paraId="678F03AA" w14:textId="77777777" w:rsidR="00147B8B" w:rsidRDefault="00000000">
            <w:r>
              <w:rPr>
                <w:b/>
                <w:sz w:val="19"/>
              </w:rPr>
              <w:t>Tasks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748C7310" w14:textId="77777777" w:rsidR="00147B8B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4B2712A4" w14:textId="77777777" w:rsidR="00147B8B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3502F1B9" w14:textId="77777777" w:rsidR="00147B8B" w:rsidRDefault="00000000">
            <w:r>
              <w:rPr>
                <w:b/>
                <w:sz w:val="19"/>
              </w:rPr>
              <w:t>Due Date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4D001F5F" w14:textId="77777777" w:rsidR="00147B8B" w:rsidRDefault="00000000">
            <w:r>
              <w:rPr>
                <w:b/>
                <w:sz w:val="19"/>
              </w:rPr>
              <w:t>Unit Projects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18C05F33" w14:textId="77777777" w:rsidR="00147B8B" w:rsidRDefault="00000000">
            <w:r>
              <w:rPr>
                <w:b/>
                <w:sz w:val="19"/>
              </w:rPr>
              <w:t>OKR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2710D948" w14:textId="77777777" w:rsidR="00147B8B" w:rsidRDefault="00000000">
            <w:r>
              <w:rPr>
                <w:b/>
                <w:sz w:val="19"/>
              </w:rPr>
              <w:t>Person</w:t>
            </w:r>
          </w:p>
        </w:tc>
        <w:tc>
          <w:tcPr>
            <w:tcW w:w="1260" w:type="dxa"/>
            <w:shd w:val="clear" w:color="auto" w:fill="D9E2F3"/>
            <w:vAlign w:val="center"/>
          </w:tcPr>
          <w:p w14:paraId="4C6C6A02" w14:textId="77777777" w:rsidR="00147B8B" w:rsidRDefault="00000000">
            <w:r>
              <w:rPr>
                <w:b/>
                <w:sz w:val="19"/>
              </w:rPr>
              <w:t>Next action</w:t>
            </w:r>
          </w:p>
        </w:tc>
      </w:tr>
    </w:tbl>
    <w:p w14:paraId="069215F6" w14:textId="77777777" w:rsidR="00147B8B" w:rsidRDefault="00000000">
      <w:pPr>
        <w:pStyle w:val="Heading1"/>
      </w:pPr>
      <w:r>
        <w:t>5. Parent–Child Relationships</w:t>
      </w:r>
    </w:p>
    <w:p w14:paraId="2D61281B" w14:textId="77777777" w:rsidR="00147B8B" w:rsidRDefault="00000000">
      <w:r>
        <w:t>Everything in the Planner should feed into the relevant level above it. The relationship should be visible to the user and should support automatic roll-up of completion.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47B8B" w14:paraId="510EA113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034C4DF5" w14:textId="77777777" w:rsidR="00147B8B" w:rsidRDefault="00000000">
            <w:r>
              <w:rPr>
                <w:b/>
                <w:sz w:val="19"/>
              </w:rPr>
              <w:t>Level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215761AF" w14:textId="77777777" w:rsidR="00147B8B" w:rsidRDefault="00000000">
            <w:r>
              <w:rPr>
                <w:b/>
                <w:sz w:val="19"/>
              </w:rPr>
              <w:t>Feeds Into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304B3A76" w14:textId="77777777" w:rsidR="00147B8B" w:rsidRDefault="00000000">
            <w:r>
              <w:rPr>
                <w:b/>
                <w:sz w:val="19"/>
              </w:rPr>
              <w:t>Relationship</w:t>
            </w:r>
          </w:p>
        </w:tc>
      </w:tr>
      <w:tr w:rsidR="00147B8B" w14:paraId="0A06F1D6" w14:textId="77777777">
        <w:trPr>
          <w:jc w:val="center"/>
        </w:trPr>
        <w:tc>
          <w:tcPr>
            <w:tcW w:w="3360" w:type="dxa"/>
            <w:vAlign w:val="center"/>
          </w:tcPr>
          <w:p w14:paraId="3946386F" w14:textId="77777777" w:rsidR="00147B8B" w:rsidRDefault="00000000">
            <w:r>
              <w:rPr>
                <w:sz w:val="19"/>
              </w:rPr>
              <w:t>Tasks</w:t>
            </w:r>
          </w:p>
        </w:tc>
        <w:tc>
          <w:tcPr>
            <w:tcW w:w="3360" w:type="dxa"/>
            <w:vAlign w:val="center"/>
          </w:tcPr>
          <w:p w14:paraId="55EFCEB1" w14:textId="77777777" w:rsidR="00147B8B" w:rsidRDefault="00000000">
            <w:r>
              <w:rPr>
                <w:sz w:val="19"/>
              </w:rPr>
              <w:t>Projects</w:t>
            </w:r>
          </w:p>
        </w:tc>
        <w:tc>
          <w:tcPr>
            <w:tcW w:w="3360" w:type="dxa"/>
            <w:vAlign w:val="center"/>
          </w:tcPr>
          <w:p w14:paraId="6BD94A5E" w14:textId="77777777" w:rsidR="00147B8B" w:rsidRDefault="00000000">
            <w:r>
              <w:rPr>
                <w:sz w:val="19"/>
              </w:rPr>
              <w:t>Tasks are the lowest practical work level and contribute to the completion of their associated Project.</w:t>
            </w:r>
          </w:p>
        </w:tc>
      </w:tr>
      <w:tr w:rsidR="00147B8B" w14:paraId="05881527" w14:textId="77777777">
        <w:trPr>
          <w:jc w:val="center"/>
        </w:trPr>
        <w:tc>
          <w:tcPr>
            <w:tcW w:w="3360" w:type="dxa"/>
            <w:vAlign w:val="center"/>
          </w:tcPr>
          <w:p w14:paraId="4778519E" w14:textId="77777777" w:rsidR="00147B8B" w:rsidRDefault="00000000">
            <w:r>
              <w:rPr>
                <w:sz w:val="19"/>
              </w:rPr>
              <w:t>Projects</w:t>
            </w:r>
          </w:p>
        </w:tc>
        <w:tc>
          <w:tcPr>
            <w:tcW w:w="3360" w:type="dxa"/>
            <w:vAlign w:val="center"/>
          </w:tcPr>
          <w:p w14:paraId="6DE0010C" w14:textId="77777777" w:rsidR="00147B8B" w:rsidRDefault="00000000">
            <w:r>
              <w:rPr>
                <w:sz w:val="19"/>
              </w:rPr>
              <w:t>Personal Key Results</w:t>
            </w:r>
          </w:p>
        </w:tc>
        <w:tc>
          <w:tcPr>
            <w:tcW w:w="3360" w:type="dxa"/>
            <w:vAlign w:val="center"/>
          </w:tcPr>
          <w:p w14:paraId="459523B8" w14:textId="77777777" w:rsidR="00147B8B" w:rsidRDefault="00000000">
            <w:r>
              <w:rPr>
                <w:sz w:val="19"/>
              </w:rPr>
              <w:t>Projects contribute to the completion of the associated Personal Key Result.</w:t>
            </w:r>
          </w:p>
        </w:tc>
      </w:tr>
      <w:tr w:rsidR="00147B8B" w14:paraId="1A51A3FD" w14:textId="77777777">
        <w:trPr>
          <w:jc w:val="center"/>
        </w:trPr>
        <w:tc>
          <w:tcPr>
            <w:tcW w:w="3360" w:type="dxa"/>
            <w:vAlign w:val="center"/>
          </w:tcPr>
          <w:p w14:paraId="50A01B56" w14:textId="77777777" w:rsidR="00147B8B" w:rsidRDefault="00000000">
            <w:r>
              <w:rPr>
                <w:sz w:val="19"/>
              </w:rPr>
              <w:t>Personal Key Results</w:t>
            </w:r>
          </w:p>
        </w:tc>
        <w:tc>
          <w:tcPr>
            <w:tcW w:w="3360" w:type="dxa"/>
            <w:vAlign w:val="center"/>
          </w:tcPr>
          <w:p w14:paraId="2945857D" w14:textId="77777777" w:rsidR="00147B8B" w:rsidRDefault="00000000">
            <w:r>
              <w:rPr>
                <w:sz w:val="19"/>
              </w:rPr>
              <w:t>Unit Objectives / Company Objectives</w:t>
            </w:r>
          </w:p>
        </w:tc>
        <w:tc>
          <w:tcPr>
            <w:tcW w:w="3360" w:type="dxa"/>
            <w:vAlign w:val="center"/>
          </w:tcPr>
          <w:p w14:paraId="6B1EDEAE" w14:textId="77777777" w:rsidR="00147B8B" w:rsidRDefault="00000000">
            <w:r>
              <w:rPr>
                <w:sz w:val="19"/>
              </w:rPr>
              <w:t>A Personal Key Result contributes to its Unit Objective where one exists; otherwise it should connect directly to the relevant Company Objective.</w:t>
            </w:r>
          </w:p>
        </w:tc>
      </w:tr>
      <w:tr w:rsidR="00147B8B" w14:paraId="6C8208E8" w14:textId="77777777">
        <w:trPr>
          <w:jc w:val="center"/>
        </w:trPr>
        <w:tc>
          <w:tcPr>
            <w:tcW w:w="3360" w:type="dxa"/>
            <w:vAlign w:val="center"/>
          </w:tcPr>
          <w:p w14:paraId="490CCE3E" w14:textId="77777777" w:rsidR="00147B8B" w:rsidRDefault="00000000">
            <w:r>
              <w:rPr>
                <w:sz w:val="19"/>
              </w:rPr>
              <w:t>Unit Objectives</w:t>
            </w:r>
          </w:p>
        </w:tc>
        <w:tc>
          <w:tcPr>
            <w:tcW w:w="3360" w:type="dxa"/>
            <w:vAlign w:val="center"/>
          </w:tcPr>
          <w:p w14:paraId="0B50F63F" w14:textId="77777777" w:rsidR="00147B8B" w:rsidRDefault="00000000">
            <w:r>
              <w:rPr>
                <w:sz w:val="19"/>
              </w:rPr>
              <w:t>Company Objectives</w:t>
            </w:r>
          </w:p>
        </w:tc>
        <w:tc>
          <w:tcPr>
            <w:tcW w:w="3360" w:type="dxa"/>
            <w:vAlign w:val="center"/>
          </w:tcPr>
          <w:p w14:paraId="3C037A92" w14:textId="77777777" w:rsidR="00147B8B" w:rsidRDefault="00000000">
            <w:r>
              <w:rPr>
                <w:sz w:val="19"/>
              </w:rPr>
              <w:t>Where a Unit Objective exists, its completion contributes upward to the associated Company Objective.</w:t>
            </w:r>
          </w:p>
        </w:tc>
      </w:tr>
    </w:tbl>
    <w:p w14:paraId="539C8C43" w14:textId="77777777" w:rsidR="00147B8B" w:rsidRDefault="00000000">
      <w:pPr>
        <w:pStyle w:val="Heading1"/>
      </w:pPr>
      <w:r>
        <w:lastRenderedPageBreak/>
        <w:t>6. Optional Unit Objective Logic</w:t>
      </w:r>
    </w:p>
    <w:p w14:paraId="37BDDA68" w14:textId="77777777" w:rsidR="00147B8B" w:rsidRDefault="00000000">
      <w:r>
        <w:t>Unit Objectives are optional. The system must not require a Unit Objective before a Personal Key Result can participate in the hierarchy.</w:t>
      </w:r>
    </w:p>
    <w:p w14:paraId="0970891F" w14:textId="77777777" w:rsidR="00147B8B" w:rsidRDefault="00000000">
      <w:pPr>
        <w:pStyle w:val="ListBullet"/>
      </w:pPr>
      <w:r>
        <w:t>If a Unit Objective exists, the Personal Key Result should sit under / feed into that Unit Objective.</w:t>
      </w:r>
    </w:p>
    <w:p w14:paraId="3D492CB9" w14:textId="77777777" w:rsidR="00147B8B" w:rsidRDefault="00000000">
      <w:pPr>
        <w:pStyle w:val="ListBullet"/>
      </w:pPr>
      <w:r>
        <w:t>The Unit Objective should then feed into the relevant Company Objective.</w:t>
      </w:r>
    </w:p>
    <w:p w14:paraId="3B459378" w14:textId="77777777" w:rsidR="00147B8B" w:rsidRDefault="00000000">
      <w:pPr>
        <w:pStyle w:val="ListBullet"/>
      </w:pPr>
      <w:r>
        <w:t>If there is no Unit Objective, the Personal Key Result should connect directly to the relevant Company Objective.</w:t>
      </w:r>
    </w:p>
    <w:p w14:paraId="77372966" w14:textId="77777777" w:rsidR="00147B8B" w:rsidRDefault="00000000">
      <w:pPr>
        <w:pStyle w:val="ListBullet"/>
      </w:pPr>
      <w:r>
        <w:t>The absence of a Unit Objective must not break the completion cascade.</w:t>
      </w:r>
    </w:p>
    <w:p w14:paraId="1A3C20D9" w14:textId="77777777" w:rsidR="00147B8B" w:rsidRDefault="00000000">
      <w:pPr>
        <w:pStyle w:val="Heading1"/>
      </w:pPr>
      <w:r>
        <w:t>7. Completion Flow Chart</w:t>
      </w:r>
    </w:p>
    <w:p w14:paraId="0FC4E2CD" w14:textId="77777777" w:rsidR="00147B8B" w:rsidRDefault="00000000">
      <w:r>
        <w:t>Primary flow where a Unit Objective exists:</w:t>
      </w:r>
    </w:p>
    <w:p w14:paraId="0F3D8E45" w14:textId="77777777" w:rsidR="00147B8B" w:rsidRDefault="00000000">
      <w:r>
        <w:rPr>
          <w:rFonts w:ascii="Courier New" w:hAnsi="Courier New"/>
          <w:sz w:val="20"/>
        </w:rPr>
        <w:t>TASK COMPLETION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PROJECT COMPLETION RATE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PERSONAL KEY RESULT COMPLETION RATE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UNIT OBJECTIVE COMPLETION RATE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COMPANY OBJECTIVE COMPLETION RATE</w:t>
      </w:r>
    </w:p>
    <w:p w14:paraId="47879E98" w14:textId="77777777" w:rsidR="00147B8B" w:rsidRDefault="00000000">
      <w:r>
        <w:t>Alternative flow where no Unit Objective exists:</w:t>
      </w:r>
    </w:p>
    <w:p w14:paraId="38DC0988" w14:textId="77777777" w:rsidR="00147B8B" w:rsidRDefault="00000000">
      <w:r>
        <w:rPr>
          <w:rFonts w:ascii="Courier New" w:hAnsi="Courier New"/>
          <w:sz w:val="20"/>
        </w:rPr>
        <w:t>TASK COMPLETION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PROJECT COMPLETION RATE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PERSONAL KEY RESULT COMPLETION RATE</w:t>
      </w:r>
      <w:r>
        <w:rPr>
          <w:rFonts w:ascii="Courier New" w:hAnsi="Courier New"/>
          <w:sz w:val="20"/>
        </w:rPr>
        <w:br/>
        <w:t xml:space="preserve">      ↓</w:t>
      </w:r>
      <w:r>
        <w:rPr>
          <w:rFonts w:ascii="Courier New" w:hAnsi="Courier New"/>
          <w:sz w:val="20"/>
        </w:rPr>
        <w:br/>
        <w:t>COMPANY OBJECTIVE COMPLETION RATE</w:t>
      </w:r>
    </w:p>
    <w:p w14:paraId="6C6677DA" w14:textId="77777777" w:rsidR="00147B8B" w:rsidRDefault="00000000">
      <w:r>
        <w:t>Core rule: completion should cascade upward automatically. The user should not have to manually update the completion rate of every higher-level item after completing lower-level work.</w:t>
      </w:r>
    </w:p>
    <w:p w14:paraId="3210D10B" w14:textId="77777777" w:rsidR="00147B8B" w:rsidRDefault="00000000">
      <w:pPr>
        <w:pStyle w:val="Heading1"/>
      </w:pPr>
      <w:r>
        <w:t>8. Detailed Completion Cascade</w:t>
      </w:r>
    </w:p>
    <w:p w14:paraId="4A306D96" w14:textId="77777777" w:rsidR="00147B8B" w:rsidRDefault="00000000">
      <w:r>
        <w:rPr>
          <w:b/>
        </w:rPr>
        <w:t xml:space="preserve">Task: </w:t>
      </w:r>
      <w:r>
        <w:t>When a task is completed, that task's completion contributes to its parent Project.</w:t>
      </w:r>
    </w:p>
    <w:p w14:paraId="3EE8DE1F" w14:textId="77777777" w:rsidR="00147B8B" w:rsidRDefault="00000000">
      <w:r>
        <w:rPr>
          <w:b/>
        </w:rPr>
        <w:t xml:space="preserve">Project: </w:t>
      </w:r>
      <w:r>
        <w:t>The Project's completion rate updates based on the completion of its associated Tasks.</w:t>
      </w:r>
    </w:p>
    <w:p w14:paraId="069E21CF" w14:textId="77777777" w:rsidR="00147B8B" w:rsidRDefault="00000000">
      <w:r>
        <w:rPr>
          <w:b/>
        </w:rPr>
        <w:t xml:space="preserve">Personal Key Result: </w:t>
      </w:r>
      <w:r>
        <w:t>The Personal Key Result's completion rate updates based on the completion of its associated Projects.</w:t>
      </w:r>
    </w:p>
    <w:p w14:paraId="7B83ADCE" w14:textId="77777777" w:rsidR="00147B8B" w:rsidRDefault="00000000">
      <w:r>
        <w:rPr>
          <w:b/>
        </w:rPr>
        <w:t xml:space="preserve">Unit Objective: </w:t>
      </w:r>
      <w:r>
        <w:t>Where applicable, the Unit Objective's completion rate updates based on the completion of its associated Personal Key Results.</w:t>
      </w:r>
    </w:p>
    <w:p w14:paraId="05AFAD1A" w14:textId="77777777" w:rsidR="00147B8B" w:rsidRDefault="00000000">
      <w:r>
        <w:rPr>
          <w:b/>
        </w:rPr>
        <w:lastRenderedPageBreak/>
        <w:t xml:space="preserve">Company Objective: </w:t>
      </w:r>
      <w:r>
        <w:t>The Company Objective's completion rate updates based on the completion of its associated Unit Objectives and/or directly linked Personal Key Results where no Unit Objective exists.</w:t>
      </w:r>
    </w:p>
    <w:p w14:paraId="3F907C43" w14:textId="77777777" w:rsidR="00147B8B" w:rsidRDefault="00000000">
      <w:pPr>
        <w:pStyle w:val="Heading1"/>
      </w:pPr>
      <w:r>
        <w:t>9. User-Facing Behaviour</w:t>
      </w:r>
    </w:p>
    <w:p w14:paraId="24FBEA90" w14:textId="77777777" w:rsidR="00147B8B" w:rsidRDefault="00000000">
      <w:pPr>
        <w:pStyle w:val="ListBullet"/>
      </w:pPr>
      <w:r>
        <w:t>Each Planner level should be expandable/collapsible using a dropdown control.</w:t>
      </w:r>
    </w:p>
    <w:p w14:paraId="6F625014" w14:textId="77777777" w:rsidR="00147B8B" w:rsidRDefault="00000000">
      <w:pPr>
        <w:pStyle w:val="ListBullet"/>
      </w:pPr>
      <w:r>
        <w:t>The table for each level should show the exact columns specified in this document.</w:t>
      </w:r>
    </w:p>
    <w:p w14:paraId="29A71131" w14:textId="77777777" w:rsidR="00147B8B" w:rsidRDefault="00000000">
      <w:pPr>
        <w:pStyle w:val="ListBullet"/>
      </w:pPr>
      <w:r>
        <w:t>The user should be able to see the relationship between lower-level work and the higher-level objective it supports.</w:t>
      </w:r>
    </w:p>
    <w:p w14:paraId="094B5D4B" w14:textId="77777777" w:rsidR="00147B8B" w:rsidRDefault="00000000">
      <w:pPr>
        <w:pStyle w:val="ListBullet"/>
      </w:pPr>
      <w:r>
        <w:t>Completion should flow upward through the hierarchy automatically.</w:t>
      </w:r>
    </w:p>
    <w:p w14:paraId="2B46CD94" w14:textId="77777777" w:rsidR="00147B8B" w:rsidRDefault="00000000">
      <w:pPr>
        <w:pStyle w:val="ListBullet"/>
      </w:pPr>
      <w:r>
        <w:t>The optional Unit Objective layer should be skipped when it is not applicable.</w:t>
      </w:r>
    </w:p>
    <w:p w14:paraId="56497D9B" w14:textId="77777777" w:rsidR="00147B8B" w:rsidRDefault="00000000">
      <w:pPr>
        <w:pStyle w:val="ListBullet"/>
      </w:pPr>
      <w:r>
        <w:t>A Personal Key Result must therefore be capable of connecting either to a Unit Objective or directly to a Company Objective.</w:t>
      </w:r>
    </w:p>
    <w:p w14:paraId="5C649127" w14:textId="77777777" w:rsidR="00147B8B" w:rsidRDefault="00000000">
      <w:pPr>
        <w:pStyle w:val="ListBullet"/>
      </w:pPr>
      <w:r>
        <w:t>The system should preserve the hierarchy when information is viewed from either the higher-level objective or the lower-level task.</w:t>
      </w:r>
    </w:p>
    <w:p w14:paraId="192169F3" w14:textId="77777777" w:rsidR="00147B8B" w:rsidRDefault="00000000">
      <w:pPr>
        <w:pStyle w:val="ListBullet"/>
      </w:pPr>
      <w:r>
        <w:t>A filtered Task still retains its parent Project/OKR context.</w:t>
      </w:r>
    </w:p>
    <w:p w14:paraId="31EA4E85" w14:textId="77777777" w:rsidR="00147B8B" w:rsidRDefault="00000000">
      <w:pPr>
        <w:pStyle w:val="ListBullet"/>
      </w:pPr>
      <w:r>
        <w:t>Filtering does not change the underlying hierarchy or completion calculations.</w:t>
      </w:r>
    </w:p>
    <w:p w14:paraId="04D3037C" w14:textId="77777777" w:rsidR="00147B8B" w:rsidRDefault="00000000">
      <w:pPr>
        <w:pStyle w:val="ListBullet"/>
      </w:pPr>
      <w:r>
        <w:t>The same filtering concept is available at Company Objective, Unit Objective, Personal Key Result and Project levels, using the fields applicable to each level.</w:t>
      </w:r>
    </w:p>
    <w:p w14:paraId="2E39643F" w14:textId="77777777" w:rsidR="00147B8B" w:rsidRDefault="00000000">
      <w:pPr>
        <w:pStyle w:val="ListBullet"/>
      </w:pPr>
      <w:r>
        <w:t>A user can clear all active filters and return to the full Task list.</w:t>
      </w:r>
    </w:p>
    <w:p w14:paraId="6AC78134" w14:textId="77777777" w:rsidR="00147B8B" w:rsidRDefault="00000000">
      <w:pPr>
        <w:pStyle w:val="ListBullet"/>
      </w:pPr>
      <w:r>
        <w:t>A user can combine filters, for example Person + Due Date + Status.</w:t>
      </w:r>
    </w:p>
    <w:p w14:paraId="02B48A33" w14:textId="77777777" w:rsidR="00147B8B" w:rsidRDefault="00000000">
      <w:pPr>
        <w:pStyle w:val="ListBullet"/>
      </w:pPr>
      <w:r>
        <w:t>A user can filter Tasks by Priority.</w:t>
      </w:r>
    </w:p>
    <w:p w14:paraId="632685FD" w14:textId="77777777" w:rsidR="00147B8B" w:rsidRDefault="00000000">
      <w:pPr>
        <w:pStyle w:val="ListBullet"/>
      </w:pPr>
      <w:r>
        <w:t>A user can filter Tasks by Status.</w:t>
      </w:r>
    </w:p>
    <w:p w14:paraId="57EF3558" w14:textId="77777777" w:rsidR="00147B8B" w:rsidRDefault="00000000">
      <w:pPr>
        <w:pStyle w:val="ListBullet"/>
      </w:pPr>
      <w:r>
        <w:t>A user can filter Tasks by Person and view only that person's tasks.</w:t>
      </w:r>
    </w:p>
    <w:p w14:paraId="0EDE5A2C" w14:textId="77777777" w:rsidR="00147B8B" w:rsidRDefault="00000000">
      <w:pPr>
        <w:pStyle w:val="ListBullet"/>
      </w:pPr>
      <w:r>
        <w:t>A user can filter Tasks by Due Date and view only tasks due this week.</w:t>
      </w:r>
    </w:p>
    <w:p w14:paraId="0335FE5D" w14:textId="77777777" w:rsidR="00147B8B" w:rsidRDefault="00000000">
      <w:pPr>
        <w:pStyle w:val="Heading2"/>
      </w:pPr>
      <w:r>
        <w:t>10.7 Acceptance Criteria for Filtering</w:t>
      </w:r>
    </w:p>
    <w:p w14:paraId="496BE7FD" w14:textId="77777777" w:rsidR="00147B8B" w:rsidRDefault="00000000">
      <w:pPr>
        <w:pStyle w:val="ListNumber"/>
      </w:pPr>
      <w:r>
        <w:t>Filtering must not alter the underlying data or parent-child relationships.</w:t>
      </w:r>
    </w:p>
    <w:p w14:paraId="4BAFA336" w14:textId="77777777" w:rsidR="00147B8B" w:rsidRDefault="00000000">
      <w:pPr>
        <w:pStyle w:val="ListNumber"/>
      </w:pPr>
      <w:r>
        <w:t>Filtering should be fast enough to use live during stand-up calls.</w:t>
      </w:r>
    </w:p>
    <w:p w14:paraId="2C153858" w14:textId="77777777" w:rsidR="00147B8B" w:rsidRDefault="00000000">
      <w:pPr>
        <w:pStyle w:val="ListNumber"/>
      </w:pPr>
      <w:r>
        <w:t>Make active filters visible so users know why records are being excluded from the current view.</w:t>
      </w:r>
    </w:p>
    <w:p w14:paraId="451F46C2" w14:textId="77777777" w:rsidR="00147B8B" w:rsidRDefault="00000000">
      <w:pPr>
        <w:pStyle w:val="ListNumber"/>
      </w:pPr>
      <w:r>
        <w:t>Provide a clear/reset option to remove active filters.</w:t>
      </w:r>
    </w:p>
    <w:p w14:paraId="5BEA628E" w14:textId="77777777" w:rsidR="00147B8B" w:rsidRDefault="00000000">
      <w:pPr>
        <w:pStyle w:val="ListNumber"/>
      </w:pPr>
      <w:r>
        <w:t>Support combined filters so users can narrow results using more than one condition.</w:t>
      </w:r>
    </w:p>
    <w:p w14:paraId="49D3D8DF" w14:textId="77777777" w:rsidR="00147B8B" w:rsidRDefault="00000000">
      <w:pPr>
        <w:pStyle w:val="ListNumber"/>
      </w:pPr>
      <w:r>
        <w:t>At minimum, support Due Date, Status, Priority and Person wherever those fields exist.</w:t>
      </w:r>
    </w:p>
    <w:p w14:paraId="5F33C371" w14:textId="77777777" w:rsidR="00147B8B" w:rsidRDefault="00000000">
      <w:pPr>
        <w:pStyle w:val="ListNumber"/>
      </w:pPr>
      <w:r>
        <w:t>Support filtering by the fields that are relevant to that subsection.</w:t>
      </w:r>
    </w:p>
    <w:p w14:paraId="5FDDBD7C" w14:textId="77777777" w:rsidR="00147B8B" w:rsidRDefault="00000000">
      <w:pPr>
        <w:pStyle w:val="ListNumber"/>
      </w:pPr>
      <w:r>
        <w:t>Add a visible filter control to each Planner subsection.</w:t>
      </w:r>
    </w:p>
    <w:p w14:paraId="58BB2C6A" w14:textId="77777777" w:rsidR="00147B8B" w:rsidRDefault="00000000">
      <w:pPr>
        <w:pStyle w:val="Heading2"/>
      </w:pPr>
      <w:r>
        <w:t>10.6 Build Requirements for Filtering</w:t>
      </w:r>
    </w:p>
    <w:p w14:paraId="1FA3CDB4" w14:textId="77777777" w:rsidR="00147B8B" w:rsidRDefault="00000000">
      <w:pPr>
        <w:pStyle w:val="ListBullet"/>
      </w:pPr>
      <w:r>
        <w:t>Likewise, filtering Projects should not remove the information needed to understand the associated OKR and Person.</w:t>
      </w:r>
    </w:p>
    <w:p w14:paraId="6A173B25" w14:textId="77777777" w:rsidR="00147B8B" w:rsidRDefault="00000000">
      <w:pPr>
        <w:pStyle w:val="ListBullet"/>
      </w:pPr>
      <w:r>
        <w:t>For example, a filtered Task should still retain its connection to its Project, Personal Key Result, Unit Objective where applicable, and Company Objective.</w:t>
      </w:r>
    </w:p>
    <w:p w14:paraId="1844E298" w14:textId="77777777" w:rsidR="00147B8B" w:rsidRDefault="00000000">
      <w:r>
        <w:t>Filtering should complement the hierarchy rather than replace it. A user should be able to work at a specific level while still seeing enough context to understand where the filtered item sits in the overall structure.</w:t>
      </w:r>
    </w:p>
    <w:p w14:paraId="25B5A721" w14:textId="77777777" w:rsidR="00147B8B" w:rsidRDefault="00000000">
      <w:pPr>
        <w:pStyle w:val="Heading2"/>
      </w:pPr>
      <w:r>
        <w:lastRenderedPageBreak/>
        <w:t>10.5 Filtering Across the Hierarchy</w:t>
      </w:r>
    </w:p>
    <w:p w14:paraId="44D96286" w14:textId="77777777" w:rsidR="00147B8B" w:rsidRDefault="00000000">
      <w:pPr>
        <w:pStyle w:val="ListBullet"/>
      </w:pPr>
      <w:r>
        <w:t>Projects that are behind or require attention, where the relevant status information supports that view.</w:t>
      </w:r>
    </w:p>
    <w:p w14:paraId="62A577BC" w14:textId="77777777" w:rsidR="00147B8B" w:rsidRDefault="00000000">
      <w:pPr>
        <w:pStyle w:val="ListBullet"/>
      </w:pPr>
      <w:r>
        <w:t>Tasks assigned to a specific person.</w:t>
      </w:r>
    </w:p>
    <w:p w14:paraId="00EF44F6" w14:textId="77777777" w:rsidR="00147B8B" w:rsidRDefault="00000000">
      <w:pPr>
        <w:pStyle w:val="ListBullet"/>
      </w:pPr>
      <w:r>
        <w:t>High-priority outstanding tasks.</w:t>
      </w:r>
    </w:p>
    <w:p w14:paraId="763546CA" w14:textId="77777777" w:rsidR="00147B8B" w:rsidRDefault="00000000">
      <w:pPr>
        <w:pStyle w:val="ListBullet"/>
      </w:pPr>
      <w:r>
        <w:t>Tasks currently in progress.</w:t>
      </w:r>
    </w:p>
    <w:p w14:paraId="74E9A0C7" w14:textId="77777777" w:rsidR="00147B8B" w:rsidRDefault="00000000">
      <w:pPr>
        <w:pStyle w:val="ListBullet"/>
      </w:pPr>
      <w:r>
        <w:t>Overdue tasks.</w:t>
      </w:r>
    </w:p>
    <w:p w14:paraId="41C9DF2A" w14:textId="77777777" w:rsidR="00147B8B" w:rsidRDefault="00000000">
      <w:pPr>
        <w:pStyle w:val="ListBullet"/>
      </w:pPr>
      <w:r>
        <w:t>Tasks due this week.</w:t>
      </w:r>
    </w:p>
    <w:p w14:paraId="7883253F" w14:textId="77777777" w:rsidR="00147B8B" w:rsidRDefault="00000000">
      <w:pPr>
        <w:pStyle w:val="ListBullet"/>
      </w:pPr>
      <w:r>
        <w:t>All outstanding tasks for the team.</w:t>
      </w:r>
    </w:p>
    <w:p w14:paraId="5A38DDAB" w14:textId="77777777" w:rsidR="00147B8B" w:rsidRDefault="00000000">
      <w:r>
        <w:t>The filtering capability should allow the Planner to function as the working screen during stand-up calls. A team lead should be able to quickly move from a broad view to a focused view of the work requiring attention.</w:t>
      </w:r>
    </w:p>
    <w:p w14:paraId="529CC5A8" w14:textId="77777777" w:rsidR="00147B8B" w:rsidRDefault="00000000">
      <w:pPr>
        <w:pStyle w:val="Heading2"/>
      </w:pPr>
      <w:r>
        <w:t>10.4 Stand-Up / Meeting Use</w:t>
      </w:r>
    </w:p>
    <w:p w14:paraId="6357A462" w14:textId="77777777" w:rsidR="00147B8B" w:rsidRDefault="00000000">
      <w:r>
        <w:t>Example: I open Tasks → filter Person = Me → filter Due Date = This Week. The platform should then show only my tasks due during the selected week.</w:t>
      </w:r>
    </w:p>
    <w:p w14:paraId="344A2216" w14:textId="77777777" w:rsidR="00147B8B" w:rsidRDefault="00000000">
      <w:pPr>
        <w:pStyle w:val="ListBullet"/>
      </w:pPr>
      <w:r>
        <w:t>What tasks are connected to a particular Project or OKR?</w:t>
      </w:r>
    </w:p>
    <w:p w14:paraId="1B0A81B5" w14:textId="77777777" w:rsidR="00147B8B" w:rsidRDefault="00000000">
      <w:pPr>
        <w:pStyle w:val="ListBullet"/>
      </w:pPr>
      <w:r>
        <w:t>What tasks are due today?</w:t>
      </w:r>
    </w:p>
    <w:p w14:paraId="7D1EBCD0" w14:textId="77777777" w:rsidR="00147B8B" w:rsidRDefault="00000000">
      <w:pPr>
        <w:pStyle w:val="ListBullet"/>
      </w:pPr>
      <w:r>
        <w:t>What tasks are assigned to a particular person?</w:t>
      </w:r>
    </w:p>
    <w:p w14:paraId="1F3E8362" w14:textId="77777777" w:rsidR="00147B8B" w:rsidRDefault="00000000">
      <w:pPr>
        <w:pStyle w:val="ListBullet"/>
      </w:pPr>
      <w:r>
        <w:t>Which high-priority tasks are outstanding?</w:t>
      </w:r>
    </w:p>
    <w:p w14:paraId="3C42F7D4" w14:textId="77777777" w:rsidR="00147B8B" w:rsidRDefault="00000000">
      <w:pPr>
        <w:pStyle w:val="ListBullet"/>
      </w:pPr>
      <w:r>
        <w:t>Which tasks are still in progress?</w:t>
      </w:r>
    </w:p>
    <w:p w14:paraId="702A66D1" w14:textId="77777777" w:rsidR="00147B8B" w:rsidRDefault="00000000">
      <w:pPr>
        <w:pStyle w:val="ListBullet"/>
      </w:pPr>
      <w:r>
        <w:t>Which tasks are overdue?</w:t>
      </w:r>
    </w:p>
    <w:p w14:paraId="25B741DC" w14:textId="77777777" w:rsidR="00147B8B" w:rsidRDefault="00000000">
      <w:pPr>
        <w:pStyle w:val="ListBullet"/>
      </w:pPr>
      <w:r>
        <w:t>What tasks do I have to complete this week?</w:t>
      </w:r>
    </w:p>
    <w:p w14:paraId="026657FD" w14:textId="77777777" w:rsidR="00147B8B" w:rsidRDefault="00000000">
      <w:r>
        <w:t>At the Task level, a user should be able to filter the table to answer practical stand-up questions such as:</w:t>
      </w:r>
    </w:p>
    <w:p w14:paraId="2B4A27D4" w14:textId="77777777" w:rsidR="00147B8B" w:rsidRDefault="00000000">
      <w:pPr>
        <w:pStyle w:val="Heading2"/>
      </w:pPr>
      <w:r>
        <w:t>10.3 Task-Level Stand-Up Example</w:t>
      </w:r>
    </w:p>
    <w:p w14:paraId="56E6BC38" w14:textId="77777777" w:rsidR="00147B8B" w:rsidRDefault="00000000">
      <w:pPr>
        <w:pStyle w:val="Heading2"/>
      </w:pPr>
      <w:r>
        <w:t>10.2 Core Filter Options</w:t>
      </w:r>
    </w:p>
    <w:p w14:paraId="6CCF96C5" w14:textId="77777777" w:rsidR="00147B8B" w:rsidRDefault="00000000">
      <w:pPr>
        <w:pStyle w:val="ListBullet"/>
      </w:pPr>
      <w:r>
        <w:t>When a filtered view is used during a stand-up call, the user should be able to quickly isolate the work relevant to the discussion.</w:t>
      </w:r>
    </w:p>
    <w:p w14:paraId="72D7E904" w14:textId="77777777" w:rsidR="00147B8B" w:rsidRDefault="00000000">
      <w:pPr>
        <w:pStyle w:val="ListBullet"/>
      </w:pPr>
      <w:r>
        <w:t>Filtering should not change the underlying relationships between Objectives, Key Results, Projects and Tasks.</w:t>
      </w:r>
    </w:p>
    <w:p w14:paraId="60133C68" w14:textId="77777777" w:rsidR="00147B8B" w:rsidRDefault="00000000">
      <w:pPr>
        <w:pStyle w:val="ListBullet"/>
      </w:pPr>
      <w:r>
        <w:t>Users should be able to clear filters and return to the full list.</w:t>
      </w:r>
    </w:p>
    <w:p w14:paraId="5D0148A8" w14:textId="77777777" w:rsidR="00147B8B" w:rsidRDefault="00000000">
      <w:pPr>
        <w:pStyle w:val="ListBullet"/>
      </w:pPr>
      <w:r>
        <w:t>Users should be able to combine multiple filters where useful, for example: Person + Status + Due Date.</w:t>
      </w:r>
    </w:p>
    <w:p w14:paraId="154D3DEF" w14:textId="77777777" w:rsidR="00147B8B" w:rsidRDefault="00000000">
      <w:pPr>
        <w:pStyle w:val="ListBullet"/>
      </w:pPr>
      <w:r>
        <w:t>A filter should apply to the records currently displayed in that section.</w:t>
      </w:r>
    </w:p>
    <w:p w14:paraId="4F4DB8B0" w14:textId="77777777" w:rsidR="00147B8B" w:rsidRDefault="00000000">
      <w:pPr>
        <w:pStyle w:val="ListBullet"/>
      </w:pPr>
      <w:r>
        <w:t>Filters should be available at every Planner level: Company Objectives, Unit Objectives, Personal Key Results, Projects and Tasks.</w:t>
      </w:r>
    </w:p>
    <w:p w14:paraId="73B320FC" w14:textId="77777777" w:rsidR="00147B8B" w:rsidRDefault="00000000">
      <w:pPr>
        <w:pStyle w:val="Heading2"/>
      </w:pPr>
      <w:r>
        <w:t>10.1 Filter Behaviour</w:t>
      </w:r>
    </w:p>
    <w:p w14:paraId="3A0556B6" w14:textId="77777777" w:rsidR="00147B8B" w:rsidRDefault="00000000">
      <w:r>
        <w:t>Filtering should be available within each subsection/table. The user should be able to narrow the visible records without changing, deleting or disrupting the underlying hierarchy.</w:t>
      </w:r>
    </w:p>
    <w:p w14:paraId="79DC64FF" w14:textId="77777777" w:rsidR="00147B8B" w:rsidRDefault="00000000">
      <w:r>
        <w:t>Each Planner section should support filtering so that the platform can be used as a practical stand-up and weekly work-management tool, not only as a repository of objectives and tasks.</w:t>
      </w:r>
    </w:p>
    <w:p w14:paraId="171B8586" w14:textId="77777777" w:rsidR="00147B8B" w:rsidRDefault="00000000">
      <w:pPr>
        <w:pStyle w:val="Heading1"/>
      </w:pPr>
      <w:r>
        <w:lastRenderedPageBreak/>
        <w:t>10. Filtering &amp; Stand-Up View</w:t>
      </w:r>
    </w:p>
    <w:p w14:paraId="15DE14F6" w14:textId="77777777" w:rsidR="00147B8B" w:rsidRDefault="00000000">
      <w:pPr>
        <w:pStyle w:val="Heading1"/>
      </w:pPr>
      <w:r>
        <w:t>11. Build Notes for Alfred</w:t>
      </w:r>
    </w:p>
    <w:p w14:paraId="03D6EC73" w14:textId="77777777" w:rsidR="00147B8B" w:rsidRDefault="00000000">
      <w:r>
        <w:t>The following are business requirements for the build:</w:t>
      </w:r>
    </w:p>
    <w:p w14:paraId="6739AB67" w14:textId="77777777" w:rsidR="00147B8B" w:rsidRDefault="00000000">
      <w:pPr>
        <w:pStyle w:val="ListNumber"/>
      </w:pPr>
      <w:r>
        <w:t>Create the Dashboard with the four primary areas: Planner, Appraiser, Leave Planner and My Profile.</w:t>
      </w:r>
    </w:p>
    <w:p w14:paraId="2A716E07" w14:textId="77777777" w:rsidR="00147B8B" w:rsidRDefault="00000000">
      <w:pPr>
        <w:pStyle w:val="ListNumber"/>
      </w:pPr>
      <w:r>
        <w:t>Build Planner as the primary performance/work-management area.</w:t>
      </w:r>
    </w:p>
    <w:p w14:paraId="5C96D3B0" w14:textId="77777777" w:rsidR="00147B8B" w:rsidRDefault="00000000">
      <w:pPr>
        <w:pStyle w:val="ListNumber"/>
      </w:pPr>
      <w:r>
        <w:t>Create the five expandable sections in the exact order: Company Objectives, Unit Objectives, Personal Key Results, Projects and Tasks.</w:t>
      </w:r>
    </w:p>
    <w:p w14:paraId="2143FC47" w14:textId="77777777" w:rsidR="00147B8B" w:rsidRDefault="00000000">
      <w:pPr>
        <w:pStyle w:val="ListNumber"/>
      </w:pPr>
      <w:r>
        <w:t>Use the exact table columns specified for each section.</w:t>
      </w:r>
    </w:p>
    <w:p w14:paraId="4831F481" w14:textId="77777777" w:rsidR="00147B8B" w:rsidRDefault="00000000">
      <w:pPr>
        <w:pStyle w:val="ListNumber"/>
      </w:pPr>
      <w:r>
        <w:t>Create parent-child relationships between the levels so that each lower level can be associated with the appropriate higher level.</w:t>
      </w:r>
    </w:p>
    <w:p w14:paraId="3F7DC1FE" w14:textId="77777777" w:rsidR="00147B8B" w:rsidRDefault="00000000">
      <w:pPr>
        <w:pStyle w:val="ListNumber"/>
      </w:pPr>
      <w:r>
        <w:t>Make Unit Objectives optional rather than mandatory.</w:t>
      </w:r>
    </w:p>
    <w:p w14:paraId="568811E7" w14:textId="77777777" w:rsidR="00147B8B" w:rsidRDefault="00000000">
      <w:pPr>
        <w:pStyle w:val="ListNumber"/>
      </w:pPr>
      <w:r>
        <w:t>Allow a Personal Key Result to connect directly to a Company Objective when there is no Unit Objective.</w:t>
      </w:r>
    </w:p>
    <w:p w14:paraId="3D23A296" w14:textId="77777777" w:rsidR="00147B8B" w:rsidRDefault="00000000">
      <w:pPr>
        <w:pStyle w:val="ListNumber"/>
      </w:pPr>
      <w:r>
        <w:t>Implement automatic upward completion flow from Tasks to Projects to Personal Key Results and then to Unit Objectives/Company Objectives as applicable.</w:t>
      </w:r>
    </w:p>
    <w:p w14:paraId="1B211BE7" w14:textId="77777777" w:rsidR="00147B8B" w:rsidRDefault="00000000">
      <w:pPr>
        <w:pStyle w:val="ListNumber"/>
      </w:pPr>
      <w:r>
        <w:t>Ensure that the hierarchy is visible and navigable from the user-facing interface.</w:t>
      </w:r>
    </w:p>
    <w:p w14:paraId="6038245D" w14:textId="77777777" w:rsidR="00147B8B" w:rsidRDefault="00000000">
      <w:pPr>
        <w:pStyle w:val="ListNumber"/>
      </w:pPr>
      <w:r>
        <w:t>Do not create a separate disconnected completion mechanism for each level; the levels must feed into each other.</w:t>
      </w:r>
    </w:p>
    <w:p w14:paraId="64D7ED82" w14:textId="77777777" w:rsidR="00147B8B" w:rsidRDefault="00000000">
      <w:pPr>
        <w:pStyle w:val="Heading1"/>
      </w:pPr>
      <w:r>
        <w:t>12. Acceptance Criteria</w:t>
      </w:r>
    </w:p>
    <w:p w14:paraId="4ABF7961" w14:textId="77777777" w:rsidR="00147B8B" w:rsidRDefault="00000000">
      <w:pPr>
        <w:pStyle w:val="ListBullet"/>
      </w:pPr>
      <w:r>
        <w:t>The Dashboard displays Planner, Appraiser, Leave Planner and My Profile.</w:t>
      </w:r>
    </w:p>
    <w:p w14:paraId="2EA06052" w14:textId="77777777" w:rsidR="00147B8B" w:rsidRDefault="00000000">
      <w:pPr>
        <w:pStyle w:val="ListBullet"/>
      </w:pPr>
      <w:r>
        <w:t>Clicking Planner displays the five required sections.</w:t>
      </w:r>
    </w:p>
    <w:p w14:paraId="599BFAB6" w14:textId="77777777" w:rsidR="00147B8B" w:rsidRDefault="00000000">
      <w:pPr>
        <w:pStyle w:val="ListBullet"/>
      </w:pPr>
      <w:r>
        <w:t>Each section can be expanded/collapsed.</w:t>
      </w:r>
    </w:p>
    <w:p w14:paraId="4FEDF88D" w14:textId="77777777" w:rsidR="00147B8B" w:rsidRDefault="00000000">
      <w:pPr>
        <w:pStyle w:val="ListBullet"/>
      </w:pPr>
      <w:r>
        <w:t>Each section displays the exact required table columns.</w:t>
      </w:r>
    </w:p>
    <w:p w14:paraId="77650A4B" w14:textId="77777777" w:rsidR="00147B8B" w:rsidRDefault="00000000">
      <w:pPr>
        <w:pStyle w:val="ListBullet"/>
      </w:pPr>
      <w:r>
        <w:t>A Task can feed into a Project.</w:t>
      </w:r>
    </w:p>
    <w:p w14:paraId="7A48CD9D" w14:textId="77777777" w:rsidR="00147B8B" w:rsidRDefault="00000000">
      <w:pPr>
        <w:pStyle w:val="ListBullet"/>
      </w:pPr>
      <w:r>
        <w:t>A Project can feed into a Personal Key Result.</w:t>
      </w:r>
    </w:p>
    <w:p w14:paraId="5604EF4D" w14:textId="77777777" w:rsidR="00147B8B" w:rsidRDefault="00000000">
      <w:pPr>
        <w:pStyle w:val="ListBullet"/>
      </w:pPr>
      <w:r>
        <w:t>A Personal Key Result can feed into a Unit Objective when one exists.</w:t>
      </w:r>
    </w:p>
    <w:p w14:paraId="165D5323" w14:textId="77777777" w:rsidR="00147B8B" w:rsidRDefault="00000000">
      <w:pPr>
        <w:pStyle w:val="ListBullet"/>
      </w:pPr>
      <w:r>
        <w:t>A Personal Key Result can feed directly into a Company Objective when no Unit Objective exists.</w:t>
      </w:r>
    </w:p>
    <w:p w14:paraId="154B2A5A" w14:textId="77777777" w:rsidR="00147B8B" w:rsidRDefault="00000000">
      <w:pPr>
        <w:pStyle w:val="ListBullet"/>
      </w:pPr>
      <w:r>
        <w:t>A Unit Objective can feed into a Company Objective.</w:t>
      </w:r>
    </w:p>
    <w:p w14:paraId="7FA480DA" w14:textId="77777777" w:rsidR="00147B8B" w:rsidRDefault="00000000">
      <w:pPr>
        <w:pStyle w:val="ListBullet"/>
      </w:pPr>
      <w:r>
        <w:t>Completing lower-level work causes the relevant higher-level completion rate to update.</w:t>
      </w:r>
    </w:p>
    <w:p w14:paraId="64F03A4E" w14:textId="77777777" w:rsidR="00147B8B" w:rsidRDefault="00000000">
      <w:pPr>
        <w:pStyle w:val="ListBullet"/>
      </w:pPr>
      <w:r>
        <w:t>The completion chain still works when the Unit Objective layer is absent.</w:t>
      </w:r>
    </w:p>
    <w:p w14:paraId="6EF9BFFD" w14:textId="77777777" w:rsidR="00147B8B" w:rsidRDefault="00000000">
      <w:pPr>
        <w:pStyle w:val="ListBullet"/>
      </w:pPr>
      <w:r>
        <w:t>The system treats the Planner as one connected hierarchy rather than five independent lists.</w:t>
      </w:r>
    </w:p>
    <w:p w14:paraId="7E473E33" w14:textId="77777777" w:rsidR="00147B8B" w:rsidRDefault="00000000">
      <w:pPr>
        <w:pStyle w:val="Heading1"/>
      </w:pPr>
      <w:r>
        <w:t>13. Items Still Requiring Business Decisions</w:t>
      </w:r>
    </w:p>
    <w:p w14:paraId="0E2A1CF2" w14:textId="77777777" w:rsidR="00147B8B" w:rsidRDefault="00000000">
      <w:r>
        <w:t>The following points were not specified in the current requirements and should remain open rather than being silently assumed by the build:</w:t>
      </w:r>
    </w:p>
    <w:p w14:paraId="00A5317B" w14:textId="1DC72228" w:rsidR="00147B8B" w:rsidRDefault="00000000">
      <w:pPr>
        <w:pStyle w:val="ListBullet"/>
      </w:pPr>
      <w:r>
        <w:t>How completion percentage is calculated where there are multiple Tasks under a Project (equal weighting vs. weighted Tasks).</w:t>
      </w:r>
      <w:r w:rsidR="00E54E6D">
        <w:t xml:space="preserve"> This has been sorted on the call – Use the AI assisted weighted system</w:t>
      </w:r>
    </w:p>
    <w:p w14:paraId="5C67ECAF" w14:textId="35E83FF1" w:rsidR="00147B8B" w:rsidRDefault="00000000">
      <w:pPr>
        <w:pStyle w:val="ListBullet"/>
      </w:pPr>
      <w:r>
        <w:t>How completion percentage is calculated where there are multiple Projects under a Personal Key Result.</w:t>
      </w:r>
      <w:r w:rsidR="00E54E6D">
        <w:t xml:space="preserve"> To be treated as discussed. </w:t>
      </w:r>
    </w:p>
    <w:p w14:paraId="0C344809" w14:textId="77777777" w:rsidR="00E54E6D" w:rsidRDefault="00000000" w:rsidP="00E54E6D">
      <w:pPr>
        <w:pStyle w:val="ListBullet"/>
      </w:pPr>
      <w:r>
        <w:lastRenderedPageBreak/>
        <w:t>How completion percentage is calculated where there are multiple Personal Key Results under a Unit Objective or Company Objective.</w:t>
      </w:r>
      <w:r w:rsidR="00E54E6D">
        <w:t xml:space="preserve"> </w:t>
      </w:r>
      <w:r w:rsidR="00E54E6D">
        <w:t xml:space="preserve">To be treated as discussed. </w:t>
      </w:r>
    </w:p>
    <w:p w14:paraId="19EFEDD7" w14:textId="4CBC3F89" w:rsidR="00147B8B" w:rsidRDefault="00147B8B">
      <w:pPr>
        <w:pStyle w:val="ListBullet"/>
      </w:pPr>
    </w:p>
    <w:p w14:paraId="2483FE24" w14:textId="7B6C57AB" w:rsidR="00147B8B" w:rsidRDefault="00000000">
      <w:pPr>
        <w:pStyle w:val="ListBullet"/>
      </w:pPr>
      <w:r>
        <w:t>Whether Status and Completion % should be separate fields or whether Status alone represents progress.</w:t>
      </w:r>
      <w:r w:rsidR="00E54E6D">
        <w:t xml:space="preserve"> Should be separated. Status should be in progress, done, blocked, not started. </w:t>
      </w:r>
    </w:p>
    <w:p w14:paraId="76B964EB" w14:textId="7AE1E4A0" w:rsidR="00147B8B" w:rsidRDefault="00000000">
      <w:pPr>
        <w:pStyle w:val="ListBullet"/>
      </w:pPr>
      <w:r>
        <w:t>Whether a Task may belong to more than one Project.</w:t>
      </w:r>
      <w:r w:rsidR="00E54E6D">
        <w:t xml:space="preserve"> Yes, a task can be added to more than one project. </w:t>
      </w:r>
    </w:p>
    <w:p w14:paraId="41619444" w14:textId="35F307EE" w:rsidR="00147B8B" w:rsidRDefault="00000000">
      <w:pPr>
        <w:pStyle w:val="ListBullet"/>
      </w:pPr>
      <w:r>
        <w:t>Whether a Project may contribute to more than one Personal Key Result.</w:t>
      </w:r>
      <w:r w:rsidR="00E54E6D">
        <w:t xml:space="preserve"> </w:t>
      </w:r>
      <w:proofErr w:type="gramStart"/>
      <w:r w:rsidR="00E54E6D">
        <w:t>No</w:t>
      </w:r>
      <w:proofErr w:type="gramEnd"/>
      <w:r w:rsidR="00E54E6D">
        <w:t xml:space="preserve"> a project should feed into just one Personal Key Result</w:t>
      </w:r>
    </w:p>
    <w:p w14:paraId="5781C925" w14:textId="7B3573F7" w:rsidR="00147B8B" w:rsidRDefault="00000000">
      <w:pPr>
        <w:pStyle w:val="ListBullet"/>
      </w:pPr>
      <w:r>
        <w:t>Whether users can create/edit/delete each level themselves and what approval controls apply.</w:t>
      </w:r>
      <w:r w:rsidR="00E54E6D">
        <w:t xml:space="preserve"> Yes, users should be able to create, edit and delete up till personal key results. Company Objectives and Unit Objectives will be locked after a time frame. HR, Manager sets it up at the beginning of the quarter and it applies and shows on everyone’s dashboard. </w:t>
      </w:r>
    </w:p>
    <w:p w14:paraId="290E857B" w14:textId="07C52763" w:rsidR="00147B8B" w:rsidRDefault="00000000">
      <w:pPr>
        <w:pStyle w:val="ListBullet"/>
      </w:pPr>
      <w:r>
        <w:t>Whether the system should display visual progress bars/percentages at each level.</w:t>
      </w:r>
      <w:r w:rsidR="00E54E6D">
        <w:t xml:space="preserve"> Yes. </w:t>
      </w:r>
    </w:p>
    <w:p w14:paraId="2D238EE2" w14:textId="77777777" w:rsidR="00147B8B" w:rsidRDefault="00000000">
      <w:r>
        <w:t>These are deliberately listed as open decisions so Alfred can build the confirmed requirements without introducing business rules that have not yet been approved.</w:t>
      </w:r>
    </w:p>
    <w:p w14:paraId="482D4DB7" w14:textId="77777777" w:rsidR="00147B8B" w:rsidRDefault="00000000">
      <w:pPr>
        <w:pStyle w:val="Heading1"/>
      </w:pPr>
      <w:r>
        <w:t>14. Core Design Principle</w:t>
      </w:r>
    </w:p>
    <w:p w14:paraId="0D0B489D" w14:textId="77777777" w:rsidR="00147B8B" w:rsidRDefault="00000000">
      <w:r>
        <w:rPr>
          <w:b/>
        </w:rPr>
        <w:t>Work is entered at the lowest practical level, but performance is measured upward through the hierarchy.</w:t>
      </w:r>
    </w:p>
    <w:p w14:paraId="04ED6E6E" w14:textId="77777777" w:rsidR="00147B8B" w:rsidRDefault="00000000">
      <w:r>
        <w:t>The Planner should therefore operate as one connected system: Tasks support Projects; Projects support Personal Key Results; Personal Key Results support Unit Objectives where applicable; and the resulting performance ultimately rolls up into Company Objectives.</w:t>
      </w:r>
    </w:p>
    <w:p w14:paraId="23B218B3" w14:textId="77777777" w:rsidR="00147B8B" w:rsidRDefault="00147B8B"/>
    <w:p w14:paraId="026A6159" w14:textId="77777777" w:rsidR="00147B8B" w:rsidRDefault="00000000">
      <w:pPr>
        <w:pStyle w:val="Heading1"/>
      </w:pPr>
      <w:r>
        <w:t>Source / Context Note</w:t>
      </w:r>
    </w:p>
    <w:p w14:paraId="46255066" w14:textId="77777777" w:rsidR="00147B8B" w:rsidRDefault="00000000">
      <w:r>
        <w:t>This specification reflects the Planner requirements developed in the current Executive Office discussion. The underlying meeting transcript records Alfred's current work on the live planner/project views and the decision to start with Central and Executive Office, with a target to have something to show by Monday.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47B8B" w14:paraId="1C7D1270" w14:textId="77777777">
        <w:trPr>
          <w:jc w:val="center"/>
        </w:trPr>
        <w:tc>
          <w:tcPr>
            <w:tcW w:w="3360" w:type="dxa"/>
            <w:shd w:val="clear" w:color="auto" w:fill="D9E2F3"/>
          </w:tcPr>
          <w:p w14:paraId="208A3452" w14:textId="77777777" w:rsidR="00147B8B" w:rsidRDefault="00000000">
            <w:r>
              <w:rPr>
                <w:b/>
                <w:sz w:val="19"/>
              </w:rPr>
              <w:t>Filter</w:t>
            </w:r>
          </w:p>
        </w:tc>
        <w:tc>
          <w:tcPr>
            <w:tcW w:w="3360" w:type="dxa"/>
            <w:shd w:val="clear" w:color="auto" w:fill="D9E2F3"/>
          </w:tcPr>
          <w:p w14:paraId="71060168" w14:textId="77777777" w:rsidR="00147B8B" w:rsidRDefault="00000000">
            <w:r>
              <w:rPr>
                <w:b/>
                <w:sz w:val="19"/>
              </w:rPr>
              <w:t>Example</w:t>
            </w:r>
          </w:p>
        </w:tc>
        <w:tc>
          <w:tcPr>
            <w:tcW w:w="3360" w:type="dxa"/>
            <w:shd w:val="clear" w:color="auto" w:fill="D9E2F3"/>
          </w:tcPr>
          <w:p w14:paraId="0E70E7E6" w14:textId="77777777" w:rsidR="00147B8B" w:rsidRDefault="00000000">
            <w:r>
              <w:rPr>
                <w:b/>
                <w:sz w:val="19"/>
              </w:rPr>
              <w:t>Use Case</w:t>
            </w:r>
          </w:p>
        </w:tc>
      </w:tr>
      <w:tr w:rsidR="00147B8B" w14:paraId="7D282184" w14:textId="77777777">
        <w:trPr>
          <w:jc w:val="center"/>
        </w:trPr>
        <w:tc>
          <w:tcPr>
            <w:tcW w:w="3360" w:type="dxa"/>
          </w:tcPr>
          <w:p w14:paraId="053908CA" w14:textId="77777777" w:rsidR="00147B8B" w:rsidRDefault="00000000">
            <w:r>
              <w:rPr>
                <w:sz w:val="19"/>
              </w:rPr>
              <w:t>Due Date</w:t>
            </w:r>
          </w:p>
        </w:tc>
        <w:tc>
          <w:tcPr>
            <w:tcW w:w="3360" w:type="dxa"/>
          </w:tcPr>
          <w:p w14:paraId="7812E666" w14:textId="77777777" w:rsidR="00147B8B" w:rsidRDefault="00000000">
            <w:r>
              <w:rPr>
                <w:sz w:val="19"/>
              </w:rPr>
              <w:t>Due this week</w:t>
            </w:r>
          </w:p>
        </w:tc>
        <w:tc>
          <w:tcPr>
            <w:tcW w:w="3360" w:type="dxa"/>
          </w:tcPr>
          <w:p w14:paraId="081DE007" w14:textId="77777777" w:rsidR="00147B8B" w:rsidRDefault="00000000">
            <w:r>
              <w:rPr>
                <w:sz w:val="19"/>
              </w:rPr>
              <w:t>See work that needs to be completed during the current week.</w:t>
            </w:r>
          </w:p>
        </w:tc>
      </w:tr>
      <w:tr w:rsidR="00147B8B" w14:paraId="72A94928" w14:textId="77777777">
        <w:trPr>
          <w:jc w:val="center"/>
        </w:trPr>
        <w:tc>
          <w:tcPr>
            <w:tcW w:w="3360" w:type="dxa"/>
          </w:tcPr>
          <w:p w14:paraId="079AAEE8" w14:textId="77777777" w:rsidR="00147B8B" w:rsidRDefault="00000000">
            <w:r>
              <w:rPr>
                <w:sz w:val="19"/>
              </w:rPr>
              <w:t>Date Range</w:t>
            </w:r>
          </w:p>
        </w:tc>
        <w:tc>
          <w:tcPr>
            <w:tcW w:w="3360" w:type="dxa"/>
          </w:tcPr>
          <w:p w14:paraId="5434A79D" w14:textId="77777777" w:rsidR="00147B8B" w:rsidRDefault="00000000">
            <w:r>
              <w:rPr>
                <w:sz w:val="19"/>
              </w:rPr>
              <w:t>1–7 October</w:t>
            </w:r>
          </w:p>
        </w:tc>
        <w:tc>
          <w:tcPr>
            <w:tcW w:w="3360" w:type="dxa"/>
          </w:tcPr>
          <w:p w14:paraId="030F07C2" w14:textId="77777777" w:rsidR="00147B8B" w:rsidRDefault="00000000">
            <w:r>
              <w:rPr>
                <w:sz w:val="19"/>
              </w:rPr>
              <w:t>Focus on a specific period.</w:t>
            </w:r>
          </w:p>
        </w:tc>
      </w:tr>
      <w:tr w:rsidR="00147B8B" w14:paraId="7374A611" w14:textId="77777777">
        <w:trPr>
          <w:jc w:val="center"/>
        </w:trPr>
        <w:tc>
          <w:tcPr>
            <w:tcW w:w="3360" w:type="dxa"/>
          </w:tcPr>
          <w:p w14:paraId="63687FC3" w14:textId="77777777" w:rsidR="00147B8B" w:rsidRDefault="00000000">
            <w:r>
              <w:rPr>
                <w:sz w:val="19"/>
              </w:rPr>
              <w:t>Status</w:t>
            </w:r>
          </w:p>
        </w:tc>
        <w:tc>
          <w:tcPr>
            <w:tcW w:w="3360" w:type="dxa"/>
          </w:tcPr>
          <w:p w14:paraId="3AFA52C0" w14:textId="77777777" w:rsidR="00147B8B" w:rsidRDefault="00000000">
            <w:r>
              <w:rPr>
                <w:sz w:val="19"/>
              </w:rPr>
              <w:t>Not Started / In Progress / Completed</w:t>
            </w:r>
          </w:p>
        </w:tc>
        <w:tc>
          <w:tcPr>
            <w:tcW w:w="3360" w:type="dxa"/>
          </w:tcPr>
          <w:p w14:paraId="304573B5" w14:textId="77777777" w:rsidR="00147B8B" w:rsidRDefault="00000000">
            <w:r>
              <w:rPr>
                <w:sz w:val="19"/>
              </w:rPr>
              <w:t>See the current state of work.</w:t>
            </w:r>
          </w:p>
        </w:tc>
      </w:tr>
      <w:tr w:rsidR="00147B8B" w14:paraId="50B8E22B" w14:textId="77777777">
        <w:trPr>
          <w:jc w:val="center"/>
        </w:trPr>
        <w:tc>
          <w:tcPr>
            <w:tcW w:w="3360" w:type="dxa"/>
          </w:tcPr>
          <w:p w14:paraId="5D13C6AC" w14:textId="77777777" w:rsidR="00147B8B" w:rsidRDefault="00000000">
            <w:r>
              <w:rPr>
                <w:sz w:val="19"/>
              </w:rPr>
              <w:t>Priority</w:t>
            </w:r>
          </w:p>
        </w:tc>
        <w:tc>
          <w:tcPr>
            <w:tcW w:w="3360" w:type="dxa"/>
          </w:tcPr>
          <w:p w14:paraId="5AB98EEC" w14:textId="77777777" w:rsidR="00147B8B" w:rsidRDefault="00000000">
            <w:r>
              <w:rPr>
                <w:sz w:val="19"/>
              </w:rPr>
              <w:t>High</w:t>
            </w:r>
          </w:p>
        </w:tc>
        <w:tc>
          <w:tcPr>
            <w:tcW w:w="3360" w:type="dxa"/>
          </w:tcPr>
          <w:p w14:paraId="1BACD6CB" w14:textId="77777777" w:rsidR="00147B8B" w:rsidRDefault="00000000">
            <w:r>
              <w:rPr>
                <w:sz w:val="19"/>
              </w:rPr>
              <w:t>Focus discussion on high-priority work.</w:t>
            </w:r>
          </w:p>
        </w:tc>
      </w:tr>
      <w:tr w:rsidR="00147B8B" w14:paraId="395A5F96" w14:textId="77777777">
        <w:trPr>
          <w:jc w:val="center"/>
        </w:trPr>
        <w:tc>
          <w:tcPr>
            <w:tcW w:w="3360" w:type="dxa"/>
          </w:tcPr>
          <w:p w14:paraId="5FC95CD7" w14:textId="77777777" w:rsidR="00147B8B" w:rsidRDefault="00000000">
            <w:r>
              <w:rPr>
                <w:sz w:val="19"/>
              </w:rPr>
              <w:t>Person</w:t>
            </w:r>
          </w:p>
        </w:tc>
        <w:tc>
          <w:tcPr>
            <w:tcW w:w="3360" w:type="dxa"/>
          </w:tcPr>
          <w:p w14:paraId="4AFBA069" w14:textId="77777777" w:rsidR="00147B8B" w:rsidRDefault="00000000">
            <w:r>
              <w:rPr>
                <w:sz w:val="19"/>
              </w:rPr>
              <w:t>Specific team member</w:t>
            </w:r>
          </w:p>
        </w:tc>
        <w:tc>
          <w:tcPr>
            <w:tcW w:w="3360" w:type="dxa"/>
          </w:tcPr>
          <w:p w14:paraId="3245C319" w14:textId="77777777" w:rsidR="00147B8B" w:rsidRDefault="00000000">
            <w:r>
              <w:rPr>
                <w:sz w:val="19"/>
              </w:rPr>
              <w:t>See what one person is responsible for.</w:t>
            </w:r>
          </w:p>
        </w:tc>
      </w:tr>
      <w:tr w:rsidR="00147B8B" w14:paraId="44BA3BEE" w14:textId="77777777">
        <w:trPr>
          <w:jc w:val="center"/>
        </w:trPr>
        <w:tc>
          <w:tcPr>
            <w:tcW w:w="3360" w:type="dxa"/>
          </w:tcPr>
          <w:p w14:paraId="5B11DE99" w14:textId="77777777" w:rsidR="00147B8B" w:rsidRDefault="00000000">
            <w:r>
              <w:rPr>
                <w:sz w:val="19"/>
              </w:rPr>
              <w:t>Next Action</w:t>
            </w:r>
          </w:p>
        </w:tc>
        <w:tc>
          <w:tcPr>
            <w:tcW w:w="3360" w:type="dxa"/>
          </w:tcPr>
          <w:p w14:paraId="57957D01" w14:textId="77777777" w:rsidR="00147B8B" w:rsidRDefault="00000000">
            <w:r>
              <w:rPr>
                <w:sz w:val="19"/>
              </w:rPr>
              <w:t>Items with a next action</w:t>
            </w:r>
          </w:p>
        </w:tc>
        <w:tc>
          <w:tcPr>
            <w:tcW w:w="3360" w:type="dxa"/>
          </w:tcPr>
          <w:p w14:paraId="1CE97F02" w14:textId="77777777" w:rsidR="00147B8B" w:rsidRDefault="00000000">
            <w:r>
              <w:rPr>
                <w:sz w:val="19"/>
              </w:rPr>
              <w:t>Identify the immediate actions required.</w:t>
            </w:r>
          </w:p>
        </w:tc>
      </w:tr>
      <w:tr w:rsidR="00147B8B" w14:paraId="0C4A97EC" w14:textId="77777777">
        <w:trPr>
          <w:jc w:val="center"/>
        </w:trPr>
        <w:tc>
          <w:tcPr>
            <w:tcW w:w="3360" w:type="dxa"/>
          </w:tcPr>
          <w:p w14:paraId="3799E8E3" w14:textId="77777777" w:rsidR="00147B8B" w:rsidRDefault="00000000">
            <w:r>
              <w:rPr>
                <w:sz w:val="19"/>
              </w:rPr>
              <w:t>Parent / Linked Item</w:t>
            </w:r>
          </w:p>
        </w:tc>
        <w:tc>
          <w:tcPr>
            <w:tcW w:w="3360" w:type="dxa"/>
          </w:tcPr>
          <w:p w14:paraId="2688149F" w14:textId="77777777" w:rsidR="00147B8B" w:rsidRDefault="00000000">
            <w:r>
              <w:rPr>
                <w:sz w:val="19"/>
              </w:rPr>
              <w:t>Project or OKR</w:t>
            </w:r>
          </w:p>
        </w:tc>
        <w:tc>
          <w:tcPr>
            <w:tcW w:w="3360" w:type="dxa"/>
          </w:tcPr>
          <w:p w14:paraId="4D8BEE87" w14:textId="77777777" w:rsidR="00147B8B" w:rsidRDefault="00000000">
            <w:r>
              <w:rPr>
                <w:sz w:val="19"/>
              </w:rPr>
              <w:t>View work connected to a specific higher-level item.</w:t>
            </w:r>
          </w:p>
        </w:tc>
      </w:tr>
    </w:tbl>
    <w:p w14:paraId="24B2FB46" w14:textId="77777777" w:rsidR="002A59A3" w:rsidRDefault="002A59A3"/>
    <w:sectPr w:rsidR="002A59A3" w:rsidSect="00034616">
      <w:headerReference w:type="even" r:id="rId8"/>
      <w:headerReference w:type="default" r:id="rId9"/>
      <w:headerReference w:type="firs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1F7585" w14:textId="77777777" w:rsidR="002A59A3" w:rsidRDefault="002A59A3" w:rsidP="00E54E6D">
      <w:pPr>
        <w:spacing w:after="0" w:line="240" w:lineRule="auto"/>
      </w:pPr>
      <w:r>
        <w:separator/>
      </w:r>
    </w:p>
  </w:endnote>
  <w:endnote w:type="continuationSeparator" w:id="0">
    <w:p w14:paraId="68CDE010" w14:textId="77777777" w:rsidR="002A59A3" w:rsidRDefault="002A59A3" w:rsidP="00E54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5407B7" w14:textId="77777777" w:rsidR="002A59A3" w:rsidRDefault="002A59A3" w:rsidP="00E54E6D">
      <w:pPr>
        <w:spacing w:after="0" w:line="240" w:lineRule="auto"/>
      </w:pPr>
      <w:r>
        <w:separator/>
      </w:r>
    </w:p>
  </w:footnote>
  <w:footnote w:type="continuationSeparator" w:id="0">
    <w:p w14:paraId="5C3E4DC7" w14:textId="77777777" w:rsidR="002A59A3" w:rsidRDefault="002A59A3" w:rsidP="00E54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A1261F" w14:textId="47AACFCC" w:rsidR="00E54E6D" w:rsidRDefault="00E54E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EF2A610" wp14:editId="1C881F3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21005" cy="178435"/>
              <wp:effectExtent l="0" t="127000" r="0" b="126365"/>
              <wp:wrapNone/>
              <wp:docPr id="857692322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210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B5D17A" w14:textId="66322E07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2A6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0;margin-top:0;width:33.15pt;height:14.0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" filled="f" stroked="f">
              <v:fill o:detectmouseclick="t"/>
              <v:textbox style="mso-fit-shape-to-text:t" inset="0,0,0,0">
                <w:txbxContent>
                  <w:p w14:paraId="7CB5D17A" w14:textId="66322E07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BCB07F" wp14:editId="5E743C5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1005" cy="368935"/>
              <wp:effectExtent l="0" t="0" r="10795" b="12065"/>
              <wp:wrapNone/>
              <wp:docPr id="114081432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B12177" w14:textId="2A5DAF25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BCB07F" id="Text Box 2" o:spid="_x0000_s1027" type="#_x0000_t202" alt="PUBLIC" style="position:absolute;margin-left:0;margin-top:0;width:33.1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54B12177" w14:textId="2A5DAF25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8D6AA1" w14:textId="422D0D5D" w:rsidR="00E54E6D" w:rsidRDefault="00E54E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56678A8" wp14:editId="45D96E3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21005" cy="178435"/>
              <wp:effectExtent l="0" t="127000" r="0" b="126365"/>
              <wp:wrapNone/>
              <wp:docPr id="263015843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210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51DC3" w14:textId="4A036F3F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678A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PUBLIC" style="position:absolute;margin-left:0;margin-top:0;width:33.15pt;height:14.0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" filled="f" stroked="f">
              <v:fill o:detectmouseclick="t"/>
              <v:textbox style="mso-fit-shape-to-text:t" inset="0,0,0,0">
                <w:txbxContent>
                  <w:p w14:paraId="0A751DC3" w14:textId="4A036F3F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7FC8F5" wp14:editId="5D9FF8A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1005" cy="368935"/>
              <wp:effectExtent l="0" t="0" r="10795" b="12065"/>
              <wp:wrapNone/>
              <wp:docPr id="131446737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A781AF" w14:textId="2326FB21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FC8F5" id="Text Box 3" o:spid="_x0000_s1029" type="#_x0000_t202" alt="PUBLIC" style="position:absolute;margin-left:0;margin-top:0;width:33.1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46A781AF" w14:textId="2326FB21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EEE1AF" w14:textId="6B1FC42D" w:rsidR="00E54E6D" w:rsidRDefault="00E54E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B5E06B" wp14:editId="6527570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21005" cy="178435"/>
              <wp:effectExtent l="0" t="127000" r="0" b="126365"/>
              <wp:wrapNone/>
              <wp:docPr id="1242892060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210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2B92E" w14:textId="74D6C7B7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5E06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PUBLIC" style="position:absolute;margin-left:0;margin-top:0;width:33.15pt;height:14.0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" filled="f" stroked="f">
              <v:fill o:detectmouseclick="t"/>
              <v:textbox style="mso-fit-shape-to-text:t" inset="0,0,0,0">
                <w:txbxContent>
                  <w:p w14:paraId="0192B92E" w14:textId="74D6C7B7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4ADA42" wp14:editId="7C1AA8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1005" cy="368935"/>
              <wp:effectExtent l="0" t="0" r="10795" b="12065"/>
              <wp:wrapNone/>
              <wp:docPr id="52693153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F2D39" w14:textId="42E6ACEA" w:rsidR="00E54E6D" w:rsidRPr="00E54E6D" w:rsidRDefault="00E54E6D" w:rsidP="00E54E6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4E6D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4ADA42" id="Text Box 1" o:spid="_x0000_s1031" type="#_x0000_t202" alt="PUBLIC" style="position:absolute;margin-left:0;margin-top:0;width:33.1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0E2F2D39" w14:textId="42E6ACEA" w:rsidR="00E54E6D" w:rsidRPr="00E54E6D" w:rsidRDefault="00E54E6D" w:rsidP="00E54E6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4E6D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210622">
    <w:abstractNumId w:val="8"/>
  </w:num>
  <w:num w:numId="2" w16cid:durableId="83769687">
    <w:abstractNumId w:val="6"/>
  </w:num>
  <w:num w:numId="3" w16cid:durableId="153952928">
    <w:abstractNumId w:val="5"/>
  </w:num>
  <w:num w:numId="4" w16cid:durableId="517041684">
    <w:abstractNumId w:val="4"/>
  </w:num>
  <w:num w:numId="5" w16cid:durableId="1328704394">
    <w:abstractNumId w:val="7"/>
  </w:num>
  <w:num w:numId="6" w16cid:durableId="1896354713">
    <w:abstractNumId w:val="3"/>
  </w:num>
  <w:num w:numId="7" w16cid:durableId="191191649">
    <w:abstractNumId w:val="2"/>
  </w:num>
  <w:num w:numId="8" w16cid:durableId="1823816048">
    <w:abstractNumId w:val="1"/>
  </w:num>
  <w:num w:numId="9" w16cid:durableId="18344461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B8B"/>
    <w:rsid w:val="0015074B"/>
    <w:rsid w:val="0029639D"/>
    <w:rsid w:val="002A59A3"/>
    <w:rsid w:val="00326F90"/>
    <w:rsid w:val="00AA1D8D"/>
    <w:rsid w:val="00AA45B3"/>
    <w:rsid w:val="00B47730"/>
    <w:rsid w:val="00CB0664"/>
    <w:rsid w:val="00E54E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956BF"/>
  <w14:defaultImageDpi w14:val="300"/>
  <w15:docId w15:val="{E45AB07B-1D36-4B4C-B881-F9FDD96F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9e4085-9899-4c0d-b693-31a213ee5d25}" enabled="1" method="Privileged" siteId="{1fb639f3-44ab-4a04-803b-cfd2bb3b966d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2257</Words>
  <Characters>12667</Characters>
  <Application>Microsoft Office Word</Application>
  <DocSecurity>0</DocSecurity>
  <Lines>333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Omotola Akinyemiju</cp:lastModifiedBy>
  <cp:revision>2</cp:revision>
  <dcterms:created xsi:type="dcterms:W3CDTF">2013-12-23T23:15:00Z</dcterms:created>
  <dcterms:modified xsi:type="dcterms:W3CDTF">2026-10-02T19:22:00Z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1f68564e,43ff71f6,4e592e2a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ClassificationWatermarkShapeIds">
    <vt:lpwstr>4a15071c,331f58a2,fad4da3</vt:lpwstr>
  </property>
  <property fmtid="{D5CDD505-2E9C-101B-9397-08002B2CF9AE}" pid="6" name="ClassificationWatermarkFontProps">
    <vt:lpwstr>#000000,10,Aptos</vt:lpwstr>
  </property>
  <property fmtid="{D5CDD505-2E9C-101B-9397-08002B2CF9AE}" pid="7" name="ClassificationWatermarkText">
    <vt:lpwstr>PUBLIC</vt:lpwstr>
  </property>
</Properties>
</file>