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35F" w:rsidRPr="008A135F" w:rsidRDefault="008A135F" w:rsidP="008A135F">
      <w:pPr>
        <w:shd w:val="clear" w:color="auto" w:fill="FFFFFF"/>
        <w:spacing w:line="253" w:lineRule="atLeast"/>
        <w:rPr>
          <w:rFonts w:ascii="Calibri" w:eastAsia="Times New Roman" w:hAnsi="Calibri" w:cs="Calibri"/>
          <w:color w:val="222222"/>
        </w:rPr>
      </w:pPr>
      <w:r w:rsidRPr="008A135F">
        <w:rPr>
          <w:rFonts w:ascii="Times New Roman" w:eastAsia="Times New Roman" w:hAnsi="Times New Roman" w:cs="Times New Roman"/>
          <w:color w:val="222222"/>
        </w:rPr>
        <w:t>The academic world is an interesting example of international cooperation and exchange. This problem is concerned with modeling of a system that contains information on articles published in scientific journals. The system must include only one class (i.e. </w:t>
      </w:r>
      <w:r w:rsidRPr="008A135F">
        <w:rPr>
          <w:rFonts w:ascii="Times New Roman" w:eastAsia="Times New Roman" w:hAnsi="Times New Roman" w:cs="Times New Roman"/>
          <w:b/>
          <w:bCs/>
          <w:color w:val="222222"/>
        </w:rPr>
        <w:t>Article</w:t>
      </w:r>
      <w:r w:rsidRPr="008A135F">
        <w:rPr>
          <w:rFonts w:ascii="Times New Roman" w:eastAsia="Times New Roman" w:hAnsi="Times New Roman" w:cs="Times New Roman"/>
          <w:color w:val="222222"/>
        </w:rPr>
        <w:t>), the mentioned member functions and data members.No global variables shall be declared. Use appropriate data types, return types and function arguments if not explicitly mentioned. Provide appropriate constructors and destructors if required.</w:t>
      </w:r>
    </w:p>
    <w:p w:rsidR="008A135F" w:rsidRPr="008A135F" w:rsidRDefault="008A135F" w:rsidP="008A135F">
      <w:pPr>
        <w:shd w:val="clear" w:color="auto" w:fill="FFFFFF"/>
        <w:spacing w:after="0" w:line="253" w:lineRule="atLeast"/>
        <w:ind w:left="360"/>
        <w:jc w:val="both"/>
        <w:rPr>
          <w:rFonts w:ascii="Calibri" w:eastAsia="Times New Roman" w:hAnsi="Calibri" w:cs="Calibri"/>
          <w:color w:val="222222"/>
        </w:rPr>
      </w:pPr>
      <w:r w:rsidRPr="008A135F">
        <w:rPr>
          <w:rFonts w:ascii="Times New Roman" w:eastAsia="Times New Roman" w:hAnsi="Times New Roman" w:cs="Times New Roman"/>
          <w:color w:val="222222"/>
        </w:rPr>
        <w:t>1-</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Module Name: </w:t>
      </w:r>
      <w:r w:rsidRPr="008A135F">
        <w:rPr>
          <w:rFonts w:ascii="Times New Roman" w:eastAsia="Times New Roman" w:hAnsi="Times New Roman" w:cs="Times New Roman"/>
          <w:b/>
          <w:bCs/>
          <w:color w:val="222222"/>
        </w:rPr>
        <w:t>Input()</w:t>
      </w:r>
      <w:r w:rsidRPr="008A135F">
        <w:rPr>
          <w:rFonts w:ascii="Times New Roman" w:eastAsia="Times New Roman" w:hAnsi="Times New Roman" w:cs="Times New Roman"/>
          <w:color w:val="222222"/>
        </w:rPr>
        <w:t>.The working of this module goes as follows:</w:t>
      </w:r>
    </w:p>
    <w:p w:rsidR="008A135F" w:rsidRPr="008A135F" w:rsidRDefault="008A135F" w:rsidP="008A135F">
      <w:pPr>
        <w:shd w:val="clear" w:color="auto" w:fill="FFFFFF"/>
        <w:spacing w:after="0" w:line="253" w:lineRule="atLeast"/>
        <w:ind w:left="1080"/>
        <w:jc w:val="both"/>
        <w:rPr>
          <w:rFonts w:ascii="Calibri" w:eastAsia="Times New Roman" w:hAnsi="Calibri" w:cs="Calibri"/>
          <w:color w:val="222222"/>
        </w:rPr>
      </w:pPr>
      <w:r w:rsidRPr="008A135F">
        <w:rPr>
          <w:rFonts w:ascii="Times New Roman" w:eastAsia="Times New Roman" w:hAnsi="Times New Roman" w:cs="Times New Roman"/>
          <w:color w:val="222222"/>
        </w:rPr>
        <w:t>i-</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It must not receive any argument.</w:t>
      </w:r>
    </w:p>
    <w:p w:rsidR="008A135F" w:rsidRPr="008A135F" w:rsidRDefault="008A135F" w:rsidP="008A135F">
      <w:pPr>
        <w:shd w:val="clear" w:color="auto" w:fill="FFFFFF"/>
        <w:spacing w:after="0" w:line="253" w:lineRule="atLeast"/>
        <w:ind w:left="1080"/>
        <w:jc w:val="both"/>
        <w:rPr>
          <w:rFonts w:ascii="Calibri" w:eastAsia="Times New Roman" w:hAnsi="Calibri" w:cs="Calibri"/>
          <w:color w:val="222222"/>
        </w:rPr>
      </w:pPr>
      <w:r w:rsidRPr="008A135F">
        <w:rPr>
          <w:rFonts w:ascii="Times New Roman" w:eastAsia="Times New Roman" w:hAnsi="Times New Roman" w:cs="Times New Roman"/>
          <w:color w:val="222222"/>
        </w:rPr>
        <w:t>ii-</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Each article has an ID, a title, and information on where to find it (name of journal, what issue, and on which pages). The following information on the attributes is provided:</w:t>
      </w:r>
    </w:p>
    <w:p w:rsidR="008A135F" w:rsidRPr="008A135F" w:rsidRDefault="008A135F" w:rsidP="008A135F">
      <w:pPr>
        <w:shd w:val="clear" w:color="auto" w:fill="FFFFFF"/>
        <w:spacing w:after="0" w:line="253" w:lineRule="atLeast"/>
        <w:ind w:left="1800"/>
        <w:jc w:val="both"/>
        <w:rPr>
          <w:rFonts w:ascii="Calibri" w:eastAsia="Times New Roman" w:hAnsi="Calibri" w:cs="Calibri"/>
          <w:color w:val="222222"/>
        </w:rPr>
      </w:pPr>
      <w:r w:rsidRPr="008A135F">
        <w:rPr>
          <w:rFonts w:ascii="Calibri" w:eastAsia="Times New Roman" w:hAnsi="Calibri"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The endpage of an article is never smaller than the startpage.</w:t>
      </w:r>
    </w:p>
    <w:p w:rsidR="008A135F" w:rsidRPr="008A135F" w:rsidRDefault="008A135F" w:rsidP="008A135F">
      <w:pPr>
        <w:shd w:val="clear" w:color="auto" w:fill="FFFFFF"/>
        <w:spacing w:after="0" w:line="253" w:lineRule="atLeast"/>
        <w:ind w:left="1800"/>
        <w:jc w:val="both"/>
        <w:rPr>
          <w:rFonts w:ascii="Calibri" w:eastAsia="Times New Roman" w:hAnsi="Calibri" w:cs="Calibri"/>
          <w:color w:val="222222"/>
        </w:rPr>
      </w:pPr>
      <w:r w:rsidRPr="008A135F">
        <w:rPr>
          <w:rFonts w:ascii="Calibri" w:eastAsia="Times New Roman" w:hAnsi="Calibri"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Each article has a unique (no duplicates allowed), randomly generated, immutable, ordered two digit ID such that if the ID for first article is 42 then it must be 43 for the second article and so on.</w:t>
      </w:r>
    </w:p>
    <w:p w:rsidR="008A135F" w:rsidRPr="008A135F" w:rsidRDefault="008A135F" w:rsidP="008A135F">
      <w:pPr>
        <w:shd w:val="clear" w:color="auto" w:fill="FFFFFF"/>
        <w:spacing w:after="0" w:line="253" w:lineRule="atLeast"/>
        <w:ind w:left="1800"/>
        <w:jc w:val="both"/>
        <w:rPr>
          <w:rFonts w:ascii="Calibri" w:eastAsia="Times New Roman" w:hAnsi="Calibri" w:cs="Calibri"/>
          <w:color w:val="222222"/>
        </w:rPr>
      </w:pPr>
      <w:r w:rsidRPr="008A135F">
        <w:rPr>
          <w:rFonts w:ascii="Calibri" w:eastAsia="Times New Roman" w:hAnsi="Calibri"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Name of journal must be four characters long.</w:t>
      </w:r>
    </w:p>
    <w:p w:rsidR="008A135F" w:rsidRPr="008A135F" w:rsidRDefault="008A135F" w:rsidP="008A135F">
      <w:pPr>
        <w:shd w:val="clear" w:color="auto" w:fill="FFFFFF"/>
        <w:spacing w:after="0" w:line="253" w:lineRule="atLeast"/>
        <w:ind w:left="1800"/>
        <w:jc w:val="both"/>
        <w:rPr>
          <w:rFonts w:ascii="Calibri" w:eastAsia="Times New Roman" w:hAnsi="Calibri" w:cs="Calibri"/>
          <w:color w:val="222222"/>
        </w:rPr>
      </w:pPr>
      <w:r w:rsidRPr="008A135F">
        <w:rPr>
          <w:rFonts w:ascii="Calibri" w:eastAsia="Times New Roman" w:hAnsi="Calibri"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All the attributes must remain hidden when directly accessed from outside the class(</w:t>
      </w:r>
      <w:r w:rsidRPr="008A135F">
        <w:rPr>
          <w:rFonts w:ascii="Times New Roman" w:eastAsia="Times New Roman" w:hAnsi="Times New Roman" w:cs="Times New Roman"/>
          <w:b/>
          <w:bCs/>
          <w:color w:val="222222"/>
        </w:rPr>
        <w:t>Hint:</w:t>
      </w:r>
      <w:r w:rsidRPr="008A135F">
        <w:rPr>
          <w:rFonts w:ascii="Times New Roman" w:eastAsia="Times New Roman" w:hAnsi="Times New Roman" w:cs="Times New Roman"/>
          <w:color w:val="222222"/>
        </w:rPr>
        <w:t> use appropriate access specifier)</w:t>
      </w:r>
    </w:p>
    <w:p w:rsidR="008A135F" w:rsidRPr="008A135F" w:rsidRDefault="008A135F" w:rsidP="008A135F">
      <w:pPr>
        <w:shd w:val="clear" w:color="auto" w:fill="FFFFFF"/>
        <w:spacing w:line="253" w:lineRule="atLeast"/>
        <w:ind w:left="1800"/>
        <w:jc w:val="both"/>
        <w:rPr>
          <w:rFonts w:ascii="Calibri" w:eastAsia="Times New Roman" w:hAnsi="Calibri" w:cs="Calibri"/>
          <w:color w:val="222222"/>
        </w:rPr>
      </w:pPr>
      <w:r w:rsidRPr="008A135F">
        <w:rPr>
          <w:rFonts w:ascii="Calibri" w:eastAsia="Times New Roman" w:hAnsi="Calibri"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b/>
          <w:bCs/>
          <w:color w:val="222222"/>
        </w:rPr>
        <w:t>Journal </w:t>
      </w:r>
      <w:r w:rsidRPr="008A135F">
        <w:rPr>
          <w:rFonts w:ascii="Times New Roman" w:eastAsia="Times New Roman" w:hAnsi="Times New Roman" w:cs="Times New Roman"/>
          <w:color w:val="222222"/>
        </w:rPr>
        <w:t>and</w:t>
      </w:r>
      <w:r w:rsidRPr="008A135F">
        <w:rPr>
          <w:rFonts w:ascii="Times New Roman" w:eastAsia="Times New Roman" w:hAnsi="Times New Roman" w:cs="Times New Roman"/>
          <w:b/>
          <w:bCs/>
          <w:color w:val="222222"/>
        </w:rPr>
        <w:t> Author </w:t>
      </w:r>
      <w:r w:rsidRPr="008A135F">
        <w:rPr>
          <w:rFonts w:ascii="Times New Roman" w:eastAsia="Times New Roman" w:hAnsi="Times New Roman" w:cs="Times New Roman"/>
          <w:color w:val="222222"/>
        </w:rPr>
        <w:t>must be declared using pointer to character.</w:t>
      </w:r>
    </w:p>
    <w:p w:rsidR="008A135F" w:rsidRPr="008A135F" w:rsidRDefault="008A135F" w:rsidP="008A135F">
      <w:pPr>
        <w:shd w:val="clear" w:color="auto" w:fill="FFFFFF"/>
        <w:spacing w:line="253" w:lineRule="atLeast"/>
        <w:rPr>
          <w:rFonts w:ascii="Calibri" w:eastAsia="Times New Roman" w:hAnsi="Calibri" w:cs="Calibri"/>
          <w:color w:val="222222"/>
        </w:rPr>
      </w:pPr>
      <w:r w:rsidRPr="008A135F">
        <w:rPr>
          <w:rFonts w:ascii="Times New Roman" w:eastAsia="Times New Roman" w:hAnsi="Times New Roman" w:cs="Times New Roman"/>
          <w:b/>
          <w:bCs/>
          <w:color w:val="222222"/>
          <w:sz w:val="24"/>
          <w:szCs w:val="24"/>
        </w:rPr>
        <w:t>Example:</w:t>
      </w:r>
      <w:r w:rsidRPr="008A135F">
        <w:rPr>
          <w:rFonts w:ascii="Times New Roman" w:eastAsia="Times New Roman" w:hAnsi="Times New Roman" w:cs="Times New Roman"/>
          <w:b/>
          <w:bCs/>
          <w:color w:val="222222"/>
          <w:sz w:val="24"/>
          <w:szCs w:val="24"/>
        </w:rPr>
        <w:br/>
      </w:r>
      <w:r w:rsidRPr="008A135F">
        <w:rPr>
          <w:rFonts w:ascii="Times New Roman" w:eastAsia="Times New Roman" w:hAnsi="Times New Roman" w:cs="Times New Roman"/>
          <w:color w:val="222222"/>
        </w:rPr>
        <w:t>The following data can be used for testing.</w:t>
      </w:r>
    </w:p>
    <w:tbl>
      <w:tblPr>
        <w:tblW w:w="9360" w:type="dxa"/>
        <w:jc w:val="center"/>
        <w:tblCellMar>
          <w:left w:w="0" w:type="dxa"/>
          <w:right w:w="0" w:type="dxa"/>
        </w:tblCellMar>
        <w:tblLook w:val="04A0"/>
      </w:tblPr>
      <w:tblGrid>
        <w:gridCol w:w="450"/>
        <w:gridCol w:w="2610"/>
        <w:gridCol w:w="990"/>
        <w:gridCol w:w="720"/>
        <w:gridCol w:w="720"/>
        <w:gridCol w:w="1080"/>
        <w:gridCol w:w="990"/>
        <w:gridCol w:w="1800"/>
      </w:tblGrid>
      <w:tr w:rsidR="008A135F" w:rsidRPr="008A135F" w:rsidTr="008A135F">
        <w:trPr>
          <w:jc w:val="center"/>
        </w:trPr>
        <w:tc>
          <w:tcPr>
            <w:tcW w:w="4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b/>
                <w:bCs/>
                <w:sz w:val="20"/>
                <w:szCs w:val="20"/>
              </w:rPr>
              <w:t>ID</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b/>
                <w:bCs/>
                <w:sz w:val="20"/>
                <w:szCs w:val="20"/>
              </w:rPr>
              <w:t>Title</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b/>
                <w:bCs/>
                <w:sz w:val="20"/>
                <w:szCs w:val="20"/>
              </w:rPr>
              <w:t>Journal</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b/>
                <w:bCs/>
                <w:sz w:val="20"/>
                <w:szCs w:val="20"/>
              </w:rPr>
              <w:t>Issue</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b/>
                <w:bCs/>
                <w:sz w:val="20"/>
                <w:szCs w:val="20"/>
              </w:rPr>
              <w:t>Year</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b/>
                <w:bCs/>
                <w:sz w:val="20"/>
                <w:szCs w:val="20"/>
              </w:rPr>
              <w:t>startPage</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b/>
                <w:bCs/>
                <w:sz w:val="20"/>
                <w:szCs w:val="20"/>
              </w:rPr>
              <w:t>endPage</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b/>
                <w:bCs/>
                <w:sz w:val="20"/>
                <w:szCs w:val="20"/>
              </w:rPr>
              <w:t>Author</w:t>
            </w:r>
          </w:p>
        </w:tc>
      </w:tr>
      <w:tr w:rsidR="008A135F" w:rsidRPr="008A135F" w:rsidTr="008A135F">
        <w:trPr>
          <w:jc w:val="center"/>
        </w:trPr>
        <w:tc>
          <w:tcPr>
            <w:tcW w:w="4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42</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Cuckoo Hashing</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JAIg</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51</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2004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121</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133</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Robert Tarjan</w:t>
            </w:r>
          </w:p>
        </w:tc>
      </w:tr>
      <w:tr w:rsidR="008A135F" w:rsidRPr="008A135F" w:rsidTr="008A135F">
        <w:trPr>
          <w:jc w:val="center"/>
        </w:trPr>
        <w:tc>
          <w:tcPr>
            <w:tcW w:w="4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43</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Deterministic Dictionaries</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JAIg</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41</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2001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69</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85</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Robert Lafore</w:t>
            </w:r>
          </w:p>
        </w:tc>
      </w:tr>
      <w:tr w:rsidR="008A135F" w:rsidRPr="008A135F" w:rsidTr="008A135F">
        <w:trPr>
          <w:jc w:val="center"/>
        </w:trPr>
        <w:tc>
          <w:tcPr>
            <w:tcW w:w="4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44</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Deterministic Dictionaries</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JAIg</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41</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2001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69</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85</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Paul Bailey</w:t>
            </w:r>
          </w:p>
        </w:tc>
      </w:tr>
      <w:tr w:rsidR="008A135F" w:rsidRPr="008A135F" w:rsidTr="008A135F">
        <w:trPr>
          <w:jc w:val="center"/>
        </w:trPr>
        <w:tc>
          <w:tcPr>
            <w:tcW w:w="4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45</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Dictionaries in less space</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SICO</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31</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2001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111</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133</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Mary Balogh</w:t>
            </w:r>
          </w:p>
        </w:tc>
      </w:tr>
      <w:tr w:rsidR="008A135F" w:rsidRPr="008A135F" w:rsidTr="008A135F">
        <w:trPr>
          <w:jc w:val="center"/>
        </w:trPr>
        <w:tc>
          <w:tcPr>
            <w:tcW w:w="4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46</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P vs NP resolved</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JACM</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51</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2008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1</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3</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Burl Barer</w:t>
            </w:r>
          </w:p>
        </w:tc>
      </w:tr>
      <w:tr w:rsidR="008A135F" w:rsidRPr="008A135F" w:rsidTr="008A135F">
        <w:trPr>
          <w:jc w:val="center"/>
        </w:trPr>
        <w:tc>
          <w:tcPr>
            <w:tcW w:w="4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47</w:t>
            </w:r>
          </w:p>
        </w:tc>
        <w:tc>
          <w:tcPr>
            <w:tcW w:w="26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What Godel missed</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SICO</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51</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2008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1</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5</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A135F" w:rsidRPr="008A135F" w:rsidRDefault="008A135F" w:rsidP="008A135F">
            <w:pPr>
              <w:spacing w:after="0" w:line="240" w:lineRule="auto"/>
              <w:jc w:val="center"/>
              <w:rPr>
                <w:rFonts w:ascii="Calibri" w:eastAsia="Times New Roman" w:hAnsi="Calibri" w:cs="Calibri"/>
              </w:rPr>
            </w:pPr>
            <w:r w:rsidRPr="008A135F">
              <w:rPr>
                <w:rFonts w:ascii="Times New Roman" w:eastAsia="Times New Roman" w:hAnsi="Times New Roman" w:cs="Times New Roman"/>
              </w:rPr>
              <w:t>Paul Bailey</w:t>
            </w:r>
          </w:p>
        </w:tc>
      </w:tr>
    </w:tbl>
    <w:p w:rsidR="008A135F" w:rsidRPr="008A135F" w:rsidRDefault="008A135F" w:rsidP="008A135F">
      <w:pPr>
        <w:shd w:val="clear" w:color="auto" w:fill="FFFFFF"/>
        <w:spacing w:line="253" w:lineRule="atLeast"/>
        <w:rPr>
          <w:rFonts w:ascii="Calibri" w:eastAsia="Times New Roman" w:hAnsi="Calibri" w:cs="Calibri"/>
          <w:color w:val="222222"/>
        </w:rPr>
      </w:pPr>
      <w:r w:rsidRPr="008A135F">
        <w:rPr>
          <w:rFonts w:ascii="Times New Roman" w:eastAsia="Times New Roman" w:hAnsi="Times New Roman" w:cs="Times New Roman"/>
          <w:color w:val="222222"/>
        </w:rPr>
        <w:t> </w:t>
      </w:r>
    </w:p>
    <w:p w:rsidR="008A135F" w:rsidRPr="008A135F" w:rsidRDefault="008A135F" w:rsidP="008A135F">
      <w:pPr>
        <w:shd w:val="clear" w:color="auto" w:fill="FFFFFF"/>
        <w:spacing w:after="0" w:line="253" w:lineRule="atLeast"/>
        <w:ind w:left="360"/>
        <w:jc w:val="both"/>
        <w:rPr>
          <w:rFonts w:ascii="Calibri" w:eastAsia="Times New Roman" w:hAnsi="Calibri" w:cs="Calibri"/>
          <w:color w:val="222222"/>
        </w:rPr>
      </w:pPr>
      <w:r w:rsidRPr="008A135F">
        <w:rPr>
          <w:rFonts w:ascii="Times New Roman" w:eastAsia="Times New Roman" w:hAnsi="Times New Roman" w:cs="Times New Roman"/>
          <w:color w:val="222222"/>
        </w:rPr>
        <w:t>2-</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Module Name: </w:t>
      </w:r>
      <w:r w:rsidRPr="008A135F">
        <w:rPr>
          <w:rFonts w:ascii="Times New Roman" w:eastAsia="Times New Roman" w:hAnsi="Times New Roman" w:cs="Times New Roman"/>
          <w:b/>
          <w:bCs/>
          <w:color w:val="222222"/>
        </w:rPr>
        <w:t>Check_Author()</w:t>
      </w:r>
      <w:r w:rsidRPr="008A135F">
        <w:rPr>
          <w:rFonts w:ascii="Times New Roman" w:eastAsia="Times New Roman" w:hAnsi="Times New Roman" w:cs="Times New Roman"/>
          <w:color w:val="222222"/>
        </w:rPr>
        <w:t>.This module searches the data for all the articles authored by “Robert Tarjan” and changes the author to “Robert Lafore”. If no such articles exist the function must display “Not Found”.</w:t>
      </w:r>
    </w:p>
    <w:p w:rsidR="008A135F" w:rsidRPr="008A135F" w:rsidRDefault="008A135F" w:rsidP="008A135F">
      <w:pPr>
        <w:shd w:val="clear" w:color="auto" w:fill="FFFFFF"/>
        <w:spacing w:after="0" w:line="253" w:lineRule="atLeast"/>
        <w:ind w:left="360"/>
        <w:jc w:val="both"/>
        <w:rPr>
          <w:rFonts w:ascii="Calibri" w:eastAsia="Times New Roman" w:hAnsi="Calibri" w:cs="Calibri"/>
          <w:color w:val="222222"/>
        </w:rPr>
      </w:pPr>
      <w:r w:rsidRPr="008A135F">
        <w:rPr>
          <w:rFonts w:ascii="Times New Roman" w:eastAsia="Times New Roman" w:hAnsi="Times New Roman" w:cs="Times New Roman"/>
          <w:color w:val="222222"/>
        </w:rPr>
        <w:t>3-</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Module Name: </w:t>
      </w:r>
      <w:r w:rsidRPr="008A135F">
        <w:rPr>
          <w:rFonts w:ascii="Times New Roman" w:eastAsia="Times New Roman" w:hAnsi="Times New Roman" w:cs="Times New Roman"/>
          <w:b/>
          <w:bCs/>
          <w:color w:val="222222"/>
        </w:rPr>
        <w:t>AVG_Year()</w:t>
      </w:r>
      <w:r w:rsidRPr="008A135F">
        <w:rPr>
          <w:rFonts w:ascii="Times New Roman" w:eastAsia="Times New Roman" w:hAnsi="Times New Roman" w:cs="Times New Roman"/>
          <w:color w:val="222222"/>
        </w:rPr>
        <w:t>.This module  displays the average of years for the articles where</w:t>
      </w:r>
    </w:p>
    <w:p w:rsidR="008A135F" w:rsidRPr="008A135F" w:rsidRDefault="008A135F" w:rsidP="008A135F">
      <w:pPr>
        <w:shd w:val="clear" w:color="auto" w:fill="FFFFFF"/>
        <w:spacing w:after="0" w:line="253" w:lineRule="atLeast"/>
        <w:ind w:left="360"/>
        <w:jc w:val="both"/>
        <w:rPr>
          <w:rFonts w:ascii="Calibri" w:eastAsia="Times New Roman" w:hAnsi="Calibri" w:cs="Calibri"/>
          <w:color w:val="222222"/>
        </w:rPr>
      </w:pPr>
      <w:r w:rsidRPr="008A135F">
        <w:rPr>
          <w:rFonts w:ascii="Times New Roman" w:eastAsia="Times New Roman" w:hAnsi="Times New Roman" w:cs="Times New Roman"/>
          <w:color w:val="222222"/>
        </w:rPr>
        <w:t>journal = “JACM” and issue = 55. If no such articles exist the function must display “Average cannot be calculated as no such data found.”</w:t>
      </w:r>
    </w:p>
    <w:p w:rsidR="008A135F" w:rsidRPr="008A135F" w:rsidRDefault="008A135F" w:rsidP="008A135F">
      <w:pPr>
        <w:shd w:val="clear" w:color="auto" w:fill="FFFFFF"/>
        <w:spacing w:after="0" w:line="253" w:lineRule="atLeast"/>
        <w:ind w:left="360"/>
        <w:jc w:val="both"/>
        <w:rPr>
          <w:rFonts w:ascii="Calibri" w:eastAsia="Times New Roman" w:hAnsi="Calibri" w:cs="Calibri"/>
          <w:color w:val="222222"/>
        </w:rPr>
      </w:pPr>
      <w:r w:rsidRPr="008A135F">
        <w:rPr>
          <w:rFonts w:ascii="Times New Roman" w:eastAsia="Times New Roman" w:hAnsi="Times New Roman" w:cs="Times New Roman"/>
          <w:color w:val="222222"/>
        </w:rPr>
        <w:t>4-</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Module Name: </w:t>
      </w:r>
      <w:r w:rsidRPr="008A135F">
        <w:rPr>
          <w:rFonts w:ascii="Times New Roman" w:eastAsia="Times New Roman" w:hAnsi="Times New Roman" w:cs="Times New Roman"/>
          <w:b/>
          <w:bCs/>
          <w:color w:val="222222"/>
        </w:rPr>
        <w:t>Group_By_Journal()</w:t>
      </w:r>
      <w:r w:rsidRPr="008A135F">
        <w:rPr>
          <w:rFonts w:ascii="Times New Roman" w:eastAsia="Times New Roman" w:hAnsi="Times New Roman" w:cs="Times New Roman"/>
          <w:color w:val="222222"/>
        </w:rPr>
        <w:t>.This module displays all the data arranged in alphabetical order with respect to journal.</w:t>
      </w:r>
    </w:p>
    <w:p w:rsidR="008A135F" w:rsidRPr="008A135F" w:rsidRDefault="008A135F" w:rsidP="008A135F">
      <w:pPr>
        <w:shd w:val="clear" w:color="auto" w:fill="FFFFFF"/>
        <w:spacing w:after="0" w:line="253" w:lineRule="atLeast"/>
        <w:ind w:left="360"/>
        <w:jc w:val="both"/>
        <w:rPr>
          <w:rFonts w:ascii="Calibri" w:eastAsia="Times New Roman" w:hAnsi="Calibri" w:cs="Calibri"/>
          <w:color w:val="222222"/>
        </w:rPr>
      </w:pPr>
      <w:r w:rsidRPr="008A135F">
        <w:rPr>
          <w:rFonts w:ascii="Times New Roman" w:eastAsia="Times New Roman" w:hAnsi="Times New Roman" w:cs="Times New Roman"/>
          <w:color w:val="222222"/>
        </w:rPr>
        <w:t>5-</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Module Name: </w:t>
      </w:r>
      <w:r w:rsidRPr="008A135F">
        <w:rPr>
          <w:rFonts w:ascii="Times New Roman" w:eastAsia="Times New Roman" w:hAnsi="Times New Roman" w:cs="Times New Roman"/>
          <w:b/>
          <w:bCs/>
          <w:color w:val="222222"/>
        </w:rPr>
        <w:t>Check_Starting()</w:t>
      </w:r>
      <w:r w:rsidRPr="008A135F">
        <w:rPr>
          <w:rFonts w:ascii="Times New Roman" w:eastAsia="Times New Roman" w:hAnsi="Times New Roman" w:cs="Times New Roman"/>
          <w:color w:val="222222"/>
        </w:rPr>
        <w:t>.This module searches for articles with titles starting with ‘C’ and sets the journal for them to“SICO”. If no such articles exist the function must display “Not Found”.</w:t>
      </w:r>
    </w:p>
    <w:p w:rsidR="008A135F" w:rsidRPr="008A135F" w:rsidRDefault="008A135F" w:rsidP="008A135F">
      <w:pPr>
        <w:shd w:val="clear" w:color="auto" w:fill="FFFFFF"/>
        <w:spacing w:after="0" w:line="253" w:lineRule="atLeast"/>
        <w:ind w:left="360"/>
        <w:jc w:val="both"/>
        <w:rPr>
          <w:rFonts w:ascii="Calibri" w:eastAsia="Times New Roman" w:hAnsi="Calibri" w:cs="Calibri"/>
          <w:color w:val="222222"/>
        </w:rPr>
      </w:pPr>
      <w:r w:rsidRPr="008A135F">
        <w:rPr>
          <w:rFonts w:ascii="Times New Roman" w:eastAsia="Times New Roman" w:hAnsi="Times New Roman" w:cs="Times New Roman"/>
          <w:color w:val="222222"/>
        </w:rPr>
        <w:t>6-</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Module Name: </w:t>
      </w:r>
      <w:r w:rsidRPr="008A135F">
        <w:rPr>
          <w:rFonts w:ascii="Times New Roman" w:eastAsia="Times New Roman" w:hAnsi="Times New Roman" w:cs="Times New Roman"/>
          <w:b/>
          <w:bCs/>
          <w:color w:val="222222"/>
        </w:rPr>
        <w:t>Display()</w:t>
      </w:r>
      <w:r w:rsidRPr="008A135F">
        <w:rPr>
          <w:rFonts w:ascii="Times New Roman" w:eastAsia="Times New Roman" w:hAnsi="Times New Roman" w:cs="Times New Roman"/>
          <w:color w:val="222222"/>
        </w:rPr>
        <w:t>.This module  displays the data without being able to make changes to it.</w:t>
      </w:r>
    </w:p>
    <w:p w:rsidR="008A135F" w:rsidRPr="008A135F" w:rsidRDefault="008A135F" w:rsidP="008A135F">
      <w:pPr>
        <w:shd w:val="clear" w:color="auto" w:fill="FFFFFF"/>
        <w:spacing w:after="0" w:line="253" w:lineRule="atLeast"/>
        <w:ind w:left="360"/>
        <w:jc w:val="both"/>
        <w:rPr>
          <w:rFonts w:ascii="Calibri" w:eastAsia="Times New Roman" w:hAnsi="Calibri" w:cs="Calibri"/>
          <w:color w:val="222222"/>
        </w:rPr>
      </w:pPr>
      <w:r w:rsidRPr="008A135F">
        <w:rPr>
          <w:rFonts w:ascii="Times New Roman" w:eastAsia="Times New Roman" w:hAnsi="Times New Roman" w:cs="Times New Roman"/>
          <w:color w:val="222222"/>
        </w:rPr>
        <w:t>7-</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Module Name: </w:t>
      </w:r>
      <w:r w:rsidRPr="008A135F">
        <w:rPr>
          <w:rFonts w:ascii="Times New Roman" w:eastAsia="Times New Roman" w:hAnsi="Times New Roman" w:cs="Times New Roman"/>
          <w:b/>
          <w:bCs/>
          <w:color w:val="222222"/>
        </w:rPr>
        <w:t>main()</w:t>
      </w:r>
      <w:r w:rsidRPr="008A135F">
        <w:rPr>
          <w:rFonts w:ascii="Times New Roman" w:eastAsia="Times New Roman" w:hAnsi="Times New Roman" w:cs="Times New Roman"/>
          <w:color w:val="222222"/>
          <w:shd w:val="clear" w:color="auto" w:fill="FFFFFF"/>
        </w:rPr>
        <w:t>.</w:t>
      </w:r>
    </w:p>
    <w:p w:rsidR="008A135F" w:rsidRPr="008A135F" w:rsidRDefault="008A135F" w:rsidP="008A135F">
      <w:pPr>
        <w:shd w:val="clear" w:color="auto" w:fill="FFFFFF"/>
        <w:spacing w:after="0" w:line="253" w:lineRule="atLeast"/>
        <w:ind w:left="720"/>
        <w:jc w:val="both"/>
        <w:rPr>
          <w:rFonts w:ascii="Calibri" w:eastAsia="Times New Roman" w:hAnsi="Calibri" w:cs="Calibri"/>
          <w:color w:val="222222"/>
        </w:rPr>
      </w:pPr>
      <w:r w:rsidRPr="008A135F">
        <w:rPr>
          <w:rFonts w:ascii="Times New Roman" w:eastAsia="Times New Roman" w:hAnsi="Times New Roman" w:cs="Times New Roman"/>
          <w:color w:val="222222"/>
        </w:rPr>
        <w:t>i-</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shd w:val="clear" w:color="auto" w:fill="FFFFFF"/>
        </w:rPr>
        <w:t>Create an array of six objects. (</w:t>
      </w:r>
      <w:r w:rsidRPr="008A135F">
        <w:rPr>
          <w:rFonts w:ascii="Times New Roman" w:eastAsia="Times New Roman" w:hAnsi="Times New Roman" w:cs="Times New Roman"/>
          <w:b/>
          <w:bCs/>
          <w:color w:val="222222"/>
          <w:shd w:val="clear" w:color="auto" w:fill="FFFFFF"/>
        </w:rPr>
        <w:t>HINT</w:t>
      </w:r>
      <w:r w:rsidRPr="008A135F">
        <w:rPr>
          <w:rFonts w:ascii="Times New Roman" w:eastAsia="Times New Roman" w:hAnsi="Times New Roman" w:cs="Times New Roman"/>
          <w:color w:val="222222"/>
          <w:shd w:val="clear" w:color="auto" w:fill="FFFFFF"/>
        </w:rPr>
        <w:t>: Article obj[2]={Article(id),Article(id+1)}; where id is randomly generated as discussed above.)</w:t>
      </w:r>
    </w:p>
    <w:p w:rsidR="008A135F" w:rsidRPr="008A135F" w:rsidRDefault="008A135F" w:rsidP="008A135F">
      <w:pPr>
        <w:shd w:val="clear" w:color="auto" w:fill="FFFFFF"/>
        <w:spacing w:line="253" w:lineRule="atLeast"/>
        <w:ind w:left="720"/>
        <w:rPr>
          <w:rFonts w:ascii="Calibri" w:eastAsia="Times New Roman" w:hAnsi="Calibri" w:cs="Calibri"/>
          <w:color w:val="222222"/>
        </w:rPr>
      </w:pPr>
      <w:r w:rsidRPr="008A135F">
        <w:rPr>
          <w:rFonts w:ascii="Times New Roman" w:eastAsia="Times New Roman" w:hAnsi="Times New Roman" w:cs="Times New Roman"/>
          <w:color w:val="222222"/>
        </w:rPr>
        <w:t>ii-</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shd w:val="clear" w:color="auto" w:fill="FFFFFF"/>
        </w:rPr>
        <w:t>P</w:t>
      </w:r>
      <w:r w:rsidRPr="008A135F">
        <w:rPr>
          <w:rFonts w:ascii="Times New Roman" w:eastAsia="Times New Roman" w:hAnsi="Times New Roman" w:cs="Times New Roman"/>
          <w:color w:val="222222"/>
        </w:rPr>
        <w:t>rovide a menu for the execution of each function such that:</w:t>
      </w:r>
    </w:p>
    <w:p w:rsidR="008A135F" w:rsidRPr="008A135F" w:rsidRDefault="008A135F" w:rsidP="008A135F">
      <w:pPr>
        <w:shd w:val="clear" w:color="auto" w:fill="FFFFFF"/>
        <w:spacing w:after="0" w:line="240" w:lineRule="auto"/>
        <w:ind w:left="1080"/>
        <w:rPr>
          <w:rFonts w:ascii="Calibri" w:eastAsia="Times New Roman" w:hAnsi="Calibri" w:cs="Calibri"/>
          <w:color w:val="222222"/>
        </w:rPr>
      </w:pPr>
      <w:r w:rsidRPr="008A135F">
        <w:rPr>
          <w:rFonts w:ascii="Symbol" w:eastAsia="Times New Roman" w:hAnsi="Symbol"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Press ‘A’, for executing Input().</w:t>
      </w:r>
    </w:p>
    <w:p w:rsidR="008A135F" w:rsidRPr="008A135F" w:rsidRDefault="008A135F" w:rsidP="008A135F">
      <w:pPr>
        <w:shd w:val="clear" w:color="auto" w:fill="FFFFFF"/>
        <w:spacing w:after="0" w:line="240" w:lineRule="auto"/>
        <w:ind w:left="1080"/>
        <w:rPr>
          <w:rFonts w:ascii="Calibri" w:eastAsia="Times New Roman" w:hAnsi="Calibri" w:cs="Calibri"/>
          <w:color w:val="222222"/>
        </w:rPr>
      </w:pPr>
      <w:r w:rsidRPr="008A135F">
        <w:rPr>
          <w:rFonts w:ascii="Symbol" w:eastAsia="Times New Roman" w:hAnsi="Symbol"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Press ‘B’, for executing Check_Author().</w:t>
      </w:r>
    </w:p>
    <w:p w:rsidR="008A135F" w:rsidRPr="008A135F" w:rsidRDefault="008A135F" w:rsidP="008A135F">
      <w:pPr>
        <w:shd w:val="clear" w:color="auto" w:fill="FFFFFF"/>
        <w:spacing w:after="0" w:line="240" w:lineRule="auto"/>
        <w:ind w:left="1080"/>
        <w:rPr>
          <w:rFonts w:ascii="Calibri" w:eastAsia="Times New Roman" w:hAnsi="Calibri" w:cs="Calibri"/>
          <w:color w:val="222222"/>
        </w:rPr>
      </w:pPr>
      <w:r w:rsidRPr="008A135F">
        <w:rPr>
          <w:rFonts w:ascii="Symbol" w:eastAsia="Times New Roman" w:hAnsi="Symbol" w:cs="Calibri"/>
          <w:color w:val="222222"/>
        </w:rPr>
        <w:lastRenderedPageBreak/>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Press ‘C’, for executing AVG_Year().</w:t>
      </w:r>
    </w:p>
    <w:p w:rsidR="008A135F" w:rsidRPr="008A135F" w:rsidRDefault="008A135F" w:rsidP="008A135F">
      <w:pPr>
        <w:shd w:val="clear" w:color="auto" w:fill="FFFFFF"/>
        <w:spacing w:after="0" w:line="240" w:lineRule="auto"/>
        <w:ind w:left="1080"/>
        <w:rPr>
          <w:rFonts w:ascii="Calibri" w:eastAsia="Times New Roman" w:hAnsi="Calibri" w:cs="Calibri"/>
          <w:color w:val="222222"/>
        </w:rPr>
      </w:pPr>
      <w:r w:rsidRPr="008A135F">
        <w:rPr>
          <w:rFonts w:ascii="Symbol" w:eastAsia="Times New Roman" w:hAnsi="Symbol"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Press ‘D’, for executing Group_By_Jornal().</w:t>
      </w:r>
    </w:p>
    <w:p w:rsidR="008A135F" w:rsidRPr="008A135F" w:rsidRDefault="008A135F" w:rsidP="008A135F">
      <w:pPr>
        <w:shd w:val="clear" w:color="auto" w:fill="FFFFFF"/>
        <w:spacing w:after="0" w:line="240" w:lineRule="auto"/>
        <w:ind w:left="1080"/>
        <w:rPr>
          <w:rFonts w:ascii="Calibri" w:eastAsia="Times New Roman" w:hAnsi="Calibri" w:cs="Calibri"/>
          <w:color w:val="222222"/>
        </w:rPr>
      </w:pPr>
      <w:r w:rsidRPr="008A135F">
        <w:rPr>
          <w:rFonts w:ascii="Symbol" w:eastAsia="Times New Roman" w:hAnsi="Symbol"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Press ‘E’, for executing Check_Starting().</w:t>
      </w:r>
    </w:p>
    <w:p w:rsidR="008A135F" w:rsidRPr="008A135F" w:rsidRDefault="008A135F" w:rsidP="008A135F">
      <w:pPr>
        <w:shd w:val="clear" w:color="auto" w:fill="FFFFFF"/>
        <w:spacing w:after="0" w:line="240" w:lineRule="auto"/>
        <w:ind w:left="1080"/>
        <w:rPr>
          <w:rFonts w:ascii="Calibri" w:eastAsia="Times New Roman" w:hAnsi="Calibri" w:cs="Calibri"/>
          <w:color w:val="222222"/>
        </w:rPr>
      </w:pPr>
      <w:r w:rsidRPr="008A135F">
        <w:rPr>
          <w:rFonts w:ascii="Symbol" w:eastAsia="Times New Roman" w:hAnsi="Symbol"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Press ‘F’, to Display the current array of objects.</w:t>
      </w:r>
    </w:p>
    <w:p w:rsidR="008A135F" w:rsidRPr="008A135F" w:rsidRDefault="008A135F" w:rsidP="008A135F">
      <w:pPr>
        <w:shd w:val="clear" w:color="auto" w:fill="FFFFFF"/>
        <w:spacing w:after="0" w:line="240" w:lineRule="auto"/>
        <w:ind w:left="1080"/>
        <w:rPr>
          <w:rFonts w:ascii="Calibri" w:eastAsia="Times New Roman" w:hAnsi="Calibri" w:cs="Calibri"/>
          <w:color w:val="222222"/>
        </w:rPr>
      </w:pPr>
      <w:r w:rsidRPr="008A135F">
        <w:rPr>
          <w:rFonts w:ascii="Symbol" w:eastAsia="Times New Roman" w:hAnsi="Symbol"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Press ‘G’, to enter input again.</w:t>
      </w:r>
    </w:p>
    <w:p w:rsidR="008A135F" w:rsidRPr="008A135F" w:rsidRDefault="008A135F" w:rsidP="008A135F">
      <w:pPr>
        <w:shd w:val="clear" w:color="auto" w:fill="FFFFFF"/>
        <w:spacing w:after="0" w:line="240" w:lineRule="auto"/>
        <w:ind w:left="1080"/>
        <w:jc w:val="both"/>
        <w:rPr>
          <w:rFonts w:ascii="Calibri" w:eastAsia="Times New Roman" w:hAnsi="Calibri" w:cs="Calibri"/>
          <w:color w:val="222222"/>
        </w:rPr>
      </w:pPr>
      <w:r w:rsidRPr="008A135F">
        <w:rPr>
          <w:rFonts w:ascii="Symbol" w:eastAsia="Times New Roman" w:hAnsi="Symbol"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Press ‘H’, to </w:t>
      </w:r>
      <w:r w:rsidRPr="008A135F">
        <w:rPr>
          <w:rFonts w:ascii="Times New Roman" w:eastAsia="Times New Roman" w:hAnsi="Times New Roman" w:cs="Times New Roman"/>
          <w:color w:val="222222"/>
          <w:shd w:val="clear" w:color="auto" w:fill="FFFFFF"/>
        </w:rPr>
        <w:t>create an object </w:t>
      </w:r>
      <w:r w:rsidRPr="008A135F">
        <w:rPr>
          <w:rFonts w:ascii="Times New Roman" w:eastAsia="Times New Roman" w:hAnsi="Times New Roman" w:cs="Times New Roman"/>
          <w:b/>
          <w:bCs/>
          <w:color w:val="222222"/>
          <w:shd w:val="clear" w:color="auto" w:fill="FFFFFF"/>
        </w:rPr>
        <w:t>article </w:t>
      </w:r>
      <w:r w:rsidRPr="008A135F">
        <w:rPr>
          <w:rFonts w:ascii="Times New Roman" w:eastAsia="Times New Roman" w:hAnsi="Times New Roman" w:cs="Times New Roman"/>
          <w:color w:val="222222"/>
          <w:shd w:val="clear" w:color="auto" w:fill="FFFFFF"/>
        </w:rPr>
        <w:t>containing the content of first object from the array of objects in such a manner that if the assigned object gets destroyed </w:t>
      </w:r>
      <w:r w:rsidRPr="008A135F">
        <w:rPr>
          <w:rFonts w:ascii="Times New Roman" w:eastAsia="Times New Roman" w:hAnsi="Times New Roman" w:cs="Times New Roman"/>
          <w:b/>
          <w:bCs/>
          <w:color w:val="222222"/>
          <w:shd w:val="clear" w:color="auto" w:fill="FFFFFF"/>
        </w:rPr>
        <w:t>article</w:t>
      </w:r>
      <w:r w:rsidRPr="008A135F">
        <w:rPr>
          <w:rFonts w:ascii="Times New Roman" w:eastAsia="Times New Roman" w:hAnsi="Times New Roman" w:cs="Times New Roman"/>
          <w:color w:val="222222"/>
          <w:shd w:val="clear" w:color="auto" w:fill="FFFFFF"/>
        </w:rPr>
        <w:t> still exists. Implement and call the required functions to show this complete process.</w:t>
      </w:r>
    </w:p>
    <w:p w:rsidR="008A135F" w:rsidRPr="008A135F" w:rsidRDefault="008A135F" w:rsidP="008A135F">
      <w:pPr>
        <w:shd w:val="clear" w:color="auto" w:fill="FFFFFF"/>
        <w:spacing w:after="0" w:line="240" w:lineRule="auto"/>
        <w:ind w:left="1080"/>
        <w:rPr>
          <w:rFonts w:ascii="Calibri" w:eastAsia="Times New Roman" w:hAnsi="Calibri" w:cs="Calibri"/>
          <w:color w:val="222222"/>
        </w:rPr>
      </w:pPr>
      <w:r w:rsidRPr="008A135F">
        <w:rPr>
          <w:rFonts w:ascii="Symbol" w:eastAsia="Times New Roman" w:hAnsi="Symbol" w:cs="Calibri"/>
          <w:color w:val="222222"/>
        </w:rPr>
        <w:t></w:t>
      </w:r>
      <w:r w:rsidRPr="008A135F">
        <w:rPr>
          <w:rFonts w:ascii="Times New Roman" w:eastAsia="Times New Roman" w:hAnsi="Times New Roman" w:cs="Times New Roman"/>
          <w:color w:val="222222"/>
          <w:sz w:val="14"/>
          <w:szCs w:val="14"/>
        </w:rPr>
        <w:t>         </w:t>
      </w:r>
      <w:r w:rsidRPr="008A135F">
        <w:rPr>
          <w:rFonts w:ascii="Times New Roman" w:eastAsia="Times New Roman" w:hAnsi="Times New Roman" w:cs="Times New Roman"/>
          <w:color w:val="222222"/>
        </w:rPr>
        <w:t>Press ‘I’, to Exit the program</w:t>
      </w:r>
    </w:p>
    <w:p w:rsidR="008A135F" w:rsidRPr="008A135F" w:rsidRDefault="008A135F" w:rsidP="008A135F">
      <w:pPr>
        <w:shd w:val="clear" w:color="auto" w:fill="FFFFFF"/>
        <w:spacing w:after="0" w:line="240" w:lineRule="auto"/>
        <w:ind w:left="720"/>
        <w:jc w:val="both"/>
        <w:rPr>
          <w:rFonts w:ascii="Calibri" w:eastAsia="Times New Roman" w:hAnsi="Calibri" w:cs="Calibri"/>
          <w:color w:val="222222"/>
        </w:rPr>
      </w:pPr>
      <w:r w:rsidRPr="008A135F">
        <w:rPr>
          <w:rFonts w:ascii="Times New Roman" w:eastAsia="Times New Roman" w:hAnsi="Times New Roman" w:cs="Times New Roman"/>
          <w:color w:val="222222"/>
        </w:rPr>
        <w:t>Allow the user to type in a menu choice. This should continue until the user enters the command to exit. Both Upper and lowercase letters should be allowed for the menu choices. The menu should be displayed whenever a choice is required to be made.</w:t>
      </w:r>
    </w:p>
    <w:p w:rsidR="008A135F" w:rsidRDefault="008A135F"/>
    <w:sectPr w:rsidR="008A1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135F"/>
    <w:rsid w:val="008A13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29795780472770596m2013245574364413629gmail-msolistparagraph">
    <w:name w:val="m_929795780472770596m_2013245574364413629gmail-msolistparagraph"/>
    <w:basedOn w:val="Normal"/>
    <w:rsid w:val="008A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29795780472770596m2013245574364413629gmail-msonospacing">
    <w:name w:val="m_929795780472770596m_2013245574364413629gmail-msonospacing"/>
    <w:basedOn w:val="Normal"/>
    <w:rsid w:val="008A13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2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basit.jasani</dc:creator>
  <cp:lastModifiedBy>basit.jasani</cp:lastModifiedBy>
  <cp:revision>1</cp:revision>
  <dcterms:created xsi:type="dcterms:W3CDTF">2018-02-28T09:20:00Z</dcterms:created>
  <dcterms:modified xsi:type="dcterms:W3CDTF">2018-02-28T09:20:00Z</dcterms:modified>
</cp:coreProperties>
</file>