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7600C7" w:rsidRDefault="002C1EDE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 w:rsidRPr="007600C7">
        <w:rPr>
          <w:rFonts w:asciiTheme="majorHAnsi" w:eastAsia="Cambria" w:hAnsiTheme="majorHAnsi" w:cs="Cambria"/>
          <w:b/>
          <w:color w:val="365F91"/>
          <w:sz w:val="56"/>
        </w:rPr>
        <w:t>Lab Session 10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75pt;height:.75pt" o:ole="" o:preferrelative="t" stroked="f">
            <v:imagedata r:id="rId6" o:title=""/>
          </v:rect>
          <o:OLEObject Type="Embed" ProgID="StaticMetafile" ShapeID="rectole0000000000" DrawAspect="Content" ObjectID="_1572083047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C3872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 w:rsidRPr="007600C7">
        <w:rPr>
          <w:rFonts w:asciiTheme="majorHAnsi" w:eastAsia="Cambria" w:hAnsiTheme="majorHAnsi" w:cs="Cambria"/>
          <w:b/>
          <w:color w:val="365F91"/>
          <w:sz w:val="44"/>
        </w:rPr>
        <w:t>Advanced Procedures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75pt;height:.75pt" o:ole="" o:preferrelative="t" stroked="f">
            <v:imagedata r:id="rId6" o:title=""/>
          </v:rect>
          <o:OLEObject Type="Embed" ProgID="StaticMetafile" ShapeID="rectole0000000001" DrawAspect="Content" ObjectID="_1572083048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Implementing procedures using stack frame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Using stack parameters in procedures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Passing value type and reference type parameters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Applications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There are several important uses of runtime stacks in programs: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A stack makes a convenient temporary save area for registers when they are used for more than one purpose. After they are modified, they </w:t>
      </w:r>
      <w:r w:rsidRPr="007600C7">
        <w:rPr>
          <w:rFonts w:asciiTheme="majorHAnsi" w:eastAsia="Cambria" w:hAnsiTheme="majorHAnsi" w:cs="Times New Roman"/>
          <w:i/>
          <w:sz w:val="24"/>
          <w:szCs w:val="24"/>
        </w:rPr>
        <w:t>can</w:t>
      </w: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 be restored to their original values.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the CALL instruction executes, the CPU saves the current subroutine’s return address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calling a subroutine, you pass input values called arguments by pushing them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 stack provides temporary storage for local variables inside subroutines.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4558A3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Parameters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28"/>
        </w:rPr>
      </w:pPr>
    </w:p>
    <w:p w:rsidR="00891469" w:rsidRPr="007600C7" w:rsidRDefault="000C3872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value</w:t>
      </w:r>
    </w:p>
    <w:p w:rsidR="00A70EA5" w:rsidRPr="007600C7" w:rsidRDefault="000C3872" w:rsidP="007600C7">
      <w:pPr>
        <w:pStyle w:val="ListParagraph"/>
        <w:suppressAutoHyphens/>
        <w:spacing w:after="0" w:line="240" w:lineRule="auto"/>
        <w:ind w:left="108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sz w:val="24"/>
        </w:rPr>
        <w:t>When an argument is passed by value, a copy of the value is pushed on the stack..</w:t>
      </w:r>
    </w:p>
    <w:p w:rsidR="000C3872" w:rsidRPr="007600C7" w:rsidRDefault="000C3872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01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D251FC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6472E5" w:rsidRPr="007600C7" w:rsidRDefault="00747B1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3239226</wp:posOffset>
            </wp:positionH>
            <wp:positionV relativeFrom="paragraph">
              <wp:posOffset>7347</wp:posOffset>
            </wp:positionV>
            <wp:extent cx="2130425" cy="1423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51FC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var1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var2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655E0B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6472E5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push var2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callAddTwo</w:t>
      </w:r>
      <w:proofErr w:type="spellEnd"/>
    </w:p>
    <w:p w:rsid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524F51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787C5C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87C5C" w:rsidRPr="007600C7" w:rsidRDefault="00787C5C" w:rsidP="00787C5C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Explicit stack parameters</w:t>
      </w:r>
    </w:p>
    <w:p w:rsidR="00787C5C" w:rsidRPr="007600C7" w:rsidRDefault="00787C5C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When stack parameters are referenced with expressions such as [ebp+8], we call them explicit stack parameters.</w:t>
      </w:r>
    </w:p>
    <w:p w:rsidR="00CF71CC" w:rsidRPr="007600C7" w:rsidRDefault="00CF71CC" w:rsidP="00787C5C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91469" w:rsidRPr="007600C7" w:rsidRDefault="00524F5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02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+ 8]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callAddTwo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216418" w:rsidRPr="007600C7" w:rsidRDefault="00216418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reference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An argument passed by reference consists of the offset of an object to be passed.</w:t>
      </w:r>
    </w:p>
    <w:p w:rsidR="008B7A01" w:rsidRPr="007600C7" w:rsidRDefault="008B7A01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3</w:t>
      </w: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count = 10</w:t>
      </w:r>
    </w:p>
    <w:p w:rsidR="008963C5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F06CEE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  <w:r w:rsidR="00F06CEE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WORD</w:t>
      </w:r>
      <w:r w:rsidR="00226636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ab/>
        <w:t>count DUP (?)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.code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="00216418" w:rsidRPr="007600C7">
        <w:rPr>
          <w:rFonts w:asciiTheme="majorHAnsi" w:eastAsia="Cambria" w:hAnsiTheme="majorHAnsi" w:cs="Cambria"/>
          <w:color w:val="000000"/>
          <w:sz w:val="24"/>
        </w:rPr>
        <w:tab/>
        <w:t xml:space="preserve">OFFSET </w:t>
      </w:r>
      <w:proofErr w:type="spellStart"/>
      <w:r w:rsidR="00216418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</w:p>
    <w:p w:rsidR="00216418" w:rsidRPr="007600C7" w:rsidRDefault="0021641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count</w:t>
      </w:r>
    </w:p>
    <w:p w:rsid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B3EB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3838092" cy="183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2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pushad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E62BD0"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je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100h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RandomRange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ax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TYPE WORD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popad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0376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>8</w:t>
      </w:r>
    </w:p>
    <w:p w:rsidR="002C4D0B" w:rsidRPr="007600C7" w:rsidRDefault="007F5BB8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FF01D9" w:rsidRPr="007600C7" w:rsidRDefault="00FF01D9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LEA Instruction</w:t>
      </w:r>
    </w:p>
    <w:p w:rsidR="00D254EC" w:rsidRPr="007600C7" w:rsidRDefault="00FF01D9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LEA instruction returns the effective address of an indirect operand. Offsets of indirect operands are calculated at runtime.</w:t>
      </w:r>
    </w:p>
    <w:p w:rsidR="00EE66E7" w:rsidRPr="007600C7" w:rsidRDefault="00EE66E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EE66E7" w:rsidRPr="007600C7" w:rsidRDefault="00D254E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4: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AD03CD" w:rsidRPr="007600C7">
        <w:rPr>
          <w:rFonts w:asciiTheme="majorHAnsi" w:eastAsia="Cambria" w:hAnsiTheme="majorHAnsi" w:cs="Cambria"/>
          <w:color w:val="000000"/>
          <w:sz w:val="24"/>
        </w:rPr>
        <w:t>call</w:t>
      </w:r>
      <w:r w:rsidR="00AD03CD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AD03CD"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</w:p>
    <w:p w:rsidR="00EE66E7" w:rsidRPr="007600C7" w:rsidRDefault="00EE66E7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AD03CD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- 30]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BYTE 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'*'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inc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Variables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In MASM Assembly Language, local variables are created at runtime stack, below the base pointer (EBP).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126365</wp:posOffset>
            </wp:positionV>
            <wp:extent cx="3748142" cy="1590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4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C6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05</w:t>
      </w:r>
      <w:r w:rsidR="000C79FB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8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- 4], 10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first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- 8], 20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second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0C79FB" w:rsidRPr="007600C7" w:rsidRDefault="00E463A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79FB" w:rsidRPr="007600C7">
        <w:rPr>
          <w:rFonts w:asciiTheme="majorHAnsi" w:eastAsia="Cambria" w:hAnsiTheme="majorHAnsi" w:cs="Cambria"/>
          <w:color w:val="000000"/>
          <w:sz w:val="24"/>
        </w:rPr>
        <w:t>ENDP</w:t>
      </w: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B71600" w:rsidRPr="007600C7" w:rsidRDefault="00B71600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ENTER &amp; LEAVE Instructions</w:t>
      </w:r>
    </w:p>
    <w:p w:rsidR="00B71600" w:rsidRPr="007600C7" w:rsidRDefault="0077770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Enter instruction automatically creates stack frame for a called Procedure</w:t>
      </w:r>
      <w:r w:rsidR="00B71600" w:rsidRPr="007600C7">
        <w:rPr>
          <w:rFonts w:asciiTheme="majorHAnsi" w:eastAsia="Cambria" w:hAnsiTheme="majorHAnsi" w:cs="Cambria"/>
          <w:sz w:val="24"/>
        </w:rPr>
        <w:t>.</w:t>
      </w:r>
      <w:r w:rsidRPr="007600C7">
        <w:rPr>
          <w:rFonts w:asciiTheme="majorHAnsi" w:eastAsia="Cambria" w:hAnsiTheme="majorHAnsi" w:cs="Cambria"/>
          <w:sz w:val="24"/>
        </w:rPr>
        <w:t xml:space="preserve"> Leave instruction reverses the effect of enter instruction.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B71600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06</w:t>
      </w:r>
      <w:r w:rsidR="00B71600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callAddTwo</w:t>
      </w:r>
      <w:proofErr w:type="spellEnd"/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enter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0, 0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1459C6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leave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D9115C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Directive</w:t>
      </w:r>
    </w:p>
    <w:p w:rsidR="000C79FB" w:rsidRPr="007600C7" w:rsidRDefault="002230C5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LOCAL directive declares one or more local variables by name, assigning them size attributes.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07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callLocalProc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LOCAL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temp : DWORD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temp,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temp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87585B" w:rsidRPr="007600C7" w:rsidRDefault="00CA7583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7585B" w:rsidRPr="007600C7" w:rsidRDefault="0087585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Recursive Procedures</w:t>
      </w:r>
    </w:p>
    <w:p w:rsidR="00CA7583" w:rsidRPr="007600C7" w:rsidRDefault="00702748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Recursive procedures are those that call themselves to perform some task</w:t>
      </w:r>
      <w:r w:rsidR="0087585B" w:rsidRPr="007600C7">
        <w:rPr>
          <w:rFonts w:asciiTheme="majorHAnsi" w:eastAsia="Cambria" w:hAnsiTheme="majorHAnsi" w:cs="Cambria"/>
          <w:sz w:val="24"/>
        </w:rPr>
        <w:t>.</w:t>
      </w:r>
    </w:p>
    <w:p w:rsidR="00AB7F6C" w:rsidRPr="007600C7" w:rsidRDefault="00AB7F6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08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WriteDec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crlf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jz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dec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DA2F8A" w:rsidRPr="007600C7" w:rsidRDefault="00DA2F8A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Invoke Directive</w:t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303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644575" cy="339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902" cy="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Proc Directive</w:t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1173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ADDR Directive</w:t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401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8A" w:rsidRPr="007600C7" w:rsidRDefault="00DA2F8A" w:rsidP="000C1FF7">
      <w:pPr>
        <w:suppressAutoHyphens/>
        <w:spacing w:after="0" w:line="240" w:lineRule="auto"/>
        <w:ind w:firstLine="720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  <w:u w:val="single"/>
        </w:rPr>
      </w:pPr>
      <w:r w:rsidRPr="007600C7">
        <w:rPr>
          <w:rFonts w:asciiTheme="majorHAnsi" w:eastAsia="Cambria" w:hAnsiTheme="majorHAnsi" w:cs="Cambria"/>
          <w:sz w:val="24"/>
          <w:u w:val="single"/>
        </w:rPr>
        <w:t>Using INVOKE and PROTO</w:t>
      </w: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6083300" cy="2455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777" cy="24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FC" w:rsidRPr="007600C7" w:rsidRDefault="006711FC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lastRenderedPageBreak/>
        <w:drawing>
          <wp:inline distT="0" distB="0" distL="0" distR="0">
            <wp:extent cx="6083300" cy="288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581" cy="28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DE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  <w:sectPr w:rsidR="002C1EDE" w:rsidRPr="007600C7" w:rsidSect="007600C7">
          <w:type w:val="continuous"/>
          <w:pgSz w:w="12240" w:h="15840"/>
          <w:pgMar w:top="1440" w:right="1080" w:bottom="1440" w:left="1080" w:header="0" w:footer="0" w:gutter="0"/>
          <w:cols w:space="720"/>
          <w:docGrid w:linePitch="299"/>
        </w:sectPr>
      </w:pPr>
      <w:bookmarkStart w:id="0" w:name="_GoBack"/>
      <w:r w:rsidRPr="007600C7">
        <w:rPr>
          <w:rFonts w:asciiTheme="majorHAnsi" w:hAnsiTheme="majorHAnsi"/>
          <w:noProof/>
        </w:rPr>
        <w:drawing>
          <wp:inline distT="0" distB="0" distL="0" distR="0">
            <wp:extent cx="6083300" cy="1837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Pr="007600C7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B2712D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6949C8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1. </w:t>
      </w:r>
      <w:r w:rsidR="000D2C68" w:rsidRPr="007600C7">
        <w:rPr>
          <w:rFonts w:asciiTheme="majorHAnsi" w:eastAsia="Times New Roman" w:hAnsiTheme="majorHAnsi" w:cs="Times New Roman"/>
          <w:sz w:val="28"/>
        </w:rPr>
        <w:t xml:space="preserve">Write a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ThreeProd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</w:t>
      </w:r>
      <w:r w:rsidR="000C1FF7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displays </w:t>
      </w:r>
      <w:r w:rsidR="000D2C68" w:rsidRPr="007600C7">
        <w:rPr>
          <w:rFonts w:asciiTheme="majorHAnsi" w:eastAsia="Times New Roman" w:hAnsiTheme="majorHAnsi" w:cs="Times New Roman"/>
          <w:sz w:val="28"/>
        </w:rPr>
        <w:t>the product of three numeric parameters passed through a stack.</w:t>
      </w:r>
    </w:p>
    <w:p w:rsidR="000D2C68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2</w:t>
      </w:r>
      <w:r w:rsidR="00B2712D" w:rsidRPr="007600C7">
        <w:rPr>
          <w:rFonts w:asciiTheme="majorHAnsi" w:eastAsia="Times New Roman" w:hAnsiTheme="majorHAnsi" w:cs="Times New Roman"/>
          <w:sz w:val="28"/>
        </w:rPr>
        <w:t xml:space="preserve">. </w:t>
      </w:r>
      <w:r w:rsidR="006949C8" w:rsidRPr="007600C7">
        <w:rPr>
          <w:rFonts w:asciiTheme="majorHAnsi" w:eastAsia="Times New Roman" w:hAnsiTheme="majorHAnsi" w:cs="Times New Roman"/>
          <w:sz w:val="28"/>
        </w:rPr>
        <w:t xml:space="preserve">Write a 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MinMaxArray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 displays the minimum &amp; maximum values </w:t>
      </w:r>
      <w:r w:rsidR="007C6210" w:rsidRPr="007600C7">
        <w:rPr>
          <w:rFonts w:asciiTheme="majorHAnsi" w:eastAsia="Times New Roman" w:hAnsiTheme="majorHAnsi" w:cs="Times New Roman"/>
          <w:sz w:val="28"/>
        </w:rPr>
        <w:t>in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an array. Pass a size-20 array by reference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to this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procedure.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4A547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3. Write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a program which contains a procedure named </w:t>
      </w:r>
      <w:proofErr w:type="spellStart"/>
      <w:r w:rsidR="00674458" w:rsidRPr="007600C7">
        <w:rPr>
          <w:rFonts w:asciiTheme="majorHAnsi" w:eastAsia="Times New Roman" w:hAnsiTheme="majorHAnsi" w:cs="Times New Roman"/>
          <w:b/>
          <w:sz w:val="28"/>
        </w:rPr>
        <w:t>LocalSquare</w:t>
      </w:r>
      <w:r w:rsidR="006949C8" w:rsidRPr="007600C7">
        <w:rPr>
          <w:rFonts w:asciiTheme="majorHAnsi" w:eastAsia="Times New Roman" w:hAnsiTheme="majorHAnsi" w:cs="Times New Roman"/>
          <w:sz w:val="28"/>
        </w:rPr>
        <w:t>.</w:t>
      </w:r>
      <w:r w:rsidR="00674458" w:rsidRPr="007600C7">
        <w:rPr>
          <w:rFonts w:asciiTheme="majorHAnsi" w:eastAsia="Times New Roman" w:hAnsiTheme="majorHAnsi" w:cs="Times New Roman"/>
          <w:sz w:val="28"/>
        </w:rPr>
        <w:t>The</w:t>
      </w:r>
      <w:proofErr w:type="spellEnd"/>
      <w:r w:rsidR="00674458" w:rsidRPr="007600C7">
        <w:rPr>
          <w:rFonts w:asciiTheme="majorHAnsi" w:eastAsia="Times New Roman" w:hAnsiTheme="majorHAnsi" w:cs="Times New Roman"/>
          <w:sz w:val="28"/>
        </w:rPr>
        <w:t xml:space="preserve"> procedure must declare a local variable. Initialize this variable by taking an input value from the user and then display its square. </w:t>
      </w:r>
      <w:r w:rsidRPr="007600C7">
        <w:rPr>
          <w:rFonts w:asciiTheme="majorHAnsi" w:eastAsia="Times New Roman" w:hAnsiTheme="majorHAnsi" w:cs="Times New Roman"/>
          <w:sz w:val="28"/>
        </w:rPr>
        <w:t xml:space="preserve">Use </w:t>
      </w:r>
      <w:r w:rsidRPr="007600C7">
        <w:rPr>
          <w:rFonts w:asciiTheme="majorHAnsi" w:eastAsia="Times New Roman" w:hAnsiTheme="majorHAnsi" w:cs="Times New Roman"/>
          <w:b/>
          <w:sz w:val="28"/>
        </w:rPr>
        <w:t>ENTER</w:t>
      </w:r>
      <w:r w:rsidR="00674458" w:rsidRPr="007600C7">
        <w:rPr>
          <w:rFonts w:asciiTheme="majorHAnsi" w:eastAsia="Times New Roman" w:hAnsiTheme="majorHAnsi" w:cs="Times New Roman"/>
          <w:b/>
          <w:i/>
          <w:sz w:val="28"/>
        </w:rPr>
        <w:t>&amp; LEAVE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 instructions to allocate and de-allocate the local variable.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1459C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4</w:t>
      </w:r>
      <w:r w:rsidR="00674458" w:rsidRPr="007600C7">
        <w:rPr>
          <w:rFonts w:asciiTheme="majorHAnsi" w:eastAsia="Times New Roman" w:hAnsiTheme="majorHAnsi" w:cs="Times New Roman"/>
          <w:sz w:val="28"/>
        </w:rPr>
        <w:t>. Write a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program that calculates factorial of a given number </w:t>
      </w:r>
      <w:r w:rsidR="00E62BD0" w:rsidRPr="007600C7">
        <w:rPr>
          <w:rFonts w:asciiTheme="majorHAnsi" w:eastAsia="Times New Roman" w:hAnsiTheme="majorHAnsi" w:cs="Times New Roman"/>
          <w:b/>
          <w:i/>
          <w:sz w:val="28"/>
        </w:rPr>
        <w:t>n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. Make a recursive procedure named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that takes n as an input parameter.</w:t>
      </w:r>
      <w:r w:rsidR="007600C7">
        <w:rPr>
          <w:rFonts w:asciiTheme="majorHAnsi" w:eastAsia="Times New Roman" w:hAnsiTheme="majorHAnsi" w:cs="Times New Roman"/>
          <w:sz w:val="28"/>
        </w:rPr>
        <w:t xml:space="preserve"> 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E62BD0" w:rsidRPr="007600C7" w:rsidRDefault="001459C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5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. Write a non-recursive version of the procedure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that uses a loop to calculate factorial of given number n. Compare efficiency of both versions of the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procedure using </w:t>
      </w:r>
      <w:proofErr w:type="spellStart"/>
      <w:r w:rsidR="00E62BD0" w:rsidRPr="007600C7">
        <w:rPr>
          <w:rFonts w:asciiTheme="majorHAnsi" w:eastAsia="Times New Roman" w:hAnsiTheme="majorHAnsi" w:cs="Times New Roman"/>
          <w:b/>
          <w:sz w:val="28"/>
        </w:rPr>
        <w:t>GetMSeconds</w:t>
      </w:r>
      <w:proofErr w:type="spellEnd"/>
      <w:r w:rsidR="00E62BD0"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6. Write a program to take 4 input numbers from the users. Then make two procedures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 xml:space="preserve"> and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 xml:space="preserve">. The program should first check if a given number is a prime number or not. If all of the input numbers are prime numbers then the program should call the procedure </w:t>
      </w: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tests if a number is prime or not</w:t>
      </w:r>
    </w:p>
    <w:p w:rsidR="004A547E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finds and displays the largest of the four prime numbers.</w:t>
      </w:r>
    </w:p>
    <w:sectPr w:rsidR="004A547E" w:rsidRPr="007600C7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27"/>
  </w:num>
  <w:num w:numId="5">
    <w:abstractNumId w:val="23"/>
  </w:num>
  <w:num w:numId="6">
    <w:abstractNumId w:val="25"/>
  </w:num>
  <w:num w:numId="7">
    <w:abstractNumId w:val="15"/>
  </w:num>
  <w:num w:numId="8">
    <w:abstractNumId w:val="19"/>
  </w:num>
  <w:num w:numId="9">
    <w:abstractNumId w:val="17"/>
  </w:num>
  <w:num w:numId="10">
    <w:abstractNumId w:val="2"/>
  </w:num>
  <w:num w:numId="11">
    <w:abstractNumId w:val="21"/>
  </w:num>
  <w:num w:numId="12">
    <w:abstractNumId w:val="29"/>
  </w:num>
  <w:num w:numId="13">
    <w:abstractNumId w:val="18"/>
  </w:num>
  <w:num w:numId="14">
    <w:abstractNumId w:val="13"/>
  </w:num>
  <w:num w:numId="15">
    <w:abstractNumId w:val="1"/>
  </w:num>
  <w:num w:numId="16">
    <w:abstractNumId w:val="34"/>
  </w:num>
  <w:num w:numId="17">
    <w:abstractNumId w:val="20"/>
  </w:num>
  <w:num w:numId="18">
    <w:abstractNumId w:val="36"/>
  </w:num>
  <w:num w:numId="19">
    <w:abstractNumId w:val="28"/>
  </w:num>
  <w:num w:numId="20">
    <w:abstractNumId w:val="22"/>
  </w:num>
  <w:num w:numId="21">
    <w:abstractNumId w:val="3"/>
  </w:num>
  <w:num w:numId="22">
    <w:abstractNumId w:val="31"/>
  </w:num>
  <w:num w:numId="23">
    <w:abstractNumId w:val="11"/>
  </w:num>
  <w:num w:numId="24">
    <w:abstractNumId w:val="6"/>
  </w:num>
  <w:num w:numId="25">
    <w:abstractNumId w:val="12"/>
  </w:num>
  <w:num w:numId="26">
    <w:abstractNumId w:val="24"/>
  </w:num>
  <w:num w:numId="27">
    <w:abstractNumId w:val="14"/>
  </w:num>
  <w:num w:numId="28">
    <w:abstractNumId w:val="4"/>
  </w:num>
  <w:num w:numId="29">
    <w:abstractNumId w:val="16"/>
  </w:num>
  <w:num w:numId="30">
    <w:abstractNumId w:val="33"/>
  </w:num>
  <w:num w:numId="31">
    <w:abstractNumId w:val="5"/>
  </w:num>
  <w:num w:numId="32">
    <w:abstractNumId w:val="7"/>
  </w:num>
  <w:num w:numId="33">
    <w:abstractNumId w:val="8"/>
  </w:num>
  <w:num w:numId="34">
    <w:abstractNumId w:val="35"/>
  </w:num>
  <w:num w:numId="35">
    <w:abstractNumId w:val="2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1469"/>
    <w:rsid w:val="00050259"/>
    <w:rsid w:val="000A4FCA"/>
    <w:rsid w:val="000C1FF7"/>
    <w:rsid w:val="000C3872"/>
    <w:rsid w:val="000C79FB"/>
    <w:rsid w:val="000D2C68"/>
    <w:rsid w:val="001459C6"/>
    <w:rsid w:val="001B03CB"/>
    <w:rsid w:val="00216418"/>
    <w:rsid w:val="002230C5"/>
    <w:rsid w:val="00226636"/>
    <w:rsid w:val="002C1EDE"/>
    <w:rsid w:val="002C4D0B"/>
    <w:rsid w:val="002E2F4C"/>
    <w:rsid w:val="0033184E"/>
    <w:rsid w:val="004558A3"/>
    <w:rsid w:val="004A547E"/>
    <w:rsid w:val="00524F51"/>
    <w:rsid w:val="00561FA3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7585B"/>
    <w:rsid w:val="00891469"/>
    <w:rsid w:val="008963C5"/>
    <w:rsid w:val="008B7A01"/>
    <w:rsid w:val="0093248C"/>
    <w:rsid w:val="009A68FA"/>
    <w:rsid w:val="00A03760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C400C2"/>
    <w:rsid w:val="00C5515B"/>
    <w:rsid w:val="00C91A28"/>
    <w:rsid w:val="00CA7583"/>
    <w:rsid w:val="00CC3584"/>
    <w:rsid w:val="00CD3B39"/>
    <w:rsid w:val="00CE1E84"/>
    <w:rsid w:val="00CF71CC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E32706"/>
    <w:rsid w:val="00E463AD"/>
    <w:rsid w:val="00E62BD0"/>
    <w:rsid w:val="00EE66E7"/>
    <w:rsid w:val="00F04FF8"/>
    <w:rsid w:val="00F06CEE"/>
    <w:rsid w:val="00F1044A"/>
    <w:rsid w:val="00F84974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6B6D-36B1-471C-A733-2527BF4F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67</cp:revision>
  <dcterms:created xsi:type="dcterms:W3CDTF">2016-10-19T05:41:00Z</dcterms:created>
  <dcterms:modified xsi:type="dcterms:W3CDTF">2017-11-13T07:58:00Z</dcterms:modified>
</cp:coreProperties>
</file>