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C1D2" w14:textId="77777777" w:rsidR="00C930E9" w:rsidRDefault="00C930E9">
      <w:pPr>
        <w:pStyle w:val="TM1"/>
      </w:pPr>
    </w:p>
    <w:p w14:paraId="2F2C66E3" w14:textId="77777777" w:rsidR="00C930E9" w:rsidRDefault="00C930E9">
      <w:pPr>
        <w:pStyle w:val="TM1"/>
      </w:pPr>
    </w:p>
    <w:p w14:paraId="5573E4E3" w14:textId="77777777" w:rsidR="00C930E9" w:rsidRDefault="00C930E9">
      <w:pPr>
        <w:pStyle w:val="TM1"/>
      </w:pPr>
    </w:p>
    <w:p w14:paraId="5A20AACF" w14:textId="77777777" w:rsidR="00C930E9" w:rsidRDefault="00C930E9">
      <w:pPr>
        <w:pStyle w:val="TM1"/>
      </w:pPr>
    </w:p>
    <w:p w14:paraId="3245B8F1" w14:textId="77777777" w:rsidR="00C930E9" w:rsidRDefault="00C930E9">
      <w:pPr>
        <w:pStyle w:val="TM1"/>
      </w:pPr>
    </w:p>
    <w:p w14:paraId="37D4C50D" w14:textId="77777777" w:rsidR="00C930E9" w:rsidRDefault="00C930E9">
      <w:pPr>
        <w:pStyle w:val="TM1"/>
      </w:pPr>
    </w:p>
    <w:p w14:paraId="789852D8" w14:textId="77777777" w:rsidR="00C930E9" w:rsidRDefault="00C930E9">
      <w:pPr>
        <w:pStyle w:val="TM1"/>
      </w:pPr>
    </w:p>
    <w:p w14:paraId="06AF217B"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051A24A" w14:textId="77777777">
        <w:tc>
          <w:tcPr>
            <w:tcW w:w="9210" w:type="dxa"/>
          </w:tcPr>
          <w:p w14:paraId="07A42CA6" w14:textId="77777777"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14:paraId="16CBBD63" w14:textId="77777777" w:rsidR="00C930E9" w:rsidRDefault="00C930E9">
      <w:pPr>
        <w:rPr>
          <w:sz w:val="52"/>
        </w:rPr>
      </w:pPr>
    </w:p>
    <w:p w14:paraId="212D43E7"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6092AC97" w14:textId="77777777" w:rsidR="00C930E9" w:rsidRDefault="00C930E9"/>
    <w:p w14:paraId="75F3F51E" w14:textId="77777777" w:rsidR="00C930E9" w:rsidRDefault="00C930E9"/>
    <w:p w14:paraId="2B0F7F0E" w14:textId="77777777" w:rsidR="00C930E9" w:rsidRDefault="00C930E9"/>
    <w:p w14:paraId="0C89F902" w14:textId="77777777" w:rsidR="00C930E9" w:rsidRDefault="00C930E9"/>
    <w:p w14:paraId="242268B1" w14:textId="77777777" w:rsidR="00C930E9" w:rsidRDefault="00C930E9"/>
    <w:p w14:paraId="57171329" w14:textId="77777777" w:rsidR="00C930E9" w:rsidRDefault="00C930E9"/>
    <w:p w14:paraId="2B46E2F6" w14:textId="77777777" w:rsidR="00C930E9" w:rsidRDefault="00C930E9"/>
    <w:p w14:paraId="597DD3C1" w14:textId="77777777" w:rsidR="00C930E9" w:rsidRDefault="00C930E9"/>
    <w:p w14:paraId="4B316B87" w14:textId="77777777" w:rsidR="00C930E9" w:rsidRDefault="00C930E9"/>
    <w:p w14:paraId="41F700C5" w14:textId="77777777" w:rsidR="00C930E9" w:rsidRDefault="00C930E9"/>
    <w:p w14:paraId="3BE56088" w14:textId="77777777" w:rsidR="00C930E9" w:rsidRDefault="00C930E9"/>
    <w:p w14:paraId="69B50883" w14:textId="77777777" w:rsidR="00C930E9" w:rsidRDefault="00C930E9"/>
    <w:p w14:paraId="611471E3" w14:textId="77777777" w:rsidR="00C930E9" w:rsidRDefault="00C930E9"/>
    <w:p w14:paraId="68620BAC" w14:textId="77777777" w:rsidR="00C930E9" w:rsidRDefault="00C930E9"/>
    <w:p w14:paraId="1466A924" w14:textId="77777777" w:rsidR="00C930E9" w:rsidRDefault="00C930E9"/>
    <w:p w14:paraId="417393E2" w14:textId="77777777" w:rsidR="00C930E9" w:rsidRDefault="00C930E9"/>
    <w:p w14:paraId="09FD1BB9" w14:textId="77777777" w:rsidR="00C930E9" w:rsidRDefault="00C930E9"/>
    <w:p w14:paraId="4E1D3AC8" w14:textId="77777777" w:rsidR="00C930E9" w:rsidRDefault="00C930E9"/>
    <w:p w14:paraId="5264FBCC" w14:textId="77777777" w:rsidR="00C930E9" w:rsidRDefault="00C930E9"/>
    <w:p w14:paraId="071CA598" w14:textId="77777777" w:rsidR="00C930E9" w:rsidRDefault="00C930E9"/>
    <w:p w14:paraId="71095B95" w14:textId="77777777" w:rsidR="00C930E9" w:rsidRDefault="00C930E9"/>
    <w:p w14:paraId="0F0B5925" w14:textId="77777777" w:rsidR="00C930E9" w:rsidRDefault="00C930E9"/>
    <w:p w14:paraId="41679737" w14:textId="77777777" w:rsidR="00C930E9" w:rsidRDefault="00C930E9"/>
    <w:p w14:paraId="3E20EA5A" w14:textId="77777777" w:rsidR="00205685" w:rsidRDefault="00205685" w:rsidP="00791020"/>
    <w:p w14:paraId="0FCB6294" w14:textId="77777777" w:rsidR="00205685" w:rsidRDefault="00205685" w:rsidP="00791020"/>
    <w:p w14:paraId="0891801E" w14:textId="77777777" w:rsidR="003F2179" w:rsidRPr="00791020" w:rsidRDefault="00C930E9" w:rsidP="00791020">
      <w:r>
        <w:br w:type="page"/>
      </w:r>
      <w:r w:rsidR="003F2179" w:rsidRPr="003F2179">
        <w:rPr>
          <w:u w:val="single"/>
        </w:rPr>
        <w:lastRenderedPageBreak/>
        <w:t>Table des matières</w:t>
      </w:r>
    </w:p>
    <w:p w14:paraId="50ECA2CA"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212DF973"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BC770F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2D468D4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6A79253"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65A53B5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EE2537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BA9EF4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14D3CD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B244AA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6A5142EF"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4A81A94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6B49176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6E13FD9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FF3AF9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2A32C50"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18E7BC5A"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0D31808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1C2E2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723851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8B5343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AA12E0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46F625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01B7181" w14:textId="77777777" w:rsidR="007C53D3" w:rsidRDefault="003F2179" w:rsidP="003F2179">
      <w:r>
        <w:fldChar w:fldCharType="end"/>
      </w:r>
    </w:p>
    <w:p w14:paraId="57DE1E8E" w14:textId="77777777" w:rsidR="00791020" w:rsidRDefault="00791020" w:rsidP="00791020">
      <w:pPr>
        <w:rPr>
          <w:bCs/>
          <w:i/>
          <w:sz w:val="20"/>
          <w:u w:val="single"/>
        </w:rPr>
      </w:pPr>
    </w:p>
    <w:p w14:paraId="7F470C5E"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63B269BB"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4E8F273D" w14:textId="77777777" w:rsidR="00C930E9" w:rsidRDefault="007C53D3" w:rsidP="003F2179">
      <w:r>
        <w:br w:type="page"/>
      </w:r>
    </w:p>
    <w:p w14:paraId="64E1361C" w14:textId="77777777" w:rsidR="007C53D3" w:rsidRDefault="007C53D3" w:rsidP="00AE470C">
      <w:pPr>
        <w:pStyle w:val="Titre1"/>
      </w:pPr>
      <w:bookmarkStart w:id="0" w:name="_Toc499021832"/>
      <w:r>
        <w:lastRenderedPageBreak/>
        <w:t>Analyse prél</w:t>
      </w:r>
      <w:r w:rsidR="00AE470C">
        <w:t>i</w:t>
      </w:r>
      <w:r>
        <w:t>minaire</w:t>
      </w:r>
      <w:bookmarkEnd w:id="0"/>
    </w:p>
    <w:p w14:paraId="2EE5C00B"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0B0BC150" w14:textId="2D936E8C" w:rsidR="000F54BB" w:rsidRDefault="000F54BB">
      <w:r>
        <w:t xml:space="preserve">Ce projet est basé sur le module 320 (Programmation orienté objet). Le but est de faire un jeu vidéo du type </w:t>
      </w:r>
      <w:proofErr w:type="spellStart"/>
      <w:r>
        <w:t>SpaceInvaders</w:t>
      </w:r>
      <w:proofErr w:type="spellEnd"/>
      <w:r>
        <w:t xml:space="preserve"> mais personnalisé. Un jeu vidéo est une très bonne manière d’apprendre à programmer </w:t>
      </w:r>
      <w:proofErr w:type="gramStart"/>
      <w:r>
        <w:t>orienté</w:t>
      </w:r>
      <w:proofErr w:type="gramEnd"/>
      <w:r>
        <w:t xml:space="preserve"> objet car dans le monde du jeu vidéo c’est plus facile l’implémenter. C’est aussi une bonne façon pour que les élèves prennent un peu plus de plaisir que de faire des applications qui n’ont pas d’interaction.</w:t>
      </w:r>
    </w:p>
    <w:p w14:paraId="6BC6BFF2" w14:textId="77777777" w:rsidR="006E2C58" w:rsidRPr="00791020" w:rsidRDefault="006E2C58" w:rsidP="007C53D3">
      <w:pPr>
        <w:pStyle w:val="Titre2"/>
        <w:rPr>
          <w:i w:val="0"/>
          <w:iCs/>
        </w:rPr>
      </w:pPr>
      <w:bookmarkStart w:id="2" w:name="_Toc499021834"/>
      <w:r w:rsidRPr="00791020">
        <w:rPr>
          <w:i w:val="0"/>
          <w:iCs/>
        </w:rPr>
        <w:t>Objectifs</w:t>
      </w:r>
      <w:bookmarkEnd w:id="2"/>
    </w:p>
    <w:p w14:paraId="2F3DC36E" w14:textId="77777777" w:rsidR="000F54BB" w:rsidRDefault="000F54BB" w:rsidP="000F54BB">
      <w:r>
        <w:t xml:space="preserve">a. Maquettes </w:t>
      </w:r>
    </w:p>
    <w:p w14:paraId="785A5A85" w14:textId="77777777" w:rsidR="000F54BB" w:rsidRDefault="000F54BB" w:rsidP="000F54BB">
      <w:pPr>
        <w:ind w:firstLine="708"/>
      </w:pPr>
      <w:r>
        <w:t xml:space="preserve">i. Menu principal </w:t>
      </w:r>
    </w:p>
    <w:p w14:paraId="2FE8416E" w14:textId="77777777" w:rsidR="000F54BB" w:rsidRDefault="000F54BB" w:rsidP="000F54BB">
      <w:pPr>
        <w:ind w:left="708"/>
      </w:pPr>
      <w:r>
        <w:t xml:space="preserve">ii. Ecran de jeu (niveau) </w:t>
      </w:r>
    </w:p>
    <w:p w14:paraId="631FDBC6" w14:textId="77777777" w:rsidR="000F54BB" w:rsidRDefault="000F54BB" w:rsidP="000F54BB">
      <w:pPr>
        <w:ind w:left="708"/>
      </w:pPr>
      <w:r>
        <w:t xml:space="preserve">iii. Éditeur de niveau (voir détails ci-dessous) </w:t>
      </w:r>
    </w:p>
    <w:p w14:paraId="08EF8584" w14:textId="77777777" w:rsidR="000F54BB" w:rsidRDefault="000F54BB" w:rsidP="000F54BB">
      <w:pPr>
        <w:ind w:left="708"/>
      </w:pPr>
      <w:r>
        <w:t xml:space="preserve">iv. High scores </w:t>
      </w:r>
    </w:p>
    <w:p w14:paraId="350792A9" w14:textId="77777777" w:rsidR="000F54BB" w:rsidRDefault="000F54BB" w:rsidP="00447B04">
      <w:r>
        <w:t>b. Contraintes de réalisation</w:t>
      </w:r>
    </w:p>
    <w:p w14:paraId="69FE4639" w14:textId="77777777" w:rsidR="000F54BB" w:rsidRDefault="000F54BB" w:rsidP="00447B04">
      <w:pPr>
        <w:ind w:left="708"/>
      </w:pPr>
      <w:r>
        <w:t xml:space="preserve">i. Un concept de niveaux décrivant </w:t>
      </w:r>
    </w:p>
    <w:p w14:paraId="4D0EDFA4" w14:textId="77777777" w:rsidR="000F54BB" w:rsidRDefault="000F54BB" w:rsidP="00447B04">
      <w:pPr>
        <w:ind w:left="708" w:firstLine="708"/>
      </w:pPr>
      <w:r>
        <w:t>1. Le numéro du niveau (</w:t>
      </w:r>
      <w:proofErr w:type="spellStart"/>
      <w:r>
        <w:t>Level</w:t>
      </w:r>
      <w:proofErr w:type="spellEnd"/>
      <w:r>
        <w:t xml:space="preserve"> 1, </w:t>
      </w:r>
      <w:proofErr w:type="spellStart"/>
      <w:r>
        <w:t>Level</w:t>
      </w:r>
      <w:proofErr w:type="spellEnd"/>
      <w:r>
        <w:t xml:space="preserve"> 2, …) </w:t>
      </w:r>
    </w:p>
    <w:p w14:paraId="6891F30D" w14:textId="77777777" w:rsidR="000F54BB" w:rsidRDefault="000F54BB" w:rsidP="00447B04">
      <w:pPr>
        <w:ind w:left="708" w:firstLine="708"/>
      </w:pPr>
      <w:r>
        <w:t xml:space="preserve">2. Le joueur </w:t>
      </w:r>
    </w:p>
    <w:p w14:paraId="620E2C39" w14:textId="54C36F4E" w:rsidR="000F54BB" w:rsidRDefault="000F54BB" w:rsidP="00447B04">
      <w:pPr>
        <w:ind w:left="2124"/>
      </w:pPr>
      <w:r>
        <w:t xml:space="preserve">a. Déplacements </w:t>
      </w:r>
    </w:p>
    <w:p w14:paraId="4E893647" w14:textId="77777777" w:rsidR="000F54BB" w:rsidRDefault="000F54BB" w:rsidP="00447B04">
      <w:pPr>
        <w:ind w:left="2124"/>
      </w:pPr>
      <w:r>
        <w:t xml:space="preserve">b. Nombre de vies </w:t>
      </w:r>
    </w:p>
    <w:p w14:paraId="32FCA32F" w14:textId="77777777" w:rsidR="000F54BB" w:rsidRDefault="000F54BB" w:rsidP="00447B04">
      <w:pPr>
        <w:ind w:left="2124"/>
      </w:pPr>
      <w:r>
        <w:t xml:space="preserve">c. Capacités de tir : direction, rafale, </w:t>
      </w:r>
      <w:proofErr w:type="spellStart"/>
      <w:r>
        <w:t>cooldown</w:t>
      </w:r>
      <w:proofErr w:type="spellEnd"/>
      <w:r>
        <w:t xml:space="preserve">, décompte munitions, recharge, … </w:t>
      </w:r>
    </w:p>
    <w:p w14:paraId="0DD26A3F" w14:textId="77777777" w:rsidR="000F54BB" w:rsidRDefault="000F54BB" w:rsidP="00447B04">
      <w:pPr>
        <w:ind w:left="2124"/>
      </w:pPr>
      <w:r>
        <w:t xml:space="preserve">d. Un </w:t>
      </w:r>
      <w:proofErr w:type="spellStart"/>
      <w:r>
        <w:t>sprite</w:t>
      </w:r>
      <w:proofErr w:type="spellEnd"/>
      <w:r>
        <w:t xml:space="preserve"> </w:t>
      </w:r>
    </w:p>
    <w:p w14:paraId="053870E9" w14:textId="77777777" w:rsidR="000F54BB" w:rsidRDefault="000F54BB" w:rsidP="00447B04">
      <w:pPr>
        <w:ind w:left="708" w:firstLine="708"/>
      </w:pPr>
      <w:r>
        <w:t xml:space="preserve">3. Les ennemis du niveau avec (pour chaque type) </w:t>
      </w:r>
    </w:p>
    <w:p w14:paraId="6324D229" w14:textId="77777777" w:rsidR="000F54BB" w:rsidRDefault="000F54BB" w:rsidP="00447B04">
      <w:pPr>
        <w:ind w:left="2124"/>
      </w:pPr>
      <w:r>
        <w:t xml:space="preserve">a. Nombre de vies </w:t>
      </w:r>
    </w:p>
    <w:p w14:paraId="7C08D42D" w14:textId="77777777" w:rsidR="000F54BB" w:rsidRDefault="000F54BB" w:rsidP="00447B04">
      <w:pPr>
        <w:ind w:left="2124"/>
      </w:pPr>
      <w:r>
        <w:t xml:space="preserve">b. Minutage d’apparition </w:t>
      </w:r>
    </w:p>
    <w:p w14:paraId="70D5257C" w14:textId="77777777" w:rsidR="000F54BB" w:rsidRDefault="000F54BB" w:rsidP="00447B04">
      <w:pPr>
        <w:ind w:left="2124"/>
      </w:pPr>
      <w:r>
        <w:t>c. Tir (oui / non)</w:t>
      </w:r>
    </w:p>
    <w:p w14:paraId="325EADC2" w14:textId="25BC361C" w:rsidR="000F54BB" w:rsidRDefault="000F54BB" w:rsidP="00447B04">
      <w:pPr>
        <w:ind w:left="2124"/>
      </w:pPr>
      <w:r>
        <w:t xml:space="preserve">d. Un </w:t>
      </w:r>
      <w:proofErr w:type="spellStart"/>
      <w:r>
        <w:t>sprite</w:t>
      </w:r>
      <w:proofErr w:type="spellEnd"/>
      <w:r>
        <w:t xml:space="preserve"> </w:t>
      </w:r>
    </w:p>
    <w:p w14:paraId="37DAA10E" w14:textId="77777777" w:rsidR="000F54BB" w:rsidRDefault="000F54BB" w:rsidP="00447B04">
      <w:pPr>
        <w:ind w:left="708" w:firstLine="708"/>
      </w:pPr>
      <w:r>
        <w:t>4. Les obstacles avec (pour chaque type)</w:t>
      </w:r>
    </w:p>
    <w:p w14:paraId="08EA75F7" w14:textId="40749E8C" w:rsidR="000F54BB" w:rsidRDefault="000F54BB" w:rsidP="00447B04">
      <w:pPr>
        <w:ind w:left="2124"/>
      </w:pPr>
      <w:r>
        <w:t xml:space="preserve">a. Une taille </w:t>
      </w:r>
    </w:p>
    <w:p w14:paraId="1219F6F6" w14:textId="77777777" w:rsidR="000F54BB" w:rsidRDefault="000F54BB" w:rsidP="00447B04">
      <w:pPr>
        <w:ind w:left="2124"/>
      </w:pPr>
      <w:r>
        <w:t xml:space="preserve">b. Une position </w:t>
      </w:r>
      <w:proofErr w:type="gramStart"/>
      <w:r>
        <w:t>X,Y</w:t>
      </w:r>
      <w:proofErr w:type="gramEnd"/>
      <w:r>
        <w:t xml:space="preserve"> </w:t>
      </w:r>
    </w:p>
    <w:p w14:paraId="43B998B1" w14:textId="77777777" w:rsidR="000F54BB" w:rsidRDefault="000F54BB" w:rsidP="00447B04">
      <w:pPr>
        <w:ind w:left="2124"/>
      </w:pPr>
      <w:r>
        <w:t xml:space="preserve">c. Un </w:t>
      </w:r>
      <w:proofErr w:type="spellStart"/>
      <w:r>
        <w:t>sprite</w:t>
      </w:r>
      <w:proofErr w:type="spellEnd"/>
      <w:r>
        <w:t xml:space="preserve"> </w:t>
      </w:r>
    </w:p>
    <w:p w14:paraId="69823AE8" w14:textId="77777777" w:rsidR="000F54BB" w:rsidRDefault="000F54BB" w:rsidP="00447B04">
      <w:pPr>
        <w:ind w:left="2124"/>
      </w:pPr>
      <w:r>
        <w:t xml:space="preserve">d. Le comportement en cas de dégâts (tir, collision) </w:t>
      </w:r>
    </w:p>
    <w:p w14:paraId="4F61E13E" w14:textId="77777777" w:rsidR="000F54BB" w:rsidRDefault="000F54BB" w:rsidP="00447B04">
      <w:pPr>
        <w:ind w:left="708"/>
      </w:pPr>
      <w:r>
        <w:t xml:space="preserve">ii. Structure et données des niveaux décrits et stockés dans une base de données relationnelle </w:t>
      </w:r>
    </w:p>
    <w:p w14:paraId="32F5AD21" w14:textId="77777777" w:rsidR="000F54BB" w:rsidRDefault="000F54BB" w:rsidP="000F54BB">
      <w:r>
        <w:t>c. Fonctionnalités</w:t>
      </w:r>
    </w:p>
    <w:p w14:paraId="090D4597" w14:textId="3086C242" w:rsidR="000F54BB" w:rsidRDefault="000F54BB" w:rsidP="000F54BB">
      <w:r>
        <w:t xml:space="preserve"> </w:t>
      </w:r>
      <w:r w:rsidR="00447B04">
        <w:tab/>
      </w:r>
      <w:r>
        <w:t xml:space="preserve">i. Au moins 2 niveaux implémentés avec </w:t>
      </w:r>
    </w:p>
    <w:p w14:paraId="19ABE991" w14:textId="77777777" w:rsidR="000F54BB" w:rsidRDefault="000F54BB" w:rsidP="00447B04">
      <w:pPr>
        <w:ind w:left="1416"/>
      </w:pPr>
      <w:r>
        <w:t xml:space="preserve">1. Joueur </w:t>
      </w:r>
    </w:p>
    <w:p w14:paraId="0114E0BC" w14:textId="77777777" w:rsidR="000F54BB" w:rsidRDefault="000F54BB" w:rsidP="00447B04">
      <w:pPr>
        <w:ind w:left="1416"/>
      </w:pPr>
      <w:r>
        <w:t xml:space="preserve">2. Ennemis </w:t>
      </w:r>
    </w:p>
    <w:p w14:paraId="6D0F5E88" w14:textId="77777777" w:rsidR="000F54BB" w:rsidRDefault="000F54BB" w:rsidP="00447B04">
      <w:pPr>
        <w:ind w:left="1416"/>
      </w:pPr>
      <w:r>
        <w:t xml:space="preserve">3. Obstacles </w:t>
      </w:r>
    </w:p>
    <w:p w14:paraId="0CCDF278" w14:textId="56172BB2" w:rsidR="007C53D3" w:rsidRDefault="000F54BB" w:rsidP="007C53D3">
      <w:pPr>
        <w:rPr>
          <w:szCs w:val="14"/>
        </w:rPr>
      </w:pPr>
      <w:r>
        <w:t xml:space="preserve">ii. Gestion des </w:t>
      </w:r>
      <w:proofErr w:type="spellStart"/>
      <w:r>
        <w:t>highscores</w:t>
      </w:r>
      <w:proofErr w:type="spellEnd"/>
      <w:r>
        <w:t xml:space="preserve"> (en base de données</w:t>
      </w:r>
    </w:p>
    <w:p w14:paraId="53DBAB5A" w14:textId="77777777" w:rsidR="007C53D3" w:rsidRDefault="007C53D3" w:rsidP="085619D6">
      <w:pPr>
        <w:pStyle w:val="Titre2"/>
        <w:spacing w:line="259" w:lineRule="auto"/>
        <w:rPr>
          <w:bCs/>
          <w:i w:val="0"/>
          <w:szCs w:val="24"/>
        </w:rPr>
      </w:pPr>
      <w:r>
        <w:br w:type="page"/>
      </w:r>
      <w:r w:rsidR="239DB570" w:rsidRPr="00447B04">
        <w:rPr>
          <w:bCs/>
          <w:i w:val="0"/>
          <w:szCs w:val="24"/>
        </w:rPr>
        <w:lastRenderedPageBreak/>
        <w:t>Gestion de projet</w:t>
      </w:r>
    </w:p>
    <w:p w14:paraId="2D4979A8" w14:textId="370C7AEC" w:rsidR="007C53D3" w:rsidRDefault="008A5329" w:rsidP="085619D6">
      <w:pPr>
        <w:spacing w:line="259" w:lineRule="auto"/>
        <w:rPr>
          <w:b/>
          <w:bCs/>
          <w:i/>
          <w:iCs/>
          <w:color w:val="FF0000"/>
        </w:rPr>
      </w:pPr>
      <w:r w:rsidRPr="008A5329">
        <w:t xml:space="preserve">Les outils employés incluent </w:t>
      </w:r>
      <w:proofErr w:type="spellStart"/>
      <w:r w:rsidRPr="008A5329">
        <w:t>IceScrum</w:t>
      </w:r>
      <w:proofErr w:type="spellEnd"/>
      <w:r w:rsidRPr="008A5329">
        <w:t>, qui est utilisé pour appliquer la méthode de gestion de projet Scrum, et GitHub, qui sert à mettre en place un système de sauvegardes afin de prévenir toute perte de fichiers.</w:t>
      </w:r>
    </w:p>
    <w:p w14:paraId="76CCF353" w14:textId="77777777" w:rsidR="0083170D" w:rsidRDefault="0083170D" w:rsidP="0083170D">
      <w:pPr>
        <w:pStyle w:val="Titre1"/>
      </w:pPr>
      <w:bookmarkStart w:id="3" w:name="_Toc499021836"/>
      <w:r>
        <w:t>Analyse</w:t>
      </w:r>
      <w:r w:rsidR="00E12330">
        <w:t xml:space="preserve"> / Conception</w:t>
      </w:r>
      <w:bookmarkEnd w:id="3"/>
    </w:p>
    <w:p w14:paraId="2F9FBA6E" w14:textId="77777777" w:rsidR="00EE4813" w:rsidRDefault="00EE4813" w:rsidP="00AA0785">
      <w:pPr>
        <w:pStyle w:val="Titre2"/>
        <w:rPr>
          <w:i w:val="0"/>
          <w:iCs/>
        </w:rPr>
      </w:pPr>
      <w:bookmarkStart w:id="4" w:name="_Toc499021837"/>
      <w:r>
        <w:rPr>
          <w:i w:val="0"/>
          <w:iCs/>
        </w:rPr>
        <w:t>Gameplay</w:t>
      </w:r>
    </w:p>
    <w:p w14:paraId="1DBFCA6E"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joueur</w:t>
      </w:r>
    </w:p>
    <w:p w14:paraId="61C5A7D7"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ennemis</w:t>
      </w:r>
    </w:p>
    <w:p w14:paraId="76C4C0B0"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déplacements</w:t>
      </w:r>
    </w:p>
    <w:p w14:paraId="3CFC1442" w14:textId="77777777" w:rsidR="00AA0785" w:rsidRPr="00791020" w:rsidRDefault="00E12330" w:rsidP="00AA0785">
      <w:pPr>
        <w:pStyle w:val="Titre2"/>
        <w:rPr>
          <w:i w:val="0"/>
          <w:iCs/>
        </w:rPr>
      </w:pPr>
      <w:r>
        <w:rPr>
          <w:i w:val="0"/>
          <w:iCs/>
        </w:rPr>
        <w:t>Concept</w:t>
      </w:r>
      <w:bookmarkEnd w:id="4"/>
    </w:p>
    <w:p w14:paraId="2DA1F3CE" w14:textId="77777777" w:rsidR="00AA0785" w:rsidRDefault="00AA0785" w:rsidP="00AA0785">
      <w:pPr>
        <w:pStyle w:val="Retraitnormal1"/>
        <w:numPr>
          <w:ilvl w:val="0"/>
          <w:numId w:val="0"/>
        </w:numPr>
        <w:ind w:left="360"/>
        <w:rPr>
          <w:rFonts w:ascii="Arial" w:hAnsi="Arial"/>
          <w:sz w:val="24"/>
          <w:szCs w:val="14"/>
          <w:lang w:eastAsia="fr-FR"/>
        </w:rPr>
      </w:pPr>
    </w:p>
    <w:p w14:paraId="3912F8C8"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27DEED6B"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2E46F6C4" w14:textId="1C1299C1" w:rsidR="00720330" w:rsidRDefault="008A5329" w:rsidP="008A5329">
      <w:pPr>
        <w:pStyle w:val="Titre2"/>
      </w:pPr>
      <w:r>
        <w:t>UX</w:t>
      </w:r>
    </w:p>
    <w:p w14:paraId="153741D7" w14:textId="6BB19FFE" w:rsidR="008A5329" w:rsidRDefault="008A5329" w:rsidP="008A5329">
      <w:pPr>
        <w:pStyle w:val="Titre3"/>
      </w:pPr>
      <w:r>
        <w:t>Palette graphique</w:t>
      </w:r>
    </w:p>
    <w:p w14:paraId="5FD6B80F" w14:textId="11E3B333" w:rsidR="008A5329" w:rsidRDefault="00D4140F" w:rsidP="00D4140F">
      <w:r w:rsidRPr="00D4140F">
        <w:drawing>
          <wp:inline distT="0" distB="0" distL="0" distR="0" wp14:anchorId="675E5689" wp14:editId="0096C1C5">
            <wp:extent cx="5314659" cy="353377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2163" cy="3552063"/>
                    </a:xfrm>
                    <a:prstGeom prst="rect">
                      <a:avLst/>
                    </a:prstGeom>
                  </pic:spPr>
                </pic:pic>
              </a:graphicData>
            </a:graphic>
          </wp:inline>
        </w:drawing>
      </w:r>
    </w:p>
    <w:p w14:paraId="0E75FE0C" w14:textId="77777777" w:rsidR="0023241B" w:rsidRDefault="0023241B" w:rsidP="00D4140F"/>
    <w:p w14:paraId="08977F97" w14:textId="77777777" w:rsidR="00E14130" w:rsidRPr="00E14130" w:rsidRDefault="00E14130" w:rsidP="00E14130">
      <w:pPr>
        <w:rPr>
          <w:lang w:val="fr-CH"/>
        </w:rPr>
      </w:pPr>
      <w:bookmarkStart w:id="5" w:name="_Toc71691012"/>
      <w:bookmarkStart w:id="6" w:name="_Toc499021838"/>
      <w:r w:rsidRPr="00E14130">
        <w:rPr>
          <w:lang w:val="fr-CH"/>
        </w:rPr>
        <w:t>Dans cette palette, le vert est la couleur principale de mes maquettes parce qu'il représente à la fois le soldat et le zombie. C’est une couleur qui marche bien pour ces deux personnages. Le vert renvoie à la force pour le soldat, et au côté mort-vivant pour le zombie.</w:t>
      </w:r>
    </w:p>
    <w:p w14:paraId="75158BE2" w14:textId="77777777" w:rsidR="00E14130" w:rsidRDefault="00E14130" w:rsidP="007C68B3">
      <w:r w:rsidRPr="00E14130">
        <w:t>J'ai aussi choisi un rouge foncé comme couleur secondaire, pour représenter le sang et donc le zombie.</w:t>
      </w:r>
      <w:r>
        <w:t xml:space="preserve"> Malheureusement</w:t>
      </w:r>
      <w:r w:rsidRPr="00E14130">
        <w:t>, ce rouge n’apparaît pas dans la maquette haute-fidélité, car c’était compliqué de l’ajouter sans réduire le contraste visuel.</w:t>
      </w:r>
    </w:p>
    <w:p w14:paraId="464E60BE" w14:textId="0F394B86" w:rsidR="00E14130" w:rsidRDefault="00E14130" w:rsidP="007C68B3">
      <w:r>
        <w:lastRenderedPageBreak/>
        <w:t xml:space="preserve">Il est </w:t>
      </w:r>
      <w:r>
        <w:t>important</w:t>
      </w:r>
      <w:r>
        <w:t xml:space="preserve"> que les couleurs se </w:t>
      </w:r>
      <w:r>
        <w:t>démarquent</w:t>
      </w:r>
      <w:r>
        <w:t xml:space="preserve"> les unes </w:t>
      </w:r>
      <w:proofErr w:type="gramStart"/>
      <w:r>
        <w:t>des autres</w:t>
      </w:r>
      <w:proofErr w:type="gramEnd"/>
      <w:r>
        <w:t xml:space="preserve"> afin d’</w:t>
      </w:r>
      <w:r>
        <w:t>éviter</w:t>
      </w:r>
      <w:r>
        <w:t xml:space="preserve"> que les </w:t>
      </w:r>
      <w:r w:rsidR="00BD23E2">
        <w:t>personnes</w:t>
      </w:r>
      <w:r>
        <w:t xml:space="preserve"> </w:t>
      </w:r>
      <w:r w:rsidR="00BD23E2">
        <w:t>daltoniennes</w:t>
      </w:r>
      <w:r>
        <w:t xml:space="preserve"> ou </w:t>
      </w:r>
      <w:r w:rsidR="00BD23E2">
        <w:t>les personnes âgées</w:t>
      </w:r>
      <w:r>
        <w:t xml:space="preserve"> puissent différencier les couleurs</w:t>
      </w:r>
    </w:p>
    <w:p w14:paraId="5796B60F" w14:textId="77777777" w:rsidR="00E14130" w:rsidRDefault="00E14130" w:rsidP="007C68B3"/>
    <w:p w14:paraId="0501F543" w14:textId="21E01BD6" w:rsidR="00E14130" w:rsidRDefault="00BD23E2" w:rsidP="00BD23E2">
      <w:pPr>
        <w:pStyle w:val="Titre3"/>
      </w:pPr>
      <w:r>
        <w:t>Eco-Conception / Accessibilité</w:t>
      </w:r>
    </w:p>
    <w:p w14:paraId="7B3548A2" w14:textId="70FA0940" w:rsidR="00E14130" w:rsidRDefault="00BD23E2" w:rsidP="007C68B3">
      <w:r>
        <w:t xml:space="preserve">L’accessibilité est difficile d’inclure dans une maquette, la seule façon </w:t>
      </w:r>
      <w:r w:rsidR="00FD5FBE">
        <w:t xml:space="preserve">de le faire </w:t>
      </w:r>
      <w:r>
        <w:t>est de choisir des couleurs qui</w:t>
      </w:r>
      <w:r w:rsidR="00FD5FBE">
        <w:t xml:space="preserve"> se</w:t>
      </w:r>
      <w:r>
        <w:t xml:space="preserve"> différencient</w:t>
      </w:r>
      <w:r w:rsidR="00FD5FBE">
        <w:t xml:space="preserve"> les unes </w:t>
      </w:r>
      <w:proofErr w:type="gramStart"/>
      <w:r w:rsidR="00FD5FBE">
        <w:t>des autre</w:t>
      </w:r>
      <w:proofErr w:type="gramEnd"/>
    </w:p>
    <w:p w14:paraId="49CE0D18" w14:textId="77777777" w:rsidR="00E14130" w:rsidRPr="00E14130" w:rsidRDefault="00E14130" w:rsidP="007C68B3">
      <w:pPr>
        <w:rPr>
          <w:lang w:val="fr-CH"/>
        </w:rPr>
      </w:pPr>
    </w:p>
    <w:p w14:paraId="578BA8D9"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d’acceptance</w:t>
      </w:r>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23D961CE" w14:textId="77777777" w:rsidR="00AA0785" w:rsidRPr="00A943C5" w:rsidRDefault="00AA0785" w:rsidP="00AA0785">
      <w:pPr>
        <w:pStyle w:val="Titre2"/>
        <w:rPr>
          <w:i w:val="0"/>
          <w:iCs/>
        </w:rPr>
      </w:pPr>
      <w:r w:rsidRPr="00A943C5">
        <w:rPr>
          <w:i w:val="0"/>
          <w:iCs/>
        </w:rPr>
        <w:t>Stratégie de test</w:t>
      </w:r>
      <w:bookmarkEnd w:id="5"/>
      <w:bookmarkEnd w:id="6"/>
    </w:p>
    <w:p w14:paraId="6589DC33" w14:textId="77777777" w:rsidR="00AA0785" w:rsidRPr="00A943C5" w:rsidRDefault="00AA0785" w:rsidP="00AA0785"/>
    <w:p w14:paraId="74D16B7D"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11587E2" w14:textId="77777777" w:rsidR="00BC3352" w:rsidRDefault="00BC3352" w:rsidP="200B4AD7">
      <w:pPr>
        <w:pStyle w:val="En-tte"/>
        <w:ind w:firstLine="360"/>
        <w:rPr>
          <w:b/>
          <w:bCs/>
          <w:i/>
          <w:iCs/>
          <w:color w:val="FF0000"/>
        </w:rPr>
      </w:pPr>
    </w:p>
    <w:p w14:paraId="520AAB1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7E535258" w14:textId="77777777" w:rsidR="00A943C5" w:rsidRDefault="00A943C5" w:rsidP="200B4AD7">
      <w:pPr>
        <w:pStyle w:val="En-tte"/>
        <w:ind w:firstLine="360"/>
        <w:rPr>
          <w:i/>
          <w:iCs/>
        </w:rPr>
      </w:pPr>
    </w:p>
    <w:p w14:paraId="5D8AFFDD"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3886B1E7" w14:textId="77777777" w:rsidR="00AA0785" w:rsidRPr="00A943C5" w:rsidRDefault="00AA0785" w:rsidP="00AA0785">
      <w:pPr>
        <w:pStyle w:val="En-tte"/>
        <w:ind w:firstLine="360"/>
        <w:rPr>
          <w:i/>
          <w:iCs/>
          <w:szCs w:val="14"/>
        </w:rPr>
      </w:pPr>
    </w:p>
    <w:p w14:paraId="2263C4FC"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6888B7C2"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5FFE80D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41A293FF"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5148531"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4F465D53" w14:textId="77777777" w:rsidR="00AA0785" w:rsidRPr="0049659A" w:rsidRDefault="00AA0785" w:rsidP="00684B3D">
      <w:pPr>
        <w:pStyle w:val="Titre1"/>
        <w:tabs>
          <w:tab w:val="num" w:pos="360"/>
        </w:tabs>
      </w:pPr>
      <w:bookmarkStart w:id="7" w:name="_Toc71703259"/>
      <w:bookmarkStart w:id="8" w:name="_Toc499021842"/>
      <w:r w:rsidRPr="0049659A">
        <w:t>R</w:t>
      </w:r>
      <w:bookmarkEnd w:id="7"/>
      <w:r w:rsidR="00684B3D">
        <w:t>éalisation</w:t>
      </w:r>
      <w:bookmarkEnd w:id="8"/>
    </w:p>
    <w:p w14:paraId="59771FA7" w14:textId="77777777" w:rsidR="003A0F9C" w:rsidRDefault="003A0F9C" w:rsidP="003A0F9C">
      <w:pPr>
        <w:pStyle w:val="Titre2"/>
        <w:rPr>
          <w:color w:val="FF0000"/>
        </w:rPr>
      </w:pPr>
      <w:bookmarkStart w:id="9" w:name="_Toc25553317"/>
      <w:bookmarkStart w:id="10" w:name="_Toc71691022"/>
      <w:bookmarkStart w:id="11" w:name="_Toc499021843"/>
      <w:r w:rsidRPr="002036CD">
        <w:rPr>
          <w:color w:val="FF0000"/>
        </w:rPr>
        <w:t>Points de design spécifique</w:t>
      </w:r>
      <w:r>
        <w:rPr>
          <w:color w:val="FF0000"/>
        </w:rPr>
        <w:t>s</w:t>
      </w:r>
    </w:p>
    <w:p w14:paraId="4A063617" w14:textId="77777777" w:rsidR="003A0F9C" w:rsidRPr="002036CD" w:rsidRDefault="003A0F9C" w:rsidP="003A0F9C"/>
    <w:p w14:paraId="6B55E3D3"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5911FCD4" w14:textId="77777777" w:rsidR="003A0F9C" w:rsidRDefault="003A0F9C" w:rsidP="003A0F9C">
      <w:pPr>
        <w:rPr>
          <w:b/>
          <w:i/>
          <w:iCs/>
          <w:color w:val="FF0000"/>
        </w:rPr>
      </w:pPr>
    </w:p>
    <w:p w14:paraId="221D2F8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4B41D36" w14:textId="77777777" w:rsidR="003A0F9C" w:rsidRDefault="003A0F9C" w:rsidP="003A0F9C">
      <w:pPr>
        <w:rPr>
          <w:b/>
          <w:i/>
          <w:iCs/>
          <w:color w:val="FF0000"/>
        </w:rPr>
      </w:pPr>
    </w:p>
    <w:p w14:paraId="1CD1870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D369673" w14:textId="77777777" w:rsidR="003A0F9C" w:rsidRPr="002036CD" w:rsidRDefault="003A0F9C" w:rsidP="003A0F9C">
      <w:pPr>
        <w:rPr>
          <w:b/>
          <w:i/>
          <w:iCs/>
          <w:color w:val="FF0000"/>
        </w:rPr>
      </w:pPr>
    </w:p>
    <w:p w14:paraId="2236915F"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2273A9F4" w14:textId="77777777" w:rsidR="003A0F9C" w:rsidRDefault="003A0F9C" w:rsidP="003A0F9C">
      <w:pPr>
        <w:rPr>
          <w:b/>
          <w:i/>
          <w:iCs/>
          <w:color w:val="FF0000"/>
        </w:rPr>
      </w:pPr>
    </w:p>
    <w:p w14:paraId="4A4BB13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54DA279A" w14:textId="77777777" w:rsidR="003A0F9C" w:rsidRDefault="003A0F9C" w:rsidP="003A0F9C">
      <w:pPr>
        <w:pStyle w:val="Paragraphedeliste"/>
        <w:numPr>
          <w:ilvl w:val="0"/>
          <w:numId w:val="16"/>
        </w:numPr>
        <w:rPr>
          <w:b/>
          <w:i/>
          <w:iCs/>
          <w:color w:val="FF0000"/>
        </w:rPr>
      </w:pPr>
      <w:r>
        <w:rPr>
          <w:b/>
          <w:i/>
          <w:iCs/>
          <w:color w:val="FF0000"/>
        </w:rPr>
        <w:lastRenderedPageBreak/>
        <w:t xml:space="preserve">Au moment de générer le formulaire, le script </w:t>
      </w:r>
      <w:proofErr w:type="spellStart"/>
      <w:r>
        <w:rPr>
          <w:b/>
          <w:i/>
          <w:iCs/>
          <w:color w:val="FF0000"/>
        </w:rPr>
        <w:t>php</w:t>
      </w:r>
      <w:proofErr w:type="spellEnd"/>
      <w:r>
        <w:rPr>
          <w:b/>
          <w:i/>
          <w:iCs/>
          <w:color w:val="FF0000"/>
        </w:rPr>
        <w:t> :</w:t>
      </w:r>
    </w:p>
    <w:p w14:paraId="502E279F"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15B2CF16"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07BF4E0C"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5121C7AC"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17F5FCDC"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2F24290"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32F06275"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4AFDFBAB" w14:textId="77777777" w:rsidR="003A0F9C" w:rsidRPr="002036CD" w:rsidRDefault="003A0F9C" w:rsidP="003A0F9C">
      <w:pPr>
        <w:rPr>
          <w:b/>
          <w:i/>
          <w:iCs/>
          <w:color w:val="FF0000"/>
        </w:rPr>
      </w:pPr>
    </w:p>
    <w:p w14:paraId="0CACAECF" w14:textId="77777777" w:rsidR="003A0F9C" w:rsidRDefault="003A0F9C" w:rsidP="003A0F9C">
      <w:pPr>
        <w:pStyle w:val="Titre3"/>
        <w:rPr>
          <w:i/>
          <w:iCs/>
          <w:color w:val="FF0000"/>
        </w:rPr>
      </w:pPr>
      <w:r w:rsidRPr="002036CD">
        <w:rPr>
          <w:i/>
          <w:iCs/>
          <w:color w:val="FF0000"/>
        </w:rPr>
        <w:t>…</w:t>
      </w:r>
    </w:p>
    <w:p w14:paraId="57BAECF3" w14:textId="77777777" w:rsidR="003A0F9C" w:rsidRPr="002036CD" w:rsidRDefault="003A0F9C" w:rsidP="003A0F9C"/>
    <w:p w14:paraId="3921177F" w14:textId="77777777" w:rsidR="003A0F9C" w:rsidRDefault="003A0F9C" w:rsidP="003A0F9C">
      <w:pPr>
        <w:pStyle w:val="Titre3"/>
        <w:rPr>
          <w:i/>
          <w:iCs/>
          <w:color w:val="FF0000"/>
        </w:rPr>
      </w:pPr>
      <w:r w:rsidRPr="002036CD">
        <w:rPr>
          <w:i/>
          <w:iCs/>
          <w:color w:val="FF0000"/>
        </w:rPr>
        <w:t>…</w:t>
      </w:r>
    </w:p>
    <w:p w14:paraId="458F2838" w14:textId="77777777" w:rsidR="003A0F9C" w:rsidRPr="002036CD" w:rsidRDefault="003A0F9C" w:rsidP="003A0F9C"/>
    <w:p w14:paraId="2006D851" w14:textId="77777777" w:rsidR="003A0F9C" w:rsidRPr="002036CD" w:rsidRDefault="003A0F9C" w:rsidP="003A0F9C">
      <w:pPr>
        <w:pStyle w:val="Titre3"/>
        <w:rPr>
          <w:i/>
          <w:iCs/>
          <w:color w:val="FF0000"/>
        </w:rPr>
      </w:pPr>
      <w:r w:rsidRPr="002036CD">
        <w:rPr>
          <w:i/>
          <w:iCs/>
          <w:color w:val="FF0000"/>
        </w:rPr>
        <w:t>…</w:t>
      </w:r>
    </w:p>
    <w:p w14:paraId="41A56B73" w14:textId="77777777" w:rsidR="00FD3342" w:rsidRDefault="00FD3342" w:rsidP="00FD3342">
      <w:pPr>
        <w:pStyle w:val="Titre2"/>
        <w:rPr>
          <w:i w:val="0"/>
          <w:iCs/>
        </w:rPr>
      </w:pPr>
      <w:r>
        <w:rPr>
          <w:i w:val="0"/>
          <w:iCs/>
        </w:rPr>
        <w:t>Déroulement</w:t>
      </w:r>
    </w:p>
    <w:p w14:paraId="0217F452" w14:textId="77777777" w:rsidR="00B35D46" w:rsidRPr="00B35D46" w:rsidRDefault="00B35D46" w:rsidP="00B35D46"/>
    <w:p w14:paraId="6C04A396"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09049B5F" w14:textId="77777777" w:rsidR="00A943C5" w:rsidRDefault="00A943C5" w:rsidP="0049659A">
      <w:pPr>
        <w:pStyle w:val="Titre2"/>
        <w:rPr>
          <w:i w:val="0"/>
          <w:iCs/>
        </w:rPr>
      </w:pPr>
      <w:bookmarkStart w:id="12" w:name="_Toc25553321"/>
      <w:bookmarkStart w:id="13" w:name="_Toc71691025"/>
      <w:bookmarkStart w:id="14" w:name="_Toc499021844"/>
      <w:bookmarkEnd w:id="9"/>
      <w:bookmarkEnd w:id="10"/>
      <w:bookmarkEnd w:id="11"/>
      <w:r>
        <w:rPr>
          <w:i w:val="0"/>
          <w:iCs/>
        </w:rPr>
        <w:t>Mise en place de l’environnement de travail</w:t>
      </w:r>
    </w:p>
    <w:p w14:paraId="10C948E2" w14:textId="77777777" w:rsidR="00E164A3" w:rsidRDefault="00E164A3" w:rsidP="00E164A3"/>
    <w:p w14:paraId="14FDB084"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6369641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5D31794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4E0792F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139D90E1" w14:textId="77777777" w:rsidR="00E164A3" w:rsidRPr="00E164A3" w:rsidRDefault="00E164A3" w:rsidP="00E164A3"/>
    <w:p w14:paraId="1ECBD358" w14:textId="77777777" w:rsidR="00A943C5" w:rsidRPr="00A943C5" w:rsidRDefault="00A943C5" w:rsidP="00A943C5"/>
    <w:p w14:paraId="0C77950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629C56D9" w14:textId="77777777" w:rsidR="0049659A" w:rsidRPr="00791020" w:rsidRDefault="0049659A" w:rsidP="0049659A">
      <w:pPr>
        <w:pStyle w:val="Titre2"/>
        <w:rPr>
          <w:i w:val="0"/>
          <w:iCs/>
        </w:rPr>
      </w:pPr>
      <w:r w:rsidRPr="00791020">
        <w:rPr>
          <w:i w:val="0"/>
          <w:iCs/>
        </w:rPr>
        <w:t>Description des test</w:t>
      </w:r>
      <w:bookmarkEnd w:id="12"/>
      <w:r w:rsidRPr="00791020">
        <w:rPr>
          <w:i w:val="0"/>
          <w:iCs/>
        </w:rPr>
        <w:t>s effectués</w:t>
      </w:r>
      <w:bookmarkEnd w:id="13"/>
      <w:bookmarkEnd w:id="14"/>
    </w:p>
    <w:p w14:paraId="22BCBCF8" w14:textId="77777777" w:rsidR="0049659A" w:rsidRDefault="0049659A" w:rsidP="0049659A">
      <w:pPr>
        <w:pStyle w:val="En-tte"/>
        <w:ind w:left="357"/>
        <w:rPr>
          <w:i/>
        </w:rPr>
      </w:pPr>
    </w:p>
    <w:p w14:paraId="3DAA2C6B"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476D2CC" w14:textId="77777777" w:rsidR="0049659A" w:rsidRPr="00791020" w:rsidRDefault="0049659A" w:rsidP="0049659A">
      <w:pPr>
        <w:pStyle w:val="Titre2"/>
        <w:rPr>
          <w:i w:val="0"/>
          <w:iCs/>
        </w:rPr>
      </w:pPr>
      <w:bookmarkStart w:id="15" w:name="_Toc25553322"/>
      <w:bookmarkStart w:id="16" w:name="_Toc71691026"/>
      <w:bookmarkStart w:id="17" w:name="_Toc499021845"/>
      <w:r w:rsidRPr="00791020">
        <w:rPr>
          <w:i w:val="0"/>
          <w:iCs/>
        </w:rPr>
        <w:t xml:space="preserve">Erreurs </w:t>
      </w:r>
      <w:bookmarkEnd w:id="15"/>
      <w:r w:rsidRPr="00791020">
        <w:rPr>
          <w:i w:val="0"/>
          <w:iCs/>
        </w:rPr>
        <w:t>restantes</w:t>
      </w:r>
      <w:bookmarkEnd w:id="16"/>
      <w:bookmarkEnd w:id="17"/>
      <w:r w:rsidRPr="00791020">
        <w:rPr>
          <w:i w:val="0"/>
          <w:iCs/>
        </w:rPr>
        <w:t xml:space="preserve">  </w:t>
      </w:r>
    </w:p>
    <w:p w14:paraId="1D81B25B" w14:textId="77777777" w:rsidR="0049659A" w:rsidRDefault="0049659A" w:rsidP="0049659A">
      <w:pPr>
        <w:ind w:left="426"/>
        <w:rPr>
          <w:i/>
        </w:rPr>
      </w:pPr>
      <w:bookmarkStart w:id="18" w:name="_Toc25553323"/>
    </w:p>
    <w:p w14:paraId="13A40329"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619F4EB" w14:textId="77777777" w:rsidR="0049659A" w:rsidRPr="00791020" w:rsidRDefault="0049659A" w:rsidP="0049659A">
      <w:pPr>
        <w:ind w:left="426"/>
        <w:rPr>
          <w:i/>
        </w:rPr>
      </w:pPr>
    </w:p>
    <w:p w14:paraId="7CD5979C" w14:textId="77777777" w:rsidR="0049659A" w:rsidRPr="00791020" w:rsidRDefault="0049659A" w:rsidP="0049659A">
      <w:pPr>
        <w:numPr>
          <w:ilvl w:val="0"/>
          <w:numId w:val="3"/>
        </w:numPr>
        <w:rPr>
          <w:i/>
        </w:rPr>
      </w:pPr>
      <w:r w:rsidRPr="00791020">
        <w:rPr>
          <w:i/>
        </w:rPr>
        <w:t>Description détaillée</w:t>
      </w:r>
    </w:p>
    <w:p w14:paraId="29263D60" w14:textId="77777777" w:rsidR="0049659A" w:rsidRPr="00791020" w:rsidRDefault="0049659A" w:rsidP="0049659A">
      <w:pPr>
        <w:numPr>
          <w:ilvl w:val="0"/>
          <w:numId w:val="3"/>
        </w:numPr>
        <w:rPr>
          <w:i/>
        </w:rPr>
      </w:pPr>
      <w:r w:rsidRPr="00791020">
        <w:rPr>
          <w:i/>
        </w:rPr>
        <w:t>Conséquences sur l'utilisation du produit</w:t>
      </w:r>
      <w:bookmarkEnd w:id="18"/>
    </w:p>
    <w:p w14:paraId="3B0D4F89" w14:textId="77777777" w:rsidR="0049659A" w:rsidRDefault="0049659A" w:rsidP="0049659A">
      <w:pPr>
        <w:numPr>
          <w:ilvl w:val="0"/>
          <w:numId w:val="3"/>
        </w:numPr>
        <w:rPr>
          <w:i/>
        </w:rPr>
      </w:pPr>
      <w:r w:rsidRPr="00791020">
        <w:rPr>
          <w:i/>
        </w:rPr>
        <w:t>Actions envisagées ou possibles</w:t>
      </w:r>
    </w:p>
    <w:p w14:paraId="08B11570" w14:textId="77777777" w:rsidR="00AD4BAF" w:rsidRDefault="00AD4BAF" w:rsidP="00AD4BAF">
      <w:pPr>
        <w:rPr>
          <w:i/>
        </w:rPr>
      </w:pPr>
    </w:p>
    <w:p w14:paraId="0C9014ED" w14:textId="77777777" w:rsidR="00AD4BAF" w:rsidRPr="00AD4BAF" w:rsidRDefault="00AD4BAF" w:rsidP="6C5AB7C4">
      <w:pPr>
        <w:rPr>
          <w:b/>
          <w:bCs/>
          <w:i/>
          <w:iCs/>
          <w:color w:val="FF0000"/>
        </w:rPr>
      </w:pPr>
      <w:r w:rsidRPr="6C5AB7C4">
        <w:rPr>
          <w:b/>
          <w:bCs/>
          <w:i/>
          <w:iCs/>
          <w:color w:val="FF0000"/>
        </w:rPr>
        <w:t xml:space="preserve">Reporter la </w:t>
      </w:r>
      <w:hyperlink r:id="rId11"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0E7F7429" w14:textId="77777777" w:rsidR="00AA0785" w:rsidRPr="0049659A" w:rsidRDefault="00AA0785" w:rsidP="00AA0785">
      <w:pPr>
        <w:pStyle w:val="En-tte"/>
        <w:rPr>
          <w:rFonts w:cs="Arial"/>
          <w:iCs/>
        </w:rPr>
      </w:pPr>
    </w:p>
    <w:p w14:paraId="4A97F4E1" w14:textId="77777777" w:rsidR="00AA0785" w:rsidRPr="0049659A" w:rsidRDefault="00AA0785" w:rsidP="00684B3D">
      <w:pPr>
        <w:pStyle w:val="Titre1"/>
        <w:tabs>
          <w:tab w:val="num" w:pos="360"/>
        </w:tabs>
      </w:pPr>
      <w:bookmarkStart w:id="19" w:name="_Toc25553328"/>
      <w:bookmarkStart w:id="20" w:name="_Toc71703263"/>
      <w:bookmarkStart w:id="21" w:name="_Toc499021847"/>
      <w:r w:rsidRPr="0049659A">
        <w:lastRenderedPageBreak/>
        <w:t>C</w:t>
      </w:r>
      <w:bookmarkEnd w:id="19"/>
      <w:bookmarkEnd w:id="20"/>
      <w:r w:rsidR="00684B3D">
        <w:t>onclusions</w:t>
      </w:r>
      <w:bookmarkEnd w:id="21"/>
    </w:p>
    <w:p w14:paraId="429A271E" w14:textId="77777777" w:rsidR="00AA0785" w:rsidRDefault="00AA0785" w:rsidP="00AA0785">
      <w:pPr>
        <w:pStyle w:val="En-tte"/>
        <w:ind w:left="357"/>
      </w:pPr>
    </w:p>
    <w:p w14:paraId="2EDB7966"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34CD0D2E" w14:textId="77777777" w:rsidR="0049659A" w:rsidRPr="00791020" w:rsidRDefault="0049659A" w:rsidP="00AA0785">
      <w:pPr>
        <w:pStyle w:val="Retraitnormal1"/>
        <w:numPr>
          <w:ilvl w:val="0"/>
          <w:numId w:val="0"/>
        </w:numPr>
        <w:ind w:left="357"/>
        <w:rPr>
          <w:rFonts w:ascii="Arial" w:hAnsi="Arial" w:cs="Arial"/>
          <w:i/>
          <w:sz w:val="24"/>
        </w:rPr>
      </w:pPr>
    </w:p>
    <w:p w14:paraId="397F705C" w14:textId="77777777" w:rsidR="00AA0785" w:rsidRPr="00791020" w:rsidRDefault="00AA0785" w:rsidP="00AA0785">
      <w:pPr>
        <w:numPr>
          <w:ilvl w:val="0"/>
          <w:numId w:val="3"/>
        </w:numPr>
        <w:rPr>
          <w:rFonts w:cs="Arial"/>
          <w:i/>
        </w:rPr>
      </w:pPr>
      <w:r w:rsidRPr="00791020">
        <w:rPr>
          <w:rFonts w:cs="Arial"/>
          <w:i/>
        </w:rPr>
        <w:t>Objectifs atteints / non-atteints</w:t>
      </w:r>
    </w:p>
    <w:p w14:paraId="69063A4F" w14:textId="77777777" w:rsidR="00AA0785" w:rsidRPr="00791020" w:rsidRDefault="00AA0785" w:rsidP="00AA0785">
      <w:pPr>
        <w:numPr>
          <w:ilvl w:val="0"/>
          <w:numId w:val="3"/>
        </w:numPr>
        <w:rPr>
          <w:rFonts w:cs="Arial"/>
          <w:i/>
        </w:rPr>
      </w:pPr>
      <w:r w:rsidRPr="00791020">
        <w:rPr>
          <w:rFonts w:cs="Arial"/>
          <w:i/>
        </w:rPr>
        <w:t>Points positifs / négatifs</w:t>
      </w:r>
    </w:p>
    <w:p w14:paraId="2EF7CE14" w14:textId="77777777" w:rsidR="00AA0785" w:rsidRPr="00791020" w:rsidRDefault="00AA0785" w:rsidP="00AA0785">
      <w:pPr>
        <w:numPr>
          <w:ilvl w:val="0"/>
          <w:numId w:val="3"/>
        </w:numPr>
        <w:rPr>
          <w:rFonts w:cs="Arial"/>
          <w:i/>
        </w:rPr>
      </w:pPr>
      <w:r w:rsidRPr="00791020">
        <w:rPr>
          <w:rFonts w:cs="Arial"/>
          <w:i/>
        </w:rPr>
        <w:t>Difficultés particulières</w:t>
      </w:r>
    </w:p>
    <w:p w14:paraId="73A9A5E3"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4E4DE063" w14:textId="77777777" w:rsidR="00591119" w:rsidRDefault="00591119" w:rsidP="00591119">
      <w:pPr>
        <w:rPr>
          <w:szCs w:val="14"/>
        </w:rPr>
      </w:pPr>
    </w:p>
    <w:p w14:paraId="1CA61799" w14:textId="77777777" w:rsidR="00591119" w:rsidRDefault="0049659A" w:rsidP="00591119">
      <w:pPr>
        <w:rPr>
          <w:szCs w:val="14"/>
        </w:rPr>
      </w:pPr>
      <w:r>
        <w:rPr>
          <w:szCs w:val="14"/>
        </w:rPr>
        <w:br w:type="page"/>
      </w:r>
    </w:p>
    <w:p w14:paraId="2AE4160F" w14:textId="77777777" w:rsidR="00AA0785" w:rsidRDefault="00AA0785" w:rsidP="00684B3D">
      <w:pPr>
        <w:pStyle w:val="Titre1"/>
        <w:tabs>
          <w:tab w:val="num" w:pos="360"/>
        </w:tabs>
      </w:pPr>
      <w:bookmarkStart w:id="22" w:name="_Toc71703264"/>
      <w:bookmarkStart w:id="23" w:name="_Toc499021848"/>
      <w:r w:rsidRPr="0049659A">
        <w:lastRenderedPageBreak/>
        <w:t>A</w:t>
      </w:r>
      <w:bookmarkEnd w:id="22"/>
      <w:r w:rsidR="00684B3D">
        <w:t>nnexes</w:t>
      </w:r>
      <w:bookmarkEnd w:id="23"/>
    </w:p>
    <w:p w14:paraId="0B2F1040" w14:textId="77777777" w:rsidR="00933151" w:rsidRPr="00791020" w:rsidRDefault="00933151" w:rsidP="00933151">
      <w:pPr>
        <w:pStyle w:val="Titre2"/>
        <w:rPr>
          <w:i w:val="0"/>
          <w:iCs/>
        </w:rPr>
      </w:pPr>
      <w:r>
        <w:rPr>
          <w:i w:val="0"/>
          <w:iCs/>
        </w:rPr>
        <w:t>Manuel de référence</w:t>
      </w:r>
    </w:p>
    <w:p w14:paraId="278F0FB7" w14:textId="77777777" w:rsidR="00933151" w:rsidRDefault="00933151" w:rsidP="00933151">
      <w:pPr>
        <w:ind w:left="426"/>
        <w:rPr>
          <w:rFonts w:cs="Arial"/>
          <w:iCs/>
        </w:rPr>
      </w:pPr>
    </w:p>
    <w:p w14:paraId="365A9641"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4C430CFC" w14:textId="77777777" w:rsidR="00AA0785" w:rsidRPr="00791020" w:rsidRDefault="00AA0785" w:rsidP="00AA0785">
      <w:pPr>
        <w:pStyle w:val="Titre2"/>
        <w:rPr>
          <w:i w:val="0"/>
          <w:iCs/>
        </w:rPr>
      </w:pPr>
      <w:bookmarkStart w:id="24" w:name="_Toc25553330"/>
      <w:bookmarkStart w:id="25" w:name="_Toc71703266"/>
      <w:bookmarkStart w:id="26" w:name="_Toc499021851"/>
      <w:r w:rsidRPr="00791020">
        <w:rPr>
          <w:i w:val="0"/>
          <w:iCs/>
        </w:rPr>
        <w:t xml:space="preserve">Journal de </w:t>
      </w:r>
      <w:bookmarkEnd w:id="24"/>
      <w:bookmarkEnd w:id="25"/>
      <w:r w:rsidR="009D368F">
        <w:rPr>
          <w:i w:val="0"/>
          <w:iCs/>
        </w:rPr>
        <w:t>travail</w:t>
      </w:r>
      <w:bookmarkEnd w:id="26"/>
    </w:p>
    <w:p w14:paraId="4356036D" w14:textId="77777777" w:rsidR="00AA0785" w:rsidRDefault="00AA0785" w:rsidP="00AA0785"/>
    <w:sectPr w:rsidR="00AA0785">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58E91" w14:textId="77777777" w:rsidR="00C34FB1" w:rsidRDefault="00C34FB1">
      <w:r>
        <w:separator/>
      </w:r>
    </w:p>
  </w:endnote>
  <w:endnote w:type="continuationSeparator" w:id="0">
    <w:p w14:paraId="5FBA8AC1" w14:textId="77777777" w:rsidR="00C34FB1" w:rsidRDefault="00C34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4B64"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4F757" w14:textId="77777777" w:rsidR="00C34FB1" w:rsidRDefault="00C34FB1">
      <w:r>
        <w:separator/>
      </w:r>
    </w:p>
  </w:footnote>
  <w:footnote w:type="continuationSeparator" w:id="0">
    <w:p w14:paraId="71A9F835" w14:textId="77777777" w:rsidR="00C34FB1" w:rsidRDefault="00C34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FA977"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4FD4F80C" w14:textId="77777777" w:rsidR="00F53ED8" w:rsidRDefault="00F53ED8">
    <w:pPr>
      <w:pStyle w:val="En-tte"/>
      <w:pBdr>
        <w:bottom w:val="single" w:sz="4" w:space="1" w:color="auto"/>
      </w:pBdr>
      <w:rPr>
        <w:sz w:val="32"/>
      </w:rPr>
    </w:pPr>
  </w:p>
  <w:p w14:paraId="383CB894" w14:textId="77777777" w:rsidR="00F53ED8" w:rsidRPr="00B673BB" w:rsidRDefault="00F53ED8">
    <w:pPr>
      <w:pStyle w:val="En-tte"/>
      <w:rPr>
        <w:sz w:val="16"/>
        <w:szCs w:val="16"/>
      </w:rPr>
    </w:pPr>
  </w:p>
  <w:p w14:paraId="0C81E5E7"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424690187">
    <w:abstractNumId w:val="14"/>
  </w:num>
  <w:num w:numId="2" w16cid:durableId="325285836">
    <w:abstractNumId w:val="0"/>
  </w:num>
  <w:num w:numId="3" w16cid:durableId="1378550576">
    <w:abstractNumId w:val="3"/>
  </w:num>
  <w:num w:numId="4" w16cid:durableId="1304459144">
    <w:abstractNumId w:val="12"/>
  </w:num>
  <w:num w:numId="5" w16cid:durableId="142893761">
    <w:abstractNumId w:val="9"/>
  </w:num>
  <w:num w:numId="6" w16cid:durableId="960847199">
    <w:abstractNumId w:val="4"/>
  </w:num>
  <w:num w:numId="7" w16cid:durableId="1491407896">
    <w:abstractNumId w:val="10"/>
  </w:num>
  <w:num w:numId="8" w16cid:durableId="1927954739">
    <w:abstractNumId w:val="15"/>
  </w:num>
  <w:num w:numId="9" w16cid:durableId="83382839">
    <w:abstractNumId w:val="2"/>
  </w:num>
  <w:num w:numId="10" w16cid:durableId="1694570106">
    <w:abstractNumId w:val="6"/>
  </w:num>
  <w:num w:numId="11" w16cid:durableId="628165376">
    <w:abstractNumId w:val="8"/>
  </w:num>
  <w:num w:numId="12" w16cid:durableId="882862890">
    <w:abstractNumId w:val="7"/>
  </w:num>
  <w:num w:numId="13" w16cid:durableId="2085762018">
    <w:abstractNumId w:val="11"/>
  </w:num>
  <w:num w:numId="14" w16cid:durableId="223371233">
    <w:abstractNumId w:val="13"/>
  </w:num>
  <w:num w:numId="15" w16cid:durableId="754285911">
    <w:abstractNumId w:val="5"/>
  </w:num>
  <w:num w:numId="16" w16cid:durableId="130365772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62"/>
    <w:rsid w:val="000216FD"/>
    <w:rsid w:val="00063EDD"/>
    <w:rsid w:val="000C4462"/>
    <w:rsid w:val="000D0236"/>
    <w:rsid w:val="000F54BB"/>
    <w:rsid w:val="001179DE"/>
    <w:rsid w:val="00140D75"/>
    <w:rsid w:val="00164517"/>
    <w:rsid w:val="001D504D"/>
    <w:rsid w:val="001E121F"/>
    <w:rsid w:val="001E7647"/>
    <w:rsid w:val="00201552"/>
    <w:rsid w:val="002036CD"/>
    <w:rsid w:val="00205685"/>
    <w:rsid w:val="00212505"/>
    <w:rsid w:val="0023241B"/>
    <w:rsid w:val="00232E9F"/>
    <w:rsid w:val="00245601"/>
    <w:rsid w:val="00251B89"/>
    <w:rsid w:val="00265744"/>
    <w:rsid w:val="00281546"/>
    <w:rsid w:val="002C4C01"/>
    <w:rsid w:val="002F39FF"/>
    <w:rsid w:val="003144D2"/>
    <w:rsid w:val="00356E13"/>
    <w:rsid w:val="00360243"/>
    <w:rsid w:val="00371ECE"/>
    <w:rsid w:val="00377F2F"/>
    <w:rsid w:val="003A0F9C"/>
    <w:rsid w:val="003D71F1"/>
    <w:rsid w:val="003F2179"/>
    <w:rsid w:val="003F41A8"/>
    <w:rsid w:val="004379D0"/>
    <w:rsid w:val="00447B04"/>
    <w:rsid w:val="004502D9"/>
    <w:rsid w:val="0047295B"/>
    <w:rsid w:val="0049659A"/>
    <w:rsid w:val="004C38FB"/>
    <w:rsid w:val="005143EF"/>
    <w:rsid w:val="00535DFD"/>
    <w:rsid w:val="005364AB"/>
    <w:rsid w:val="00577704"/>
    <w:rsid w:val="00577B50"/>
    <w:rsid w:val="00591119"/>
    <w:rsid w:val="005E1E76"/>
    <w:rsid w:val="00664739"/>
    <w:rsid w:val="00684B3D"/>
    <w:rsid w:val="006A1EEC"/>
    <w:rsid w:val="006E2C58"/>
    <w:rsid w:val="00720330"/>
    <w:rsid w:val="007467C6"/>
    <w:rsid w:val="00791020"/>
    <w:rsid w:val="007C1E07"/>
    <w:rsid w:val="007C53D3"/>
    <w:rsid w:val="007C68B3"/>
    <w:rsid w:val="0083170D"/>
    <w:rsid w:val="0083453E"/>
    <w:rsid w:val="0087485B"/>
    <w:rsid w:val="008A5329"/>
    <w:rsid w:val="008D7200"/>
    <w:rsid w:val="00917DA5"/>
    <w:rsid w:val="00933151"/>
    <w:rsid w:val="009927FC"/>
    <w:rsid w:val="009D368F"/>
    <w:rsid w:val="00A4017B"/>
    <w:rsid w:val="00A943C5"/>
    <w:rsid w:val="00AA0785"/>
    <w:rsid w:val="00AA3411"/>
    <w:rsid w:val="00AD4BAF"/>
    <w:rsid w:val="00AE470C"/>
    <w:rsid w:val="00B263B7"/>
    <w:rsid w:val="00B31079"/>
    <w:rsid w:val="00B35D46"/>
    <w:rsid w:val="00B673BB"/>
    <w:rsid w:val="00BC3352"/>
    <w:rsid w:val="00BD23E2"/>
    <w:rsid w:val="00C315ED"/>
    <w:rsid w:val="00C34FB1"/>
    <w:rsid w:val="00C505B1"/>
    <w:rsid w:val="00C930E9"/>
    <w:rsid w:val="00CB3227"/>
    <w:rsid w:val="00D14A10"/>
    <w:rsid w:val="00D4140F"/>
    <w:rsid w:val="00D97582"/>
    <w:rsid w:val="00DA4CCB"/>
    <w:rsid w:val="00DB4900"/>
    <w:rsid w:val="00DB6B0C"/>
    <w:rsid w:val="00E10C21"/>
    <w:rsid w:val="00E12330"/>
    <w:rsid w:val="00E14130"/>
    <w:rsid w:val="00E164A3"/>
    <w:rsid w:val="00E63311"/>
    <w:rsid w:val="00EE4813"/>
    <w:rsid w:val="00F4663F"/>
    <w:rsid w:val="00F53ED8"/>
    <w:rsid w:val="00FB57D9"/>
    <w:rsid w:val="00FD3342"/>
    <w:rsid w:val="00FD5FBE"/>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D22B8E"/>
  <w15:chartTrackingRefBased/>
  <w15:docId w15:val="{07D91045-D536-4487-89CB-AD98C3D9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D41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57433">
      <w:bodyDiv w:val="1"/>
      <w:marLeft w:val="0"/>
      <w:marRight w:val="0"/>
      <w:marTop w:val="0"/>
      <w:marBottom w:val="0"/>
      <w:divBdr>
        <w:top w:val="none" w:sz="0" w:space="0" w:color="auto"/>
        <w:left w:val="none" w:sz="0" w:space="0" w:color="auto"/>
        <w:bottom w:val="none" w:sz="0" w:space="0" w:color="auto"/>
        <w:right w:val="none" w:sz="0" w:space="0" w:color="auto"/>
      </w:divBdr>
      <w:divsChild>
        <w:div w:id="2026981108">
          <w:marLeft w:val="0"/>
          <w:marRight w:val="0"/>
          <w:marTop w:val="0"/>
          <w:marBottom w:val="0"/>
          <w:divBdr>
            <w:top w:val="none" w:sz="0" w:space="0" w:color="auto"/>
            <w:left w:val="none" w:sz="0" w:space="0" w:color="auto"/>
            <w:bottom w:val="none" w:sz="0" w:space="0" w:color="auto"/>
            <w:right w:val="none" w:sz="0" w:space="0" w:color="auto"/>
          </w:divBdr>
          <w:divsChild>
            <w:div w:id="443618719">
              <w:marLeft w:val="0"/>
              <w:marRight w:val="0"/>
              <w:marTop w:val="0"/>
              <w:marBottom w:val="0"/>
              <w:divBdr>
                <w:top w:val="none" w:sz="0" w:space="0" w:color="auto"/>
                <w:left w:val="none" w:sz="0" w:space="0" w:color="auto"/>
                <w:bottom w:val="none" w:sz="0" w:space="0" w:color="auto"/>
                <w:right w:val="none" w:sz="0" w:space="0" w:color="auto"/>
              </w:divBdr>
              <w:divsChild>
                <w:div w:id="558980073">
                  <w:marLeft w:val="0"/>
                  <w:marRight w:val="0"/>
                  <w:marTop w:val="0"/>
                  <w:marBottom w:val="0"/>
                  <w:divBdr>
                    <w:top w:val="none" w:sz="0" w:space="0" w:color="auto"/>
                    <w:left w:val="none" w:sz="0" w:space="0" w:color="auto"/>
                    <w:bottom w:val="none" w:sz="0" w:space="0" w:color="auto"/>
                    <w:right w:val="none" w:sz="0" w:space="0" w:color="auto"/>
                  </w:divBdr>
                  <w:divsChild>
                    <w:div w:id="507059209">
                      <w:marLeft w:val="0"/>
                      <w:marRight w:val="0"/>
                      <w:marTop w:val="0"/>
                      <w:marBottom w:val="0"/>
                      <w:divBdr>
                        <w:top w:val="none" w:sz="0" w:space="0" w:color="auto"/>
                        <w:left w:val="none" w:sz="0" w:space="0" w:color="auto"/>
                        <w:bottom w:val="none" w:sz="0" w:space="0" w:color="auto"/>
                        <w:right w:val="none" w:sz="0" w:space="0" w:color="auto"/>
                      </w:divBdr>
                      <w:divsChild>
                        <w:div w:id="186482537">
                          <w:marLeft w:val="0"/>
                          <w:marRight w:val="0"/>
                          <w:marTop w:val="0"/>
                          <w:marBottom w:val="0"/>
                          <w:divBdr>
                            <w:top w:val="none" w:sz="0" w:space="0" w:color="auto"/>
                            <w:left w:val="none" w:sz="0" w:space="0" w:color="auto"/>
                            <w:bottom w:val="none" w:sz="0" w:space="0" w:color="auto"/>
                            <w:right w:val="none" w:sz="0" w:space="0" w:color="auto"/>
                          </w:divBdr>
                          <w:divsChild>
                            <w:div w:id="12786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452551">
      <w:bodyDiv w:val="1"/>
      <w:marLeft w:val="0"/>
      <w:marRight w:val="0"/>
      <w:marTop w:val="0"/>
      <w:marBottom w:val="0"/>
      <w:divBdr>
        <w:top w:val="none" w:sz="0" w:space="0" w:color="auto"/>
        <w:left w:val="none" w:sz="0" w:space="0" w:color="auto"/>
        <w:bottom w:val="none" w:sz="0" w:space="0" w:color="auto"/>
        <w:right w:val="none" w:sz="0" w:space="0" w:color="auto"/>
      </w:divBdr>
      <w:divsChild>
        <w:div w:id="1007950784">
          <w:marLeft w:val="0"/>
          <w:marRight w:val="0"/>
          <w:marTop w:val="0"/>
          <w:marBottom w:val="0"/>
          <w:divBdr>
            <w:top w:val="none" w:sz="0" w:space="0" w:color="auto"/>
            <w:left w:val="none" w:sz="0" w:space="0" w:color="auto"/>
            <w:bottom w:val="none" w:sz="0" w:space="0" w:color="auto"/>
            <w:right w:val="none" w:sz="0" w:space="0" w:color="auto"/>
          </w:divBdr>
          <w:divsChild>
            <w:div w:id="374815656">
              <w:marLeft w:val="0"/>
              <w:marRight w:val="0"/>
              <w:marTop w:val="0"/>
              <w:marBottom w:val="0"/>
              <w:divBdr>
                <w:top w:val="none" w:sz="0" w:space="0" w:color="auto"/>
                <w:left w:val="none" w:sz="0" w:space="0" w:color="auto"/>
                <w:bottom w:val="none" w:sz="0" w:space="0" w:color="auto"/>
                <w:right w:val="none" w:sz="0" w:space="0" w:color="auto"/>
              </w:divBdr>
              <w:divsChild>
                <w:div w:id="898368926">
                  <w:marLeft w:val="0"/>
                  <w:marRight w:val="0"/>
                  <w:marTop w:val="0"/>
                  <w:marBottom w:val="0"/>
                  <w:divBdr>
                    <w:top w:val="none" w:sz="0" w:space="0" w:color="auto"/>
                    <w:left w:val="none" w:sz="0" w:space="0" w:color="auto"/>
                    <w:bottom w:val="none" w:sz="0" w:space="0" w:color="auto"/>
                    <w:right w:val="none" w:sz="0" w:space="0" w:color="auto"/>
                  </w:divBdr>
                  <w:divsChild>
                    <w:div w:id="1403600314">
                      <w:marLeft w:val="0"/>
                      <w:marRight w:val="0"/>
                      <w:marTop w:val="0"/>
                      <w:marBottom w:val="0"/>
                      <w:divBdr>
                        <w:top w:val="none" w:sz="0" w:space="0" w:color="auto"/>
                        <w:left w:val="none" w:sz="0" w:space="0" w:color="auto"/>
                        <w:bottom w:val="none" w:sz="0" w:space="0" w:color="auto"/>
                        <w:right w:val="none" w:sz="0" w:space="0" w:color="auto"/>
                      </w:divBdr>
                      <w:divsChild>
                        <w:div w:id="1778331600">
                          <w:marLeft w:val="0"/>
                          <w:marRight w:val="0"/>
                          <w:marTop w:val="0"/>
                          <w:marBottom w:val="0"/>
                          <w:divBdr>
                            <w:top w:val="none" w:sz="0" w:space="0" w:color="auto"/>
                            <w:left w:val="none" w:sz="0" w:space="0" w:color="auto"/>
                            <w:bottom w:val="none" w:sz="0" w:space="0" w:color="auto"/>
                            <w:right w:val="none" w:sz="0" w:space="0" w:color="auto"/>
                          </w:divBdr>
                          <w:divsChild>
                            <w:div w:id="366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emaccess.com/qu-est-ce-que-dette-technique-comment-la-maitris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78gum\Downloads\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212</TotalTime>
  <Pages>8</Pages>
  <Words>1286</Words>
  <Characters>7077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Eithan Sanchez Filipe</dc:creator>
  <cp:keywords/>
  <dc:description/>
  <cp:lastModifiedBy>Eithan Sanchez Filipe</cp:lastModifiedBy>
  <cp:revision>5</cp:revision>
  <cp:lastPrinted>2004-09-01T12:58:00Z</cp:lastPrinted>
  <dcterms:created xsi:type="dcterms:W3CDTF">2024-08-28T14:13:00Z</dcterms:created>
  <dcterms:modified xsi:type="dcterms:W3CDTF">2024-10-07T09:23:00Z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