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DB42" w14:textId="485059E1" w:rsidR="000D2302" w:rsidRDefault="003D76EA">
      <w:pPr>
        <w:rPr>
          <w:lang w:val="bg-BG"/>
        </w:rPr>
      </w:pPr>
      <w:r>
        <w:rPr>
          <w:lang w:val="bg-BG"/>
        </w:rPr>
        <w:t>Държавните функционери събиращи джизие – на заплата от държавата</w:t>
      </w:r>
    </w:p>
    <w:p w14:paraId="6F843F4E" w14:textId="77AF1E57" w:rsidR="003D76EA" w:rsidRDefault="003D76EA">
      <w:pPr>
        <w:rPr>
          <w:lang w:val="bg-BG"/>
        </w:rPr>
      </w:pPr>
      <w:r>
        <w:rPr>
          <w:lang w:val="bg-BG"/>
        </w:rPr>
        <w:t>Има отделни регистри за джизието</w:t>
      </w:r>
      <w:r w:rsidR="007C4E91">
        <w:rPr>
          <w:lang w:val="bg-BG"/>
        </w:rPr>
        <w:t>, в които липсва описание на мюсюлманските общности. Вакъфски селища освободени от джизието също не влизат в регистрите. Липсват и общности на рудари, джелепкешани и др. Присъстват САМО обикновена рая.</w:t>
      </w:r>
    </w:p>
    <w:p w14:paraId="27A476D3" w14:textId="6B66B074" w:rsidR="006F461F" w:rsidRDefault="006F461F">
      <w:pPr>
        <w:rPr>
          <w:lang w:val="bg-BG"/>
        </w:rPr>
      </w:pPr>
      <w:r>
        <w:rPr>
          <w:lang w:val="bg-BG"/>
        </w:rPr>
        <w:t xml:space="preserve">Населението в напр. Копривщица, Троян, Карлово, Калофер, Сопот не е обхванато в своя пълнота в джизие-регистрите. За пълна </w:t>
      </w:r>
      <w:r w:rsidR="00A401E5">
        <w:rPr>
          <w:lang w:val="bg-BG"/>
        </w:rPr>
        <w:t xml:space="preserve">демографска </w:t>
      </w:r>
      <w:r>
        <w:rPr>
          <w:lang w:val="bg-BG"/>
        </w:rPr>
        <w:t>реконструкция е необходим изворов материал и от други видове.</w:t>
      </w:r>
    </w:p>
    <w:p w14:paraId="68E146ED" w14:textId="21141441" w:rsidR="00A401E5" w:rsidRDefault="00A401E5">
      <w:pPr>
        <w:rPr>
          <w:lang w:val="bg-BG"/>
        </w:rPr>
      </w:pPr>
      <w:r>
        <w:rPr>
          <w:lang w:val="bg-BG"/>
        </w:rPr>
        <w:t>Пакт зима – протекция, закрила</w:t>
      </w:r>
      <w:r w:rsidR="00D422B3">
        <w:rPr>
          <w:lang w:val="bg-BG"/>
        </w:rPr>
        <w:t>, предоставена от мюсюлманите, над друговерци.</w:t>
      </w:r>
      <w:r w:rsidR="00551A83">
        <w:rPr>
          <w:lang w:val="bg-BG"/>
        </w:rPr>
        <w:t xml:space="preserve"> Закрилата се заплаща</w:t>
      </w:r>
    </w:p>
    <w:p w14:paraId="08D3275E" w14:textId="6E7F76D6" w:rsidR="005465F2" w:rsidRDefault="005465F2">
      <w:pPr>
        <w:rPr>
          <w:lang w:val="bg-BG"/>
        </w:rPr>
      </w:pPr>
      <w:r>
        <w:rPr>
          <w:lang w:val="bg-BG"/>
        </w:rPr>
        <w:t>Джизието е на хане(домакинство). В данъчния опис присъстват мъжки имена(главите на домакинството) и сумата е фиксирана.</w:t>
      </w:r>
      <w:r w:rsidR="001D1A98">
        <w:rPr>
          <w:lang w:val="bg-BG"/>
        </w:rPr>
        <w:t xml:space="preserve"> Но сумата се актуализира всяка година с инфлацията</w:t>
      </w:r>
    </w:p>
    <w:p w14:paraId="1F40AD84" w14:textId="77777777" w:rsidR="00E935BD" w:rsidRDefault="00E935BD">
      <w:pPr>
        <w:rPr>
          <w:lang w:val="bg-BG"/>
        </w:rPr>
      </w:pPr>
    </w:p>
    <w:p w14:paraId="29CE7688" w14:textId="29CF411F" w:rsidR="00E935BD" w:rsidRDefault="00E935BD">
      <w:pPr>
        <w:rPr>
          <w:lang w:val="bg-BG"/>
        </w:rPr>
      </w:pPr>
      <w:r>
        <w:rPr>
          <w:lang w:val="bg-BG"/>
        </w:rPr>
        <w:t xml:space="preserve">Мукатаа - </w:t>
      </w:r>
      <w:r w:rsidRPr="00E935BD">
        <w:rPr>
          <w:lang w:val="bg-BG"/>
        </w:rPr>
        <w:drawing>
          <wp:inline distT="0" distB="0" distL="0" distR="0" wp14:anchorId="0F021669" wp14:editId="643BEAB5">
            <wp:extent cx="5302294" cy="1643676"/>
            <wp:effectExtent l="0" t="0" r="0" b="0"/>
            <wp:docPr id="159835128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51284" name="Picture 1" descr="A close up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323" cy="16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2824" w14:textId="74557014" w:rsidR="00E935BD" w:rsidRDefault="00C81726">
      <w:pPr>
        <w:rPr>
          <w:lang w:val="bg-BG"/>
        </w:rPr>
      </w:pPr>
      <w:r>
        <w:rPr>
          <w:lang w:val="bg-BG"/>
        </w:rPr>
        <w:t>Концесия на събиране на определен приходоизточник(напр. оризовите полета в пловдивско са ок. 1 милион акчета). Събирането на данъка е отдадено чрез търг на концесионер, който прибира някаква допълнителна част над определения за държавата доход.</w:t>
      </w:r>
    </w:p>
    <w:p w14:paraId="77301ABB" w14:textId="38B70A28" w:rsidR="00C459D6" w:rsidRPr="003D76EA" w:rsidRDefault="00C459D6">
      <w:pPr>
        <w:rPr>
          <w:lang w:val="bg-BG"/>
        </w:rPr>
      </w:pPr>
      <w:r>
        <w:rPr>
          <w:lang w:val="bg-BG"/>
        </w:rPr>
        <w:t>Тя се пуска на търг всеки 3 години. Това поражда несигурност</w:t>
      </w:r>
    </w:p>
    <w:sectPr w:rsidR="00C459D6" w:rsidRPr="003D76EA" w:rsidSect="00A91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25"/>
    <w:rsid w:val="000D2302"/>
    <w:rsid w:val="001D1A98"/>
    <w:rsid w:val="003000B2"/>
    <w:rsid w:val="003D76EA"/>
    <w:rsid w:val="00427147"/>
    <w:rsid w:val="005465F2"/>
    <w:rsid w:val="00551A83"/>
    <w:rsid w:val="005D6325"/>
    <w:rsid w:val="006F461F"/>
    <w:rsid w:val="00707861"/>
    <w:rsid w:val="007C4E91"/>
    <w:rsid w:val="007E516D"/>
    <w:rsid w:val="00A401E5"/>
    <w:rsid w:val="00A913CA"/>
    <w:rsid w:val="00C459D6"/>
    <w:rsid w:val="00C81726"/>
    <w:rsid w:val="00D422B3"/>
    <w:rsid w:val="00E9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16F7"/>
  <w15:chartTrackingRefBased/>
  <w15:docId w15:val="{755B5CAF-BF61-423D-8534-03379D6E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3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3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3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3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3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3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Muhov</dc:creator>
  <cp:keywords/>
  <dc:description/>
  <cp:lastModifiedBy>Иван Мухов</cp:lastModifiedBy>
  <cp:revision>11</cp:revision>
  <dcterms:created xsi:type="dcterms:W3CDTF">2024-04-04T08:19:00Z</dcterms:created>
  <dcterms:modified xsi:type="dcterms:W3CDTF">2024-04-04T09:53:00Z</dcterms:modified>
</cp:coreProperties>
</file>