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32EDC" w14:textId="4E2A7026" w:rsidR="003F3C82" w:rsidRDefault="005227B8">
      <w:r w:rsidRPr="005227B8">
        <w:t>15. Първите кръстоносни походи (I-III) и формиране на кръстоносните държави в Отвъдморските територии.</w:t>
      </w:r>
    </w:p>
    <w:p w14:paraId="47C65E82" w14:textId="69AC3E77" w:rsidR="00AC31FF" w:rsidRDefault="00AC31FF">
      <w:pPr>
        <w:rPr>
          <w:lang w:val="bg-BG"/>
        </w:rPr>
      </w:pPr>
      <w:r>
        <w:rPr>
          <w:lang w:val="bg-BG"/>
        </w:rPr>
        <w:t>Първи кръстоносен поход</w:t>
      </w:r>
    </w:p>
    <w:p w14:paraId="4BC62C49" w14:textId="1E6A6B18" w:rsidR="00AC31FF" w:rsidRDefault="00AC31FF">
      <w:pPr>
        <w:rPr>
          <w:lang w:val="bg-BG"/>
        </w:rPr>
      </w:pPr>
      <w:r>
        <w:rPr>
          <w:lang w:val="bg-BG"/>
        </w:rPr>
        <w:t xml:space="preserve">През ѝ в. в Европа се наблюдава по-добър климат и нарастване на населението. Към средата на </w:t>
      </w:r>
      <w:r>
        <w:t xml:space="preserve">XI </w:t>
      </w:r>
      <w:r>
        <w:rPr>
          <w:lang w:val="bg-BG"/>
        </w:rPr>
        <w:t>в. населението на Балканите е нараснало с 1/3 и изхранването е било затруднено.</w:t>
      </w:r>
    </w:p>
    <w:p w14:paraId="2336AA71" w14:textId="1471DB41" w:rsidR="00AC31FF" w:rsidRDefault="00AC31FF">
      <w:pPr>
        <w:rPr>
          <w:lang w:val="bg-BG"/>
        </w:rPr>
      </w:pPr>
      <w:r>
        <w:rPr>
          <w:lang w:val="bg-BG"/>
        </w:rPr>
        <w:t xml:space="preserve">През </w:t>
      </w:r>
      <w:r>
        <w:t xml:space="preserve">XI </w:t>
      </w:r>
      <w:r>
        <w:rPr>
          <w:lang w:val="bg-BG"/>
        </w:rPr>
        <w:t xml:space="preserve">в. потокът на поклонници към Йерусалим се увеличава, до 1071 г., когато селджуките превземат Йерусалим и прекъсват толерантната политика към поклонниците. През 1095 г. се провежда църковния събор в Клермон, където папа Урбан </w:t>
      </w:r>
      <w:r>
        <w:t xml:space="preserve">II </w:t>
      </w:r>
      <w:r>
        <w:rPr>
          <w:lang w:val="bg-BG"/>
        </w:rPr>
        <w:t>призовава за провеждане на кръстоносен поход. Тълпата избухва във въодушевление с викове „</w:t>
      </w:r>
      <w:r>
        <w:t>Deus vult</w:t>
      </w:r>
      <w:r>
        <w:rPr>
          <w:lang w:val="bg-BG"/>
        </w:rPr>
        <w:t>“</w:t>
      </w:r>
      <w:r>
        <w:t>.</w:t>
      </w:r>
    </w:p>
    <w:p w14:paraId="25A6547C" w14:textId="5D79DAD3" w:rsidR="00114165" w:rsidRDefault="00114165">
      <w:pPr>
        <w:rPr>
          <w:lang w:val="bg-BG"/>
        </w:rPr>
      </w:pPr>
      <w:r>
        <w:rPr>
          <w:lang w:val="bg-BG"/>
        </w:rPr>
        <w:t>Водачи:</w:t>
      </w:r>
    </w:p>
    <w:p w14:paraId="18616B29" w14:textId="2EB0E7CD" w:rsidR="00114165" w:rsidRDefault="00114165">
      <w:pPr>
        <w:rPr>
          <w:lang w:val="bg-BG"/>
        </w:rPr>
      </w:pPr>
      <w:r>
        <w:rPr>
          <w:lang w:val="bg-BG"/>
        </w:rPr>
        <w:t>Селски поход: Готие – френсло рицар, чиято войска се състояла от само 8 рицари и селяни, които безпроблемно преминали през Унгария. В Белград нямало осигурен пазар за храна. Кръстоносците се пръснали в околностите, където влезли в конфликти с местното население. 60 души били изгорени от местните. Готие напуснал Белград, и между Ниш и Константинопол не срещнал проблеми. Византийските власти осигурявали пазари за храна по пътя на кръстоносците.</w:t>
      </w:r>
    </w:p>
    <w:p w14:paraId="7FDEACD7" w14:textId="34C41E07" w:rsidR="00114165" w:rsidRDefault="00114165">
      <w:pPr>
        <w:rPr>
          <w:lang w:val="bg-BG"/>
        </w:rPr>
      </w:pPr>
      <w:r>
        <w:rPr>
          <w:lang w:val="bg-BG"/>
        </w:rPr>
        <w:t>Пиер Пустинника – Преди пристигането му, Белград бил евакуиран. Пиер се сблъскал с печенеги, охраняващи Дунава. В Ниш бил организиран пазар от Никита(катепан на България). Стигнало се до сблъсъци между кръстоносците и местното население поради недоразумения. Прерастнали в сблъсъци с византийската армия. След София продължили без инциденти и пристигнали в Константинопол през Юли 1096 г., откъдето се прехвърлили в Мала Азия и загинали веднага в битка срещу селджукските турци.</w:t>
      </w:r>
    </w:p>
    <w:p w14:paraId="7AAFD6BC" w14:textId="6C370871" w:rsidR="0030553C" w:rsidRDefault="0030553C">
      <w:pPr>
        <w:rPr>
          <w:lang w:val="bg-BG"/>
        </w:rPr>
      </w:pPr>
      <w:r>
        <w:rPr>
          <w:lang w:val="bg-BG"/>
        </w:rPr>
        <w:t>Поход на бароните:</w:t>
      </w:r>
    </w:p>
    <w:p w14:paraId="1A8190DC" w14:textId="70DE79E5" w:rsidR="00114165" w:rsidRDefault="00114165">
      <w:pPr>
        <w:rPr>
          <w:lang w:val="bg-BG"/>
        </w:rPr>
      </w:pPr>
      <w:r>
        <w:rPr>
          <w:lang w:val="bg-BG"/>
        </w:rPr>
        <w:t>Юг Вермандоа – брат на френския крал. Минал през Рим, стигнал до Бари, откъдето византийска флота го прехвърлила в Драч, но в Отрантския проток се натъкнали на буря и повечето кораби потънали. Юг Вермандоа бил „задържан“(заловен?) от византийците и прекаран към Константинопол</w:t>
      </w:r>
    </w:p>
    <w:p w14:paraId="265A222E" w14:textId="7E5CC63F" w:rsidR="00114165" w:rsidRDefault="00114165">
      <w:pPr>
        <w:rPr>
          <w:lang w:val="bg-BG"/>
        </w:rPr>
      </w:pPr>
      <w:r>
        <w:rPr>
          <w:lang w:val="bg-BG"/>
        </w:rPr>
        <w:t xml:space="preserve">Годфроа дьо Буйон </w:t>
      </w:r>
      <w:r w:rsidR="00EA4FB4">
        <w:rPr>
          <w:lang w:val="bg-BG"/>
        </w:rPr>
        <w:t>и брат му Балдуин</w:t>
      </w:r>
      <w:r>
        <w:rPr>
          <w:lang w:val="bg-BG"/>
        </w:rPr>
        <w:t>– Преминава през Балканите по диагоналния път, стигнал без инциденти до Пловдив. Известно време след като напуснали града, Годфроа научил за задържането на Юг Вермандоа и подложил околностите на Селимврия на разграбване, докато не бил писмено уверен от Юг Вермандоа, че не е бил арестуван.</w:t>
      </w:r>
    </w:p>
    <w:p w14:paraId="29304BA1" w14:textId="6A60744A" w:rsidR="00114165" w:rsidRDefault="00114165">
      <w:pPr>
        <w:rPr>
          <w:lang w:val="bg-BG"/>
        </w:rPr>
      </w:pPr>
      <w:r>
        <w:rPr>
          <w:lang w:val="bg-BG"/>
        </w:rPr>
        <w:t>Боемонд – нормански вожд от апенините. Прехвърля се в Драч, където преминава по пътя Виа Егнация, с постоянни сблъсъци с византийците и с местното население, което било недоверчиво към норманите поради скорошните войни.</w:t>
      </w:r>
    </w:p>
    <w:p w14:paraId="4D23B1F7" w14:textId="1657280C" w:rsidR="00114165" w:rsidRDefault="00114165">
      <w:pPr>
        <w:rPr>
          <w:lang w:val="bg-BG"/>
        </w:rPr>
      </w:pPr>
      <w:r>
        <w:rPr>
          <w:lang w:val="bg-BG"/>
        </w:rPr>
        <w:t>Граф Раймонд Тулузки – той водил най-голямата войска</w:t>
      </w:r>
      <w:r w:rsidR="00E5597E">
        <w:rPr>
          <w:lang w:val="bg-BG"/>
        </w:rPr>
        <w:t xml:space="preserve"> съставена главно от рицари от Южна Франция. Преминали през Далмация към Албанското крайбрежие. Прехода през планините бил труден, пресечен и с лошо време. Кръстоносците били постоянно нападани от местното славянско население. Раймонд бил приет от Константин </w:t>
      </w:r>
      <w:r w:rsidR="00E5597E">
        <w:rPr>
          <w:lang w:val="bg-BG"/>
        </w:rPr>
        <w:lastRenderedPageBreak/>
        <w:t>Бодин в Дукля, но въпреки добрите отношения и побратимяването, кръстоносците продължили да имат конфликти с местното население, защото властта на Бодин явно отслабвала. Войската имала и постоянни сблъсъци с византийската, която ги предвождала до Константинопол.</w:t>
      </w:r>
    </w:p>
    <w:p w14:paraId="367D5739" w14:textId="77777777" w:rsidR="0045718E" w:rsidRDefault="00E5597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>
        <w:rPr>
          <w:lang w:val="bg-BG"/>
        </w:rPr>
        <w:t xml:space="preserve">Към пролетта на 1097 г. всички кръстоносци се събрали в Константинопол. </w:t>
      </w:r>
      <w:r w:rsidR="0045718E" w:rsidRPr="0045718E">
        <w:t>Първата им среща с противника е обсадата на Никея, която е превзета през юни 1097 г. В по-нататъшния си път кръстоносците встъпват в директен бой </w:t>
      </w:r>
      <w:hyperlink r:id="rId4" w:tooltip="Битка при Дорилеон" w:history="1">
        <w:r w:rsidR="0045718E" w:rsidRPr="0045718E">
          <w:rPr>
            <w:rStyle w:val="Hyperlink"/>
          </w:rPr>
          <w:t>при Дорилеон</w:t>
        </w:r>
      </w:hyperlink>
      <w:r w:rsidR="0045718E" w:rsidRPr="0045718E">
        <w:t> и постигат първата си победа на 1 юли. При по-нататъшното си придвижване кръстоносците търпят големи лишения поради недостиг на храна и вода и са изложени на болести. След като преминават през </w:t>
      </w:r>
      <w:hyperlink r:id="rId5" w:tooltip="Киликийска порта" w:history="1">
        <w:r w:rsidR="0045718E" w:rsidRPr="0045718E">
          <w:rPr>
            <w:rStyle w:val="Hyperlink"/>
          </w:rPr>
          <w:t>Киликийските порти</w:t>
        </w:r>
      </w:hyperlink>
      <w:r w:rsidR="0045718E" w:rsidRPr="0045718E">
        <w:t>, Балдуин се отклонява с отряда си и поема самостоятелно през </w:t>
      </w:r>
      <w:hyperlink r:id="rId6" w:tooltip="Киликия" w:history="1">
        <w:r w:rsidR="0045718E" w:rsidRPr="0045718E">
          <w:rPr>
            <w:rStyle w:val="Hyperlink"/>
          </w:rPr>
          <w:t>Киликия</w:t>
        </w:r>
      </w:hyperlink>
      <w:r w:rsidR="0045718E" w:rsidRPr="0045718E">
        <w:t>, като обсажда Едеса и я превзема. Така е основана първата кръстоносна държава. Основната група кръстоносци </w:t>
      </w:r>
      <w:hyperlink r:id="rId7" w:tooltip="Обсада на Антиохия (1097 – 1098)" w:history="1">
        <w:r w:rsidR="0045718E" w:rsidRPr="0045718E">
          <w:rPr>
            <w:rStyle w:val="Hyperlink"/>
          </w:rPr>
          <w:t>обсажда</w:t>
        </w:r>
      </w:hyperlink>
      <w:r w:rsidR="0045718E" w:rsidRPr="0045718E">
        <w:t> дълго време силно укрепената Антиохия и я превзема през юни 1098 г. Кръстоносците пристигат пред Йерусалим след още една година и го превземат на 7 юли 1099 г., извършвайки големи кръвопролития спрямо защитниците му. Месец след това се състои </w:t>
      </w:r>
      <w:hyperlink r:id="rId8" w:tooltip="Битка при Аскалон" w:history="1">
        <w:r w:rsidR="0045718E" w:rsidRPr="0045718E">
          <w:rPr>
            <w:rStyle w:val="Hyperlink"/>
          </w:rPr>
          <w:t>битката при Аскалон</w:t>
        </w:r>
      </w:hyperlink>
      <w:r w:rsidR="0045718E" w:rsidRPr="0045718E">
        <w:t>, в която противник вече е армията на </w:t>
      </w:r>
      <w:hyperlink r:id="rId9" w:tooltip="Фатимиди" w:history="1">
        <w:r w:rsidR="0045718E" w:rsidRPr="0045718E">
          <w:rPr>
            <w:rStyle w:val="Hyperlink"/>
          </w:rPr>
          <w:t>Фатимидите</w:t>
        </w:r>
      </w:hyperlink>
      <w:r w:rsidR="0045718E" w:rsidRPr="0045718E">
        <w:t>, които са осъзнали опасността, но са отблъснати. Историците считат това сражение за последното действие на кръстоносната кампания и след него мнозинството кръстоносци поемат обратния път към дома.</w:t>
      </w:r>
      <w:r w:rsidR="0045718E" w:rsidRPr="004571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50305AB3" w14:textId="1CE92000" w:rsidR="00E5597E" w:rsidRDefault="0045718E">
      <w:r w:rsidRPr="0045718E">
        <w:t>В Леванта остават основаните четири кръстоносни държави: </w:t>
      </w:r>
      <w:hyperlink r:id="rId10" w:tooltip="Графство Едеса" w:history="1">
        <w:r w:rsidRPr="0045718E">
          <w:rPr>
            <w:rStyle w:val="Hyperlink"/>
          </w:rPr>
          <w:t>графство Едеса</w:t>
        </w:r>
      </w:hyperlink>
      <w:r w:rsidRPr="0045718E">
        <w:t>, </w:t>
      </w:r>
      <w:hyperlink r:id="rId11" w:tooltip="Княжество Антиохия" w:history="1">
        <w:r w:rsidRPr="0045718E">
          <w:rPr>
            <w:rStyle w:val="Hyperlink"/>
          </w:rPr>
          <w:t>княжество Антиохия</w:t>
        </w:r>
      </w:hyperlink>
      <w:r w:rsidRPr="0045718E">
        <w:t>, </w:t>
      </w:r>
      <w:hyperlink r:id="rId12" w:tooltip="Кралство Йерусалим" w:history="1">
        <w:r w:rsidRPr="0045718E">
          <w:rPr>
            <w:rStyle w:val="Hyperlink"/>
          </w:rPr>
          <w:t>кралство Йерусалим</w:t>
        </w:r>
      </w:hyperlink>
      <w:r w:rsidRPr="0045718E">
        <w:t> и малко по-късно </w:t>
      </w:r>
      <w:hyperlink r:id="rId13" w:tooltip="Графство Триполи" w:history="1">
        <w:r w:rsidRPr="0045718E">
          <w:rPr>
            <w:rStyle w:val="Hyperlink"/>
          </w:rPr>
          <w:t>графство Триполи</w:t>
        </w:r>
      </w:hyperlink>
      <w:r w:rsidRPr="0045718E">
        <w:t>. Заселилите се там кръстоносци създават свое общество, до голяма степен повтарящо феодалното европейско общество и се задържат до </w:t>
      </w:r>
      <w:hyperlink r:id="rId14" w:tooltip="Обсада на Акра (1291)" w:history="1">
        <w:r w:rsidRPr="0045718E">
          <w:rPr>
            <w:rStyle w:val="Hyperlink"/>
          </w:rPr>
          <w:t>превземането на Акра</w:t>
        </w:r>
      </w:hyperlink>
      <w:r w:rsidRPr="0045718E">
        <w:t> през 1291 г.</w:t>
      </w:r>
    </w:p>
    <w:p w14:paraId="5AF8DD97" w14:textId="41B4FDEA" w:rsidR="00C172AA" w:rsidRDefault="00C172AA">
      <w:pPr>
        <w:rPr>
          <w:lang w:val="bg-BG"/>
        </w:rPr>
      </w:pPr>
      <w:r>
        <w:rPr>
          <w:lang w:val="bg-BG"/>
        </w:rPr>
        <w:t>Втори кръстоносен поход:</w:t>
      </w:r>
    </w:p>
    <w:p w14:paraId="12B62C2D" w14:textId="73D7F209" w:rsidR="00C172AA" w:rsidRDefault="00C172AA">
      <w:pPr>
        <w:rPr>
          <w:lang w:val="bg-BG"/>
        </w:rPr>
      </w:pPr>
      <w:r>
        <w:rPr>
          <w:lang w:val="bg-BG"/>
        </w:rPr>
        <w:t xml:space="preserve">Водачи били френският крал Луи </w:t>
      </w:r>
      <w:r>
        <w:t xml:space="preserve">VII </w:t>
      </w:r>
      <w:r>
        <w:rPr>
          <w:lang w:val="bg-BG"/>
        </w:rPr>
        <w:t xml:space="preserve">и немският император </w:t>
      </w:r>
      <w:r>
        <w:t>Ko</w:t>
      </w:r>
      <w:r>
        <w:rPr>
          <w:lang w:val="bg-BG"/>
        </w:rPr>
        <w:t xml:space="preserve">нрад </w:t>
      </w:r>
      <w:r>
        <w:t>III</w:t>
      </w:r>
      <w:r>
        <w:rPr>
          <w:lang w:val="bg-BG"/>
        </w:rPr>
        <w:t>. Кръстоносците били разединени и без ясно формулиран план и цели. Искали да нападнат Алепо или Дамаск, въпреки несъгласието на местните християни, че нападайки емира в Дамаск е безсмислено, понеже са в добри отношения с него. Обсадата на Дамаск била кратка и безуспешна.</w:t>
      </w:r>
    </w:p>
    <w:p w14:paraId="7E414777" w14:textId="79CE630E" w:rsidR="00C172AA" w:rsidRDefault="00C172AA">
      <w:pPr>
        <w:rPr>
          <w:lang w:val="bg-BG"/>
        </w:rPr>
      </w:pPr>
      <w:r>
        <w:rPr>
          <w:lang w:val="bg-BG"/>
        </w:rPr>
        <w:t xml:space="preserve">Постепенно политическата ситуация в мюсюлманския свят на Изток се стабилизирала. През 1161 г. за везир в Египет бил назначен Насър </w:t>
      </w:r>
      <w:r>
        <w:t xml:space="preserve">I </w:t>
      </w:r>
      <w:r>
        <w:rPr>
          <w:lang w:val="bg-BG"/>
        </w:rPr>
        <w:t>Салах ад дин. Той бързо завзел властта и се превърнал в един от най-мощните владетели, срещу които кръстоносците трябвало да се изправят. Той обградил кръстоносните държави, като превзел Йерусалим през 1187 г. Новините достигнали Западна Европа, където се надигнали страстите за нов поход.</w:t>
      </w:r>
    </w:p>
    <w:p w14:paraId="08ACA3D4" w14:textId="25428A30" w:rsidR="00C172AA" w:rsidRDefault="00C172AA">
      <w:pPr>
        <w:rPr>
          <w:lang w:val="bg-BG"/>
        </w:rPr>
      </w:pPr>
      <w:r>
        <w:rPr>
          <w:lang w:val="bg-BG"/>
        </w:rPr>
        <w:t>Трети кръстоносен поход:</w:t>
      </w:r>
    </w:p>
    <w:p w14:paraId="7CFCA7DC" w14:textId="5ACBAB4B" w:rsidR="00C172AA" w:rsidRDefault="00C172AA">
      <w:pPr>
        <w:rPr>
          <w:lang w:val="bg-BG"/>
        </w:rPr>
      </w:pPr>
      <w:r>
        <w:rPr>
          <w:lang w:val="bg-BG"/>
        </w:rPr>
        <w:t xml:space="preserve">Участници: немският император Фридрих </w:t>
      </w:r>
      <w:r>
        <w:t xml:space="preserve">I </w:t>
      </w:r>
      <w:r>
        <w:rPr>
          <w:lang w:val="bg-BG"/>
        </w:rPr>
        <w:t>Барбароса тръгнал първи по диагоналния път през Балканите. Неговите войски презимували в Тракия, като опожарили Пловдив и много други градове. Влезли в заговори срещу византийския император с българите и сърбите. Фридрих се удавил в река скоро след преминаването в Мала Азия, и малка част от разпокъсаните войски успели да дочакат идването на френския крал.</w:t>
      </w:r>
    </w:p>
    <w:p w14:paraId="43992DB2" w14:textId="6EF4A225" w:rsidR="00C172AA" w:rsidRPr="00C172AA" w:rsidRDefault="00C172AA">
      <w:pPr>
        <w:rPr>
          <w:lang w:val="bg-BG"/>
        </w:rPr>
      </w:pPr>
      <w:r>
        <w:rPr>
          <w:lang w:val="bg-BG"/>
        </w:rPr>
        <w:t xml:space="preserve">Френския крал Филип </w:t>
      </w:r>
      <w:r>
        <w:t xml:space="preserve">II </w:t>
      </w:r>
      <w:r>
        <w:rPr>
          <w:lang w:val="bg-BG"/>
        </w:rPr>
        <w:t xml:space="preserve">Огюст и английският крал Ричард </w:t>
      </w:r>
      <w:r>
        <w:t xml:space="preserve">I </w:t>
      </w:r>
      <w:r>
        <w:rPr>
          <w:lang w:val="bg-BG"/>
        </w:rPr>
        <w:t xml:space="preserve">Лъвското Сърце пристигнали по море, като първо завладели Акра, с помощта на австрийския херцох Леополд. Личните интриги между европейците били пренесени заедно с </w:t>
      </w:r>
      <w:r>
        <w:rPr>
          <w:lang w:val="bg-BG"/>
        </w:rPr>
        <w:lastRenderedPageBreak/>
        <w:t>кръстоносното движение, което попречило на истински успехи. Така именно Ричард се държал арогантно спрямо френския крал и австрийския херцог Леополд, който пък го заловил в Австрия при неговото връщане и поискал откуп на англичаните. През 1191 г. френският крал обявил завръщането си, поради безуспеш</w:t>
      </w:r>
      <w:r w:rsidR="00FE041D">
        <w:rPr>
          <w:lang w:val="bg-BG"/>
        </w:rPr>
        <w:t>ната кампания.</w:t>
      </w:r>
    </w:p>
    <w:sectPr w:rsidR="00C172AA" w:rsidRPr="00C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16"/>
    <w:rsid w:val="00114165"/>
    <w:rsid w:val="001D5293"/>
    <w:rsid w:val="002C0CBC"/>
    <w:rsid w:val="0030553C"/>
    <w:rsid w:val="003559BD"/>
    <w:rsid w:val="003712CD"/>
    <w:rsid w:val="003F3C82"/>
    <w:rsid w:val="0045718E"/>
    <w:rsid w:val="004C5A6D"/>
    <w:rsid w:val="005227B8"/>
    <w:rsid w:val="00AC31FF"/>
    <w:rsid w:val="00C172AA"/>
    <w:rsid w:val="00C96C16"/>
    <w:rsid w:val="00DB5CB4"/>
    <w:rsid w:val="00E5597E"/>
    <w:rsid w:val="00EA4FB4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6492"/>
  <w15:chartTrackingRefBased/>
  <w15:docId w15:val="{25463D43-F732-41B7-BC16-B9DCC854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1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1%D0%B8%D1%82%D0%BA%D0%B0_%D0%BF%D1%80%D0%B8_%D0%90%D1%81%D0%BA%D0%B0%D0%BB%D0%BE%D0%BD" TargetMode="External"/><Relationship Id="rId13" Type="http://schemas.openxmlformats.org/officeDocument/2006/relationships/hyperlink" Target="https://bg.wikipedia.org/wiki/%D0%93%D1%80%D0%B0%D1%84%D1%81%D1%82%D0%B2%D0%BE_%D0%A2%D1%80%D0%B8%D0%BF%D0%BE%D0%BB%D0%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E%D0%B1%D1%81%D0%B0%D0%B4%D0%B0_%D0%BD%D0%B0_%D0%90%D0%BD%D1%82%D0%B8%D0%BE%D1%85%D0%B8%D1%8F_(1097_%E2%80%93_1098)" TargetMode="External"/><Relationship Id="rId12" Type="http://schemas.openxmlformats.org/officeDocument/2006/relationships/hyperlink" Target="https://bg.wikipedia.org/wiki/%D0%9A%D1%80%D0%B0%D0%BB%D1%81%D1%82%D0%B2%D0%BE_%D0%99%D0%B5%D1%80%D1%83%D1%81%D0%B0%D0%BB%D0%B8%D0%B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A%D0%B8%D0%BB%D0%B8%D0%BA%D0%B8%D1%8F" TargetMode="External"/><Relationship Id="rId11" Type="http://schemas.openxmlformats.org/officeDocument/2006/relationships/hyperlink" Target="https://bg.wikipedia.org/wiki/%D0%9A%D0%BD%D1%8F%D0%B6%D0%B5%D1%81%D1%82%D0%B2%D0%BE_%D0%90%D0%BD%D1%82%D0%B8%D0%BE%D1%85%D0%B8%D1%8F" TargetMode="External"/><Relationship Id="rId5" Type="http://schemas.openxmlformats.org/officeDocument/2006/relationships/hyperlink" Target="https://bg.wikipedia.org/wiki/%D0%9A%D0%B8%D0%BB%D0%B8%D0%BA%D0%B8%D0%B9%D1%81%D0%BA%D0%B0_%D0%BF%D0%BE%D1%80%D1%82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g.wikipedia.org/wiki/%D0%93%D1%80%D0%B0%D1%84%D1%81%D1%82%D0%B2%D0%BE_%D0%95%D0%B4%D0%B5%D1%81%D0%B0" TargetMode="External"/><Relationship Id="rId4" Type="http://schemas.openxmlformats.org/officeDocument/2006/relationships/hyperlink" Target="https://bg.wikipedia.org/wiki/%D0%91%D0%B8%D1%82%D0%BA%D0%B0_%D0%BF%D1%80%D0%B8_%D0%94%D0%BE%D1%80%D0%B8%D0%BB%D0%B5%D0%BE%D0%BD" TargetMode="External"/><Relationship Id="rId9" Type="http://schemas.openxmlformats.org/officeDocument/2006/relationships/hyperlink" Target="https://bg.wikipedia.org/wiki/%D0%A4%D0%B0%D1%82%D0%B8%D0%BC%D0%B8%D0%B4%D0%B8" TargetMode="External"/><Relationship Id="rId14" Type="http://schemas.openxmlformats.org/officeDocument/2006/relationships/hyperlink" Target="https://bg.wikipedia.org/wiki/%D0%9E%D0%B1%D1%81%D0%B0%D0%B4%D0%B0_%D0%BD%D0%B0_%D0%90%D0%BA%D1%80%D0%B0_(129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8</cp:revision>
  <dcterms:created xsi:type="dcterms:W3CDTF">2024-05-20T11:10:00Z</dcterms:created>
  <dcterms:modified xsi:type="dcterms:W3CDTF">2024-05-20T13:22:00Z</dcterms:modified>
</cp:coreProperties>
</file>