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410CB" w14:textId="5515AE26" w:rsidR="00F45AE6" w:rsidRDefault="00F87EE2">
      <w:r>
        <w:t xml:space="preserve">5. </w:t>
      </w:r>
      <w:proofErr w:type="spellStart"/>
      <w:r>
        <w:t>Франкската</w:t>
      </w:r>
      <w:proofErr w:type="spellEnd"/>
      <w:r>
        <w:t xml:space="preserve"> </w:t>
      </w:r>
      <w:proofErr w:type="spellStart"/>
      <w:r>
        <w:t>държава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династията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Меровингите</w:t>
      </w:r>
      <w:proofErr w:type="spellEnd"/>
      <w:r>
        <w:t>.</w:t>
      </w:r>
    </w:p>
    <w:p w14:paraId="1421ED7B" w14:textId="68D62CBD" w:rsidR="00DC7B51" w:rsidRDefault="00DC7B51">
      <w:pPr>
        <w:rPr>
          <w:lang w:val="bg-BG"/>
        </w:rPr>
      </w:pPr>
      <w:r>
        <w:rPr>
          <w:lang w:val="bg-BG"/>
        </w:rPr>
        <w:t>Франките са западногерманско племе, появили се в полезрението на Римската империя през 3-4 в. Те населявали земите ок. Долен Рейн, по фризийското крайбрежие, на територията на дн. Белгия. По време на битката с Атила през 451 г., се делят на салически франки – на страната на Рим и рипуарски франки – на страната на Атила.</w:t>
      </w:r>
    </w:p>
    <w:p w14:paraId="5C189BF1" w14:textId="07AF0D32" w:rsidR="00DC7B51" w:rsidRDefault="00DC7B51">
      <w:pPr>
        <w:rPr>
          <w:lang w:val="bg-BG"/>
        </w:rPr>
      </w:pPr>
      <w:r>
        <w:rPr>
          <w:lang w:val="bg-BG"/>
        </w:rPr>
        <w:t>Първият сигурно засвидетелстван франкски владетел – Хлодвиг</w:t>
      </w:r>
      <w:r w:rsidR="000F3A3F">
        <w:rPr>
          <w:lang w:val="bg-BG"/>
        </w:rPr>
        <w:t>, е роден ок. 466 г. и умира през 511 г. Той осъществява франкската завоевателна дейност, като побеждава местната римска власт и по-късно консолидира франкската власт над покорените провинции. През 486 г. побеждава Сиагрий, установява контрол над Париж и цяла Галия. Хлодвиг приел християнството през 508 г. от католическата си съпруга</w:t>
      </w:r>
      <w:r w:rsidR="000E326D">
        <w:rPr>
          <w:lang w:val="bg-BG"/>
        </w:rPr>
        <w:t xml:space="preserve"> – Клотилда, бургундска принцеса. </w:t>
      </w:r>
    </w:p>
    <w:p w14:paraId="50B47708" w14:textId="428E88CA" w:rsidR="000F3A3F" w:rsidRDefault="000F3A3F">
      <w:pPr>
        <w:rPr>
          <w:lang w:val="bg-BG"/>
        </w:rPr>
      </w:pPr>
      <w:r>
        <w:rPr>
          <w:lang w:val="bg-BG"/>
        </w:rPr>
        <w:t xml:space="preserve">Ранната държава на франките е с все още изключително варварски характер. Салическите закони, съставени по времето на Хлодвиг, са най-пълният извор за древногерманските обичаи. В този варварски законник прозират все още живите родово-племенни връзки и социално-икономическата институция на рода, както и на селската община. </w:t>
      </w:r>
      <w:r w:rsidR="000E326D">
        <w:rPr>
          <w:lang w:val="bg-BG"/>
        </w:rPr>
        <w:t xml:space="preserve">Съществува вергелд, който се изплаща на рода на убития. </w:t>
      </w:r>
      <w:r>
        <w:rPr>
          <w:lang w:val="bg-BG"/>
        </w:rPr>
        <w:t xml:space="preserve">Проличава </w:t>
      </w:r>
      <w:r w:rsidR="000E326D">
        <w:rPr>
          <w:lang w:val="bg-BG"/>
        </w:rPr>
        <w:t xml:space="preserve">и </w:t>
      </w:r>
      <w:r>
        <w:rPr>
          <w:lang w:val="bg-BG"/>
        </w:rPr>
        <w:t xml:space="preserve">привилигированото положение на родовата/военноплеменната аристокрация, тъй като се разграничават ясно римляни и франки. Развитието на законодателството във варварските държави винаги </w:t>
      </w:r>
      <w:r w:rsidR="000E326D">
        <w:rPr>
          <w:lang w:val="bg-BG"/>
        </w:rPr>
        <w:t>в</w:t>
      </w:r>
      <w:r>
        <w:rPr>
          <w:lang w:val="bg-BG"/>
        </w:rPr>
        <w:t>ключва отпадане на тези конструкции</w:t>
      </w:r>
      <w:r w:rsidR="00C03E1D">
        <w:rPr>
          <w:lang w:val="bg-BG"/>
        </w:rPr>
        <w:t xml:space="preserve"> и приравняване на</w:t>
      </w:r>
      <w:r w:rsidR="00A93CFF">
        <w:rPr>
          <w:lang w:val="bg-BG"/>
        </w:rPr>
        <w:t xml:space="preserve"> статута на поданиците. Постепенно принципа на кръвното родство и родовата институция изчезват.</w:t>
      </w:r>
    </w:p>
    <w:p w14:paraId="34567A08" w14:textId="4F8BD2A2" w:rsidR="000E326D" w:rsidRDefault="002735F4">
      <w:pPr>
        <w:rPr>
          <w:lang w:val="bg-BG"/>
        </w:rPr>
      </w:pPr>
      <w:r>
        <w:rPr>
          <w:lang w:val="bg-BG"/>
        </w:rPr>
        <w:t>През 511 г. Хлодвиг свиква църковен събор и укрепва съюза между кралската власт и галиканската църква. Умира през същата година.</w:t>
      </w:r>
      <w:r w:rsidR="000E326D">
        <w:rPr>
          <w:lang w:val="bg-BG"/>
        </w:rPr>
        <w:t xml:space="preserve"> Кралството е поделено между синовете му, по древногерманския обичай. Тази практика се наблюдава в продължение на още 3 века, до окончателното разделяне на империята на Карл Велики. </w:t>
      </w:r>
    </w:p>
    <w:p w14:paraId="50F28687" w14:textId="34893372" w:rsidR="000E326D" w:rsidRDefault="000E326D">
      <w:pPr>
        <w:rPr>
          <w:lang w:val="bg-BG"/>
        </w:rPr>
      </w:pPr>
      <w:r>
        <w:rPr>
          <w:lang w:val="bg-BG"/>
        </w:rPr>
        <w:t>Кралство Бургундия е завладяно през 534 г.</w:t>
      </w:r>
    </w:p>
    <w:p w14:paraId="476E89A1" w14:textId="0F5C1F10" w:rsidR="000E326D" w:rsidRDefault="000E326D">
      <w:pPr>
        <w:rPr>
          <w:lang w:val="bg-BG"/>
        </w:rPr>
      </w:pPr>
      <w:r>
        <w:rPr>
          <w:lang w:val="bg-BG"/>
        </w:rPr>
        <w:t>Франкската държава на меровингите има 4 основни области</w:t>
      </w:r>
    </w:p>
    <w:p w14:paraId="7CC23970" w14:textId="722693CF" w:rsidR="000E326D" w:rsidRDefault="000E326D" w:rsidP="000E326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Нейстрия – Северозападната част</w:t>
      </w:r>
    </w:p>
    <w:p w14:paraId="14F112D7" w14:textId="35267424" w:rsidR="000E326D" w:rsidRDefault="000E326D" w:rsidP="000E326D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Център – Париж</w:t>
      </w:r>
    </w:p>
    <w:p w14:paraId="4FD9CE8D" w14:textId="24298B42" w:rsidR="000E326D" w:rsidRDefault="000E326D" w:rsidP="000E326D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Нейстрия е първоначалното ядро на франкската държава</w:t>
      </w:r>
    </w:p>
    <w:p w14:paraId="1216F086" w14:textId="7BD05117" w:rsidR="000E326D" w:rsidRDefault="000E326D" w:rsidP="000E326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Австразия – ок. Метц. Кьолн</w:t>
      </w:r>
    </w:p>
    <w:p w14:paraId="4ED50BC4" w14:textId="23F96E66" w:rsidR="000E326D" w:rsidRDefault="000E326D" w:rsidP="000E326D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Населението е основно германо-езично</w:t>
      </w:r>
    </w:p>
    <w:p w14:paraId="1716AB29" w14:textId="7E35998B" w:rsidR="000E326D" w:rsidRDefault="000E326D" w:rsidP="000E326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Бургундия – на Югоизток</w:t>
      </w:r>
    </w:p>
    <w:p w14:paraId="4A366954" w14:textId="67C75C99" w:rsidR="000E326D" w:rsidRDefault="000E326D" w:rsidP="000E326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Аквитания</w:t>
      </w:r>
    </w:p>
    <w:p w14:paraId="190D5A63" w14:textId="62B8CE4A" w:rsidR="000E326D" w:rsidRDefault="000E326D" w:rsidP="000E326D">
      <w:pPr>
        <w:rPr>
          <w:lang w:val="bg-BG"/>
        </w:rPr>
      </w:pPr>
      <w:r>
        <w:rPr>
          <w:lang w:val="bg-BG"/>
        </w:rPr>
        <w:t>2 културно-езикови половини:</w:t>
      </w:r>
    </w:p>
    <w:p w14:paraId="2B02BB52" w14:textId="1666E7AA" w:rsidR="000E326D" w:rsidRDefault="000E326D" w:rsidP="000E326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Севера – по-слабо романизиран. Съществуват остатъци от келтско население</w:t>
      </w:r>
      <w:r w:rsidR="000437BA">
        <w:rPr>
          <w:lang w:val="bg-BG"/>
        </w:rPr>
        <w:t>. Германските езици са широко разпространени. В тази част на Галия се формират френският език</w:t>
      </w:r>
    </w:p>
    <w:p w14:paraId="0F3CD654" w14:textId="78E87664" w:rsidR="000437BA" w:rsidRDefault="000437BA" w:rsidP="000E326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Юга – приблизително на Юг от р. Лоара. Там населението е силно романизирано, липсват германски поселения. От там произлиза окситанският език.</w:t>
      </w:r>
    </w:p>
    <w:p w14:paraId="0F4618E7" w14:textId="04DF24F8" w:rsidR="005249DB" w:rsidRDefault="005249DB" w:rsidP="005249DB">
      <w:pPr>
        <w:rPr>
          <w:lang w:val="bg-BG"/>
        </w:rPr>
      </w:pPr>
      <w:r>
        <w:rPr>
          <w:lang w:val="bg-BG"/>
        </w:rPr>
        <w:t xml:space="preserve">През 561 г. умира сина на Хлодвиг – Хлотар </w:t>
      </w:r>
      <w:r>
        <w:t>I</w:t>
      </w:r>
      <w:r>
        <w:rPr>
          <w:lang w:val="bg-BG"/>
        </w:rPr>
        <w:t xml:space="preserve">, след което кралството отново е поделено между неговите синове. </w:t>
      </w:r>
    </w:p>
    <w:p w14:paraId="4DA4B8EE" w14:textId="266B0A40" w:rsidR="005249DB" w:rsidRDefault="005249DB" w:rsidP="005249DB">
      <w:pPr>
        <w:rPr>
          <w:lang w:val="bg-BG"/>
        </w:rPr>
      </w:pPr>
      <w:r>
        <w:rPr>
          <w:lang w:val="bg-BG"/>
        </w:rPr>
        <w:t xml:space="preserve">Държавата отново е обединена през 614 г. от крал Хлотар </w:t>
      </w:r>
      <w:r>
        <w:t>II</w:t>
      </w:r>
      <w:r w:rsidR="003019D8">
        <w:rPr>
          <w:lang w:val="bg-BG"/>
        </w:rPr>
        <w:t xml:space="preserve">, макар и само временно. Наблюдават се социално-икономическите процеси довели до възникването на феодализма. </w:t>
      </w:r>
      <w:r w:rsidR="003019D8">
        <w:rPr>
          <w:lang w:val="bg-BG"/>
        </w:rPr>
        <w:lastRenderedPageBreak/>
        <w:t xml:space="preserve">Парижкият едикт позволява на местните магнати да заемат държавни постове. Въвежда се имунитет – освобождението на дадени владения от данъци към краля. </w:t>
      </w:r>
    </w:p>
    <w:p w14:paraId="6CBDC9CA" w14:textId="2852D9F7" w:rsidR="003019D8" w:rsidRDefault="003019D8" w:rsidP="005249DB">
      <w:pPr>
        <w:rPr>
          <w:lang w:val="bg-BG"/>
        </w:rPr>
      </w:pPr>
      <w:r>
        <w:rPr>
          <w:lang w:val="bg-BG"/>
        </w:rPr>
        <w:t xml:space="preserve">Завоеванията на изток продължават – подчинени са тюринги, алемани, бавари и саксонци. Въпреки успехите, все още съществуват части на Галия извън франкски контрол – Бретан, Септимания, и баските. Местното население все още се бунтува при налагането на данъци (бунта срещу епископа Партений). Окончателно се смесват гало-римската поземлена аристокрация и франкската родово-племенна аристокрация. </w:t>
      </w:r>
    </w:p>
    <w:p w14:paraId="18870467" w14:textId="1B813229" w:rsidR="003019D8" w:rsidRDefault="003019D8" w:rsidP="005249DB">
      <w:pPr>
        <w:rPr>
          <w:lang w:val="bg-BG"/>
        </w:rPr>
      </w:pPr>
      <w:r>
        <w:rPr>
          <w:lang w:val="bg-BG"/>
        </w:rPr>
        <w:t xml:space="preserve">Дагоберт </w:t>
      </w:r>
      <w:r>
        <w:t xml:space="preserve">I </w:t>
      </w:r>
      <w:r>
        <w:rPr>
          <w:lang w:val="bg-BG"/>
        </w:rPr>
        <w:t>(629 - 638) е последният могъщ меровингски владетел. Център на неговото кралство е Нейстрия. През 631 г. при Вогатисбург славяните, начело с княз Амо, разбиват франките.</w:t>
      </w:r>
    </w:p>
    <w:p w14:paraId="06469DB6" w14:textId="033F173C" w:rsidR="003019D8" w:rsidRPr="003019D8" w:rsidRDefault="003019D8" w:rsidP="005249DB">
      <w:pPr>
        <w:rPr>
          <w:lang w:val="bg-BG"/>
        </w:rPr>
      </w:pPr>
      <w:r>
        <w:rPr>
          <w:lang w:val="bg-BG"/>
        </w:rPr>
        <w:t>От средата на</w:t>
      </w:r>
      <w:r>
        <w:t xml:space="preserve"> VII </w:t>
      </w:r>
      <w:r>
        <w:rPr>
          <w:lang w:val="bg-BG"/>
        </w:rPr>
        <w:t>в. реалната власт е в ръцете на майордомите – управителите на кралската резиденция. Силна майордомска фамилия в Австразия – Пипинидите, започват да оспорват доминацията на Нейстрия. Окончателно Нейстрия е победена през 687 г. когато Пипин Херисталски побеждава Еброин при Тертри. Пипин Херисталски обединява кралствата. Наследен е от Карл Мартел.</w:t>
      </w:r>
    </w:p>
    <w:p w14:paraId="0C084535" w14:textId="77777777" w:rsidR="002735F4" w:rsidRPr="002735F4" w:rsidRDefault="002735F4" w:rsidP="002735F4">
      <w:pPr>
        <w:rPr>
          <w:lang w:val="bg-BG"/>
        </w:rPr>
      </w:pPr>
    </w:p>
    <w:p w14:paraId="569E90E0" w14:textId="77777777" w:rsidR="000E326D" w:rsidRPr="00DC7B51" w:rsidRDefault="000E326D">
      <w:pPr>
        <w:rPr>
          <w:lang w:val="bg-BG"/>
        </w:rPr>
      </w:pPr>
    </w:p>
    <w:sectPr w:rsidR="000E326D" w:rsidRPr="00DC7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E92EE5"/>
    <w:multiLevelType w:val="hybridMultilevel"/>
    <w:tmpl w:val="8BB63B7E"/>
    <w:lvl w:ilvl="0" w:tplc="E7847A2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61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82"/>
    <w:rsid w:val="000437BA"/>
    <w:rsid w:val="000E326D"/>
    <w:rsid w:val="000F3A3F"/>
    <w:rsid w:val="002735F4"/>
    <w:rsid w:val="003019D8"/>
    <w:rsid w:val="00303F28"/>
    <w:rsid w:val="005249DB"/>
    <w:rsid w:val="00845982"/>
    <w:rsid w:val="00A93CFF"/>
    <w:rsid w:val="00C03E1D"/>
    <w:rsid w:val="00DC7B51"/>
    <w:rsid w:val="00F45AE6"/>
    <w:rsid w:val="00F8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0A9C"/>
  <w15:chartTrackingRefBased/>
  <w15:docId w15:val="{09A6F4E8-46A8-4468-A75E-86E0A69C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7</cp:revision>
  <dcterms:created xsi:type="dcterms:W3CDTF">2024-05-14T16:51:00Z</dcterms:created>
  <dcterms:modified xsi:type="dcterms:W3CDTF">2024-05-14T17:43:00Z</dcterms:modified>
</cp:coreProperties>
</file>