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91" w:rsidRDefault="00066BB1" w:rsidP="00066BB1">
      <w:pPr>
        <w:pStyle w:val="Tittel"/>
        <w:rPr>
          <w:lang w:val="en-US"/>
        </w:rPr>
      </w:pPr>
      <w:r>
        <w:rPr>
          <w:lang w:val="en-US"/>
        </w:rPr>
        <w:t>January 2018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45"/>
        <w:gridCol w:w="758"/>
        <w:gridCol w:w="1612"/>
        <w:gridCol w:w="10379"/>
      </w:tblGrid>
      <w:tr w:rsidR="00BE758C" w:rsidTr="00A66455">
        <w:tc>
          <w:tcPr>
            <w:tcW w:w="1245" w:type="dxa"/>
            <w:shd w:val="clear" w:color="auto" w:fill="F4B083" w:themeFill="accent2" w:themeFillTint="99"/>
          </w:tcPr>
          <w:p w:rsidR="00BE758C" w:rsidRPr="00066BB1" w:rsidRDefault="00BE758C" w:rsidP="00066BB1">
            <w:pPr>
              <w:rPr>
                <w:b/>
                <w:lang w:val="en-US"/>
              </w:rPr>
            </w:pPr>
            <w:r w:rsidRPr="00066BB1">
              <w:rPr>
                <w:b/>
                <w:lang w:val="en-US"/>
              </w:rPr>
              <w:t>Date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BE758C" w:rsidRPr="00066BB1" w:rsidRDefault="00BE758C" w:rsidP="00066BB1">
            <w:pPr>
              <w:rPr>
                <w:b/>
                <w:lang w:val="en-US"/>
              </w:rPr>
            </w:pPr>
            <w:r w:rsidRPr="00066BB1">
              <w:rPr>
                <w:b/>
                <w:lang w:val="en-US"/>
              </w:rPr>
              <w:t>Hours</w:t>
            </w:r>
          </w:p>
        </w:tc>
        <w:tc>
          <w:tcPr>
            <w:tcW w:w="1612" w:type="dxa"/>
            <w:shd w:val="clear" w:color="auto" w:fill="F4B083" w:themeFill="accent2" w:themeFillTint="99"/>
          </w:tcPr>
          <w:p w:rsidR="00BE758C" w:rsidRPr="00066BB1" w:rsidRDefault="00BE758C" w:rsidP="00066B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  <w:tc>
          <w:tcPr>
            <w:tcW w:w="10379" w:type="dxa"/>
            <w:shd w:val="clear" w:color="auto" w:fill="F4B083" w:themeFill="accent2" w:themeFillTint="99"/>
          </w:tcPr>
          <w:p w:rsidR="00BE758C" w:rsidRPr="00066BB1" w:rsidRDefault="00BE758C" w:rsidP="00066BB1">
            <w:pPr>
              <w:rPr>
                <w:b/>
                <w:lang w:val="en-US"/>
              </w:rPr>
            </w:pPr>
            <w:r w:rsidRPr="00066BB1">
              <w:rPr>
                <w:b/>
                <w:lang w:val="en-US"/>
              </w:rPr>
              <w:t>What I did</w:t>
            </w:r>
          </w:p>
        </w:tc>
      </w:tr>
      <w:tr w:rsidR="00BE758C" w:rsidTr="00A66455">
        <w:tc>
          <w:tcPr>
            <w:tcW w:w="1245" w:type="dxa"/>
            <w:shd w:val="clear" w:color="auto" w:fill="FBE4D5" w:themeFill="accent2" w:themeFillTint="33"/>
          </w:tcPr>
          <w:p w:rsidR="00BE758C" w:rsidRDefault="00BE758C" w:rsidP="00066BB1">
            <w:pPr>
              <w:rPr>
                <w:lang w:val="en-US"/>
              </w:rPr>
            </w:pPr>
            <w:r>
              <w:rPr>
                <w:lang w:val="en-US"/>
              </w:rPr>
              <w:t>27.01.2018</w:t>
            </w:r>
          </w:p>
        </w:tc>
        <w:tc>
          <w:tcPr>
            <w:tcW w:w="758" w:type="dxa"/>
            <w:shd w:val="clear" w:color="auto" w:fill="FBE4D5" w:themeFill="accent2" w:themeFillTint="33"/>
          </w:tcPr>
          <w:p w:rsidR="00BE758C" w:rsidRDefault="00BE758C" w:rsidP="00066BB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:rsidR="00BE758C" w:rsidRDefault="00BE758C" w:rsidP="00066BB1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0379" w:type="dxa"/>
            <w:shd w:val="clear" w:color="auto" w:fill="FBE4D5" w:themeFill="accent2" w:themeFillTint="33"/>
          </w:tcPr>
          <w:p w:rsidR="00BE758C" w:rsidRDefault="00BE758C" w:rsidP="00066BB1">
            <w:pPr>
              <w:rPr>
                <w:lang w:val="en-US"/>
              </w:rPr>
            </w:pPr>
            <w:r>
              <w:rPr>
                <w:lang w:val="en-US"/>
              </w:rPr>
              <w:t>Started writing on the estimate on costs related to development of the application.</w:t>
            </w:r>
          </w:p>
        </w:tc>
      </w:tr>
      <w:tr w:rsidR="00F46AA8" w:rsidTr="00A66455">
        <w:tc>
          <w:tcPr>
            <w:tcW w:w="1245" w:type="dxa"/>
            <w:shd w:val="clear" w:color="auto" w:fill="FBE4D5" w:themeFill="accent2" w:themeFillTint="33"/>
          </w:tcPr>
          <w:p w:rsidR="00F46AA8" w:rsidRDefault="00F46AA8" w:rsidP="00F46AA8">
            <w:pPr>
              <w:rPr>
                <w:lang w:val="en-US"/>
              </w:rPr>
            </w:pPr>
            <w:r>
              <w:rPr>
                <w:lang w:val="en-US"/>
              </w:rPr>
              <w:t>28.01.2018</w:t>
            </w:r>
          </w:p>
        </w:tc>
        <w:tc>
          <w:tcPr>
            <w:tcW w:w="758" w:type="dxa"/>
            <w:shd w:val="clear" w:color="auto" w:fill="FBE4D5" w:themeFill="accent2" w:themeFillTint="33"/>
          </w:tcPr>
          <w:p w:rsidR="00F46AA8" w:rsidRDefault="00F46AA8" w:rsidP="00F46A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:rsidR="00F46AA8" w:rsidRDefault="00F46AA8" w:rsidP="00F46AA8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0379" w:type="dxa"/>
            <w:shd w:val="clear" w:color="auto" w:fill="FBE4D5" w:themeFill="accent2" w:themeFillTint="33"/>
          </w:tcPr>
          <w:p w:rsidR="00F46AA8" w:rsidRDefault="00F46AA8" w:rsidP="00F46AA8">
            <w:pPr>
              <w:rPr>
                <w:lang w:val="en-US"/>
              </w:rPr>
            </w:pPr>
            <w:r>
              <w:rPr>
                <w:lang w:val="en-US"/>
              </w:rPr>
              <w:t>Continued writing on the estimate on costs related to development of the application.</w:t>
            </w:r>
          </w:p>
        </w:tc>
      </w:tr>
      <w:tr w:rsidR="00911D44" w:rsidTr="00A66455">
        <w:tc>
          <w:tcPr>
            <w:tcW w:w="1245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15.04.2018</w:t>
            </w:r>
          </w:p>
        </w:tc>
        <w:tc>
          <w:tcPr>
            <w:tcW w:w="758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0379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Added a couple of network scripts, and organized the folder-structure.</w:t>
            </w:r>
          </w:p>
        </w:tc>
      </w:tr>
      <w:tr w:rsidR="00911D44" w:rsidTr="00A66455">
        <w:tc>
          <w:tcPr>
            <w:tcW w:w="1245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15.04.2018</w:t>
            </w:r>
          </w:p>
        </w:tc>
        <w:tc>
          <w:tcPr>
            <w:tcW w:w="758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GIT-HUB</w:t>
            </w:r>
          </w:p>
        </w:tc>
        <w:tc>
          <w:tcPr>
            <w:tcW w:w="10379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Added branch-structure.</w:t>
            </w:r>
            <w:bookmarkStart w:id="0" w:name="_GoBack"/>
            <w:bookmarkEnd w:id="0"/>
          </w:p>
        </w:tc>
      </w:tr>
    </w:tbl>
    <w:p w:rsidR="00066BB1" w:rsidRPr="00066BB1" w:rsidRDefault="00066BB1" w:rsidP="00066BB1">
      <w:pPr>
        <w:rPr>
          <w:lang w:val="en-US"/>
        </w:rPr>
      </w:pPr>
    </w:p>
    <w:sectPr w:rsidR="00066BB1" w:rsidRPr="00066BB1" w:rsidSect="00066BB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96"/>
    <w:rsid w:val="00066BB1"/>
    <w:rsid w:val="00911D44"/>
    <w:rsid w:val="00A66455"/>
    <w:rsid w:val="00BE758C"/>
    <w:rsid w:val="00CA1580"/>
    <w:rsid w:val="00DB7396"/>
    <w:rsid w:val="00E76C91"/>
    <w:rsid w:val="00F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53918-4A68-46EB-AB86-2AD0DC8F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n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66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6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066BB1"/>
  </w:style>
  <w:style w:type="character" w:customStyle="1" w:styleId="DatoTegn">
    <w:name w:val="Dato Tegn"/>
    <w:basedOn w:val="Standardskriftforavsnitt"/>
    <w:link w:val="Dato"/>
    <w:uiPriority w:val="99"/>
    <w:semiHidden/>
    <w:rsid w:val="00066BB1"/>
  </w:style>
  <w:style w:type="table" w:styleId="Tabellrutenett">
    <w:name w:val="Table Grid"/>
    <w:basedOn w:val="Vanligtabell"/>
    <w:uiPriority w:val="39"/>
    <w:rsid w:val="0006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346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Lervik</dc:creator>
  <cp:keywords/>
  <dc:description/>
  <cp:lastModifiedBy>Eivind Lervik</cp:lastModifiedBy>
  <cp:revision>6</cp:revision>
  <dcterms:created xsi:type="dcterms:W3CDTF">2018-01-27T19:03:00Z</dcterms:created>
  <dcterms:modified xsi:type="dcterms:W3CDTF">2018-04-15T15:28:00Z</dcterms:modified>
</cp:coreProperties>
</file>