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D221" w14:textId="77777777" w:rsidR="000431EF" w:rsidRDefault="00000000">
      <w:pPr>
        <w:spacing w:line="600" w:lineRule="exact"/>
        <w:jc w:val="center"/>
        <w:rPr>
          <w:rFonts w:ascii="宋体" w:hAnsi="宋体" w:hint="eastAsia"/>
          <w:b/>
          <w:sz w:val="44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E2439" wp14:editId="79907432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9264;mso-width-relative:page;mso-height-relative:page;" filled="f" stroked="t" coordsize="21600,21600" o:gfxdata="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Pqc1TXAAAACwEAAA8AAAAAAAAAAQAgAAAAIgAAAGRycy9kb3ducmV2LnhtbFBLAQIUABQAAAAI&#10;AIdO4kDB2d837gEAANoDAAAOAAAAAAAAAAEAIAAAACYBAABkcnMvZTJvRG9jLnhtbFBLBQYAAAAA&#10;BgAGAFkBAACG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软件服务工程实验（二）</w:t>
      </w:r>
    </w:p>
    <w:p w14:paraId="73923931" w14:textId="40CCA15C" w:rsidR="000431EF" w:rsidRDefault="00000000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6AC08" wp14:editId="21C29124">
                <wp:simplePos x="0" y="0"/>
                <wp:positionH relativeFrom="column">
                  <wp:posOffset>-29210</wp:posOffset>
                </wp:positionH>
                <wp:positionV relativeFrom="paragraph">
                  <wp:posOffset>506730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2.3pt;margin-top:39.9pt;height:0pt;width:441pt;z-index:251660288;mso-width-relative:page;mso-height-relative:page;" filled="f" stroked="t" coordsize="21600,21600" o:gfxdata="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7q/nNcAAAAIAQAADwAAAAAAAAABACAAAAAiAAAAZHJzL2Rv&#10;d25yZXYueG1sUEsBAhQAFAAAAAgAh07iQBoUpOLJAQAAoAMAAA4AAAAAAAAAAQAgAAAAJgEAAGRy&#10;cy9lMm9Eb2MueG1sUEsFBgAAAAAGAAYAWQEAAGE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 w:rsidR="004C613A">
        <w:rPr>
          <w:rFonts w:hint="eastAsia"/>
          <w:u w:val="single"/>
        </w:rPr>
        <w:t>张鑫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4C613A">
        <w:rPr>
          <w:rFonts w:hint="eastAsia"/>
          <w:u w:val="single"/>
        </w:rPr>
        <w:t>20231120003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4C613A">
        <w:rPr>
          <w:rFonts w:hint="eastAsia"/>
          <w:u w:val="single"/>
        </w:rPr>
        <w:t>软件工程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4C613A">
        <w:rPr>
          <w:rFonts w:hint="eastAsia"/>
          <w:u w:val="single"/>
        </w:rPr>
        <w:t>2026.4.8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14:paraId="4BA8FAB8" w14:textId="77777777" w:rsidR="000431EF" w:rsidRDefault="00000000">
      <w:pPr>
        <w:numPr>
          <w:ilvl w:val="0"/>
          <w:numId w:val="1"/>
        </w:num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2CA750AB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</w:t>
      </w:r>
      <w:proofErr w:type="spellStart"/>
      <w:r>
        <w:rPr>
          <w:rFonts w:ascii="宋体" w:hAnsi="宋体"/>
          <w:szCs w:val="21"/>
        </w:rPr>
        <w:t>S</w:t>
      </w:r>
      <w:r>
        <w:rPr>
          <w:rFonts w:ascii="宋体" w:hAnsi="宋体" w:hint="eastAsia"/>
          <w:szCs w:val="21"/>
        </w:rPr>
        <w:t>pringCloud</w:t>
      </w:r>
      <w:proofErr w:type="spellEnd"/>
      <w:proofErr w:type="gramStart"/>
      <w:r>
        <w:rPr>
          <w:rFonts w:ascii="宋体" w:hAnsi="宋体" w:hint="eastAsia"/>
          <w:szCs w:val="21"/>
        </w:rPr>
        <w:t>微服务</w:t>
      </w:r>
      <w:proofErr w:type="gramEnd"/>
      <w:r>
        <w:rPr>
          <w:rFonts w:ascii="宋体" w:hAnsi="宋体" w:hint="eastAsia"/>
          <w:szCs w:val="21"/>
        </w:rPr>
        <w:t>架构基础知识。</w:t>
      </w:r>
    </w:p>
    <w:p w14:paraId="29CE7236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了解远程服务调用的基本原理。</w:t>
      </w:r>
    </w:p>
    <w:p w14:paraId="70003D08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了解负载均衡的基本概念与原理</w:t>
      </w:r>
    </w:p>
    <w:p w14:paraId="54325DAE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掌握基于</w:t>
      </w:r>
      <w:proofErr w:type="spellStart"/>
      <w:r>
        <w:rPr>
          <w:rFonts w:ascii="宋体" w:hAnsi="宋体"/>
          <w:szCs w:val="21"/>
        </w:rPr>
        <w:t>RestTemplate</w:t>
      </w:r>
      <w:proofErr w:type="spellEnd"/>
      <w:r>
        <w:rPr>
          <w:rFonts w:ascii="宋体" w:hAnsi="宋体" w:hint="eastAsia"/>
          <w:szCs w:val="21"/>
        </w:rPr>
        <w:t>调用RESTful服务的方法。</w:t>
      </w:r>
    </w:p>
    <w:p w14:paraId="2B40CD21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掌握基于</w:t>
      </w:r>
      <w:proofErr w:type="spellStart"/>
      <w:r>
        <w:rPr>
          <w:rFonts w:ascii="宋体" w:hAnsi="宋体"/>
          <w:szCs w:val="21"/>
        </w:rPr>
        <w:t>OpenFeign</w:t>
      </w:r>
      <w:proofErr w:type="spellEnd"/>
      <w:r>
        <w:rPr>
          <w:rFonts w:ascii="宋体" w:hAnsi="宋体" w:hint="eastAsia"/>
          <w:szCs w:val="21"/>
        </w:rPr>
        <w:t>的远程服务调用方法。</w:t>
      </w:r>
    </w:p>
    <w:p w14:paraId="700A3A8F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掌握基于</w:t>
      </w:r>
      <w:r>
        <w:rPr>
          <w:rFonts w:ascii="宋体" w:hAnsi="宋体"/>
          <w:szCs w:val="21"/>
        </w:rPr>
        <w:t xml:space="preserve">Spring Cloud </w:t>
      </w:r>
      <w:proofErr w:type="spellStart"/>
      <w:r>
        <w:rPr>
          <w:rFonts w:ascii="宋体" w:hAnsi="宋体"/>
          <w:szCs w:val="21"/>
        </w:rPr>
        <w:t>LoadBalancer</w:t>
      </w:r>
      <w:proofErr w:type="spellEnd"/>
      <w:r>
        <w:rPr>
          <w:rFonts w:ascii="宋体" w:hAnsi="宋体" w:hint="eastAsia"/>
          <w:szCs w:val="21"/>
        </w:rPr>
        <w:t>的客户端负载均衡配置方法。</w:t>
      </w:r>
    </w:p>
    <w:p w14:paraId="53757C67" w14:textId="77777777" w:rsidR="000431EF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掌握负载均衡策略的自定义方法。</w:t>
      </w:r>
    </w:p>
    <w:p w14:paraId="5D327061" w14:textId="77777777" w:rsidR="000431EF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二、实验要求</w:t>
      </w:r>
    </w:p>
    <w:p w14:paraId="730E27D4" w14:textId="77777777" w:rsidR="000431EF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proofErr w:type="spellStart"/>
      <w:r>
        <w:rPr>
          <w:rFonts w:ascii="宋体" w:hAnsi="宋体" w:hint="eastAsia"/>
          <w:szCs w:val="21"/>
        </w:rPr>
        <w:t>SpringCloud</w:t>
      </w:r>
      <w:proofErr w:type="spellEnd"/>
      <w:r>
        <w:rPr>
          <w:rFonts w:ascii="宋体" w:hAnsi="宋体" w:hint="eastAsia"/>
          <w:szCs w:val="21"/>
        </w:rPr>
        <w:t>版本必须为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.0</w:t>
      </w:r>
      <w:r>
        <w:rPr>
          <w:rFonts w:ascii="宋体" w:hAnsi="宋体" w:hint="eastAsia"/>
          <w:szCs w:val="21"/>
        </w:rPr>
        <w:t>及以上（即</w:t>
      </w:r>
      <w:r>
        <w:rPr>
          <w:rFonts w:ascii="宋体" w:hAnsi="宋体"/>
          <w:szCs w:val="21"/>
        </w:rPr>
        <w:t>Moorgate</w:t>
      </w:r>
      <w:r>
        <w:rPr>
          <w:rFonts w:ascii="宋体" w:hAnsi="宋体" w:hint="eastAsia"/>
          <w:szCs w:val="21"/>
        </w:rPr>
        <w:t>），建议采用最新版本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.1</w:t>
      </w:r>
      <w:r>
        <w:rPr>
          <w:rFonts w:ascii="宋体" w:hAnsi="宋体" w:hint="eastAsia"/>
          <w:szCs w:val="21"/>
        </w:rPr>
        <w:t>。</w:t>
      </w:r>
    </w:p>
    <w:p w14:paraId="011AF41E" w14:textId="77777777" w:rsidR="000431EF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proofErr w:type="spellStart"/>
      <w:r>
        <w:rPr>
          <w:rFonts w:ascii="宋体" w:hAnsi="宋体" w:hint="eastAsia"/>
          <w:szCs w:val="21"/>
        </w:rPr>
        <w:t>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</w:t>
      </w:r>
      <w:proofErr w:type="spellEnd"/>
      <w:r>
        <w:rPr>
          <w:rFonts w:ascii="宋体" w:hAnsi="宋体" w:hint="eastAsia"/>
          <w:szCs w:val="21"/>
        </w:rPr>
        <w:t>版本必须为4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1及以上，建议采用最新版本。</w:t>
      </w:r>
    </w:p>
    <w:p w14:paraId="0213DF5F" w14:textId="77777777" w:rsidR="000431EF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实验代码请上传GitHub或</w:t>
      </w:r>
      <w:proofErr w:type="spellStart"/>
      <w:r>
        <w:rPr>
          <w:rFonts w:ascii="宋体" w:hAnsi="宋体" w:hint="eastAsia"/>
          <w:szCs w:val="21"/>
        </w:rPr>
        <w:t>Gitee</w:t>
      </w:r>
      <w:proofErr w:type="spellEnd"/>
      <w:r>
        <w:rPr>
          <w:rFonts w:ascii="宋体" w:hAnsi="宋体" w:hint="eastAsia"/>
          <w:szCs w:val="21"/>
        </w:rPr>
        <w:t>，并将链接提供到实验报告中。</w:t>
      </w:r>
    </w:p>
    <w:p w14:paraId="4F6CE307" w14:textId="77777777" w:rsidR="000431EF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请自行完成实验内容，切勿抄袭。</w:t>
      </w:r>
    </w:p>
    <w:p w14:paraId="1F4E6CA1" w14:textId="77777777" w:rsidR="000431EF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三、实验内容</w:t>
      </w:r>
    </w:p>
    <w:p w14:paraId="1EAA28FE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SpringCloud</w:t>
      </w:r>
      <w:proofErr w:type="spellEnd"/>
      <w:r>
        <w:rPr>
          <w:rFonts w:ascii="宋体" w:hAnsi="宋体" w:hint="eastAsia"/>
          <w:szCs w:val="21"/>
        </w:rPr>
        <w:t>提供的</w:t>
      </w:r>
      <w:proofErr w:type="spellStart"/>
      <w:r>
        <w:rPr>
          <w:rFonts w:ascii="宋体" w:hAnsi="宋体" w:hint="eastAsia"/>
          <w:szCs w:val="21"/>
        </w:rPr>
        <w:t>RestTemplate</w:t>
      </w:r>
      <w:proofErr w:type="spellEnd"/>
      <w:proofErr w:type="gramStart"/>
      <w:r>
        <w:rPr>
          <w:rFonts w:ascii="宋体" w:hAnsi="宋体" w:hint="eastAsia"/>
          <w:szCs w:val="21"/>
        </w:rPr>
        <w:t>类完成</w:t>
      </w:r>
      <w:proofErr w:type="gramEnd"/>
      <w:r>
        <w:rPr>
          <w:rFonts w:ascii="宋体" w:hAnsi="宋体" w:hint="eastAsia"/>
          <w:szCs w:val="21"/>
        </w:rPr>
        <w:t>服务消费者与服务提供者之间的RESTful服务调用（要求至少包含GET、POST、PUT、DELETE方法各一个）并展示结果，服务提供者的方法可自行确定。</w:t>
      </w:r>
    </w:p>
    <w:p w14:paraId="00F35D36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在服务消费者项目中导入</w:t>
      </w:r>
      <w:proofErr w:type="spellStart"/>
      <w:r>
        <w:rPr>
          <w:rFonts w:ascii="宋体" w:hAnsi="宋体"/>
          <w:szCs w:val="21"/>
        </w:rPr>
        <w:t>OpenFeign</w:t>
      </w:r>
      <w:proofErr w:type="spellEnd"/>
      <w:r>
        <w:rPr>
          <w:rFonts w:ascii="宋体" w:hAnsi="宋体" w:hint="eastAsia"/>
          <w:szCs w:val="21"/>
        </w:rPr>
        <w:t>依赖，在</w:t>
      </w:r>
      <w:proofErr w:type="gramStart"/>
      <w:r>
        <w:rPr>
          <w:rFonts w:ascii="宋体" w:hAnsi="宋体" w:hint="eastAsia"/>
          <w:szCs w:val="21"/>
        </w:rPr>
        <w:t>主启动</w:t>
      </w:r>
      <w:proofErr w:type="gramEnd"/>
      <w:r>
        <w:rPr>
          <w:rFonts w:ascii="宋体" w:hAnsi="宋体" w:hint="eastAsia"/>
          <w:szCs w:val="21"/>
        </w:rPr>
        <w:t>类中添加Feign支持注解。</w:t>
      </w:r>
    </w:p>
    <w:p w14:paraId="134B984B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在服务消费者项目中创建调用服务提供者相关</w:t>
      </w:r>
      <w:proofErr w:type="gramStart"/>
      <w:r>
        <w:rPr>
          <w:rFonts w:ascii="宋体" w:hAnsi="宋体" w:hint="eastAsia"/>
          <w:szCs w:val="21"/>
        </w:rPr>
        <w:t>微服务</w:t>
      </w:r>
      <w:proofErr w:type="gramEnd"/>
      <w:r>
        <w:rPr>
          <w:rFonts w:ascii="宋体" w:hAnsi="宋体" w:hint="eastAsia"/>
          <w:szCs w:val="21"/>
        </w:rPr>
        <w:t>的</w:t>
      </w:r>
      <w:proofErr w:type="spellStart"/>
      <w:r>
        <w:rPr>
          <w:rFonts w:ascii="宋体" w:hAnsi="宋体" w:hint="eastAsia"/>
          <w:szCs w:val="21"/>
        </w:rPr>
        <w:t>Feign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lient</w:t>
      </w:r>
      <w:proofErr w:type="spellEnd"/>
      <w:r>
        <w:rPr>
          <w:rFonts w:ascii="宋体" w:hAnsi="宋体" w:hint="eastAsia"/>
          <w:szCs w:val="21"/>
        </w:rPr>
        <w:t>接口。</w:t>
      </w:r>
    </w:p>
    <w:p w14:paraId="561E2726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在服务消费者项目中使用定义的</w:t>
      </w:r>
      <w:proofErr w:type="spellStart"/>
      <w:r>
        <w:rPr>
          <w:rFonts w:ascii="宋体" w:hAnsi="宋体" w:hint="eastAsia"/>
          <w:szCs w:val="21"/>
        </w:rPr>
        <w:t>Feign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lient</w:t>
      </w:r>
      <w:proofErr w:type="spellEnd"/>
      <w:r>
        <w:rPr>
          <w:rFonts w:ascii="宋体" w:hAnsi="宋体" w:hint="eastAsia"/>
          <w:szCs w:val="21"/>
        </w:rPr>
        <w:t>完成基于</w:t>
      </w:r>
      <w:proofErr w:type="spellStart"/>
      <w:r>
        <w:rPr>
          <w:rFonts w:ascii="宋体" w:hAnsi="宋体"/>
          <w:szCs w:val="21"/>
        </w:rPr>
        <w:t>OpenFeign</w:t>
      </w:r>
      <w:proofErr w:type="spellEnd"/>
      <w:r>
        <w:rPr>
          <w:rFonts w:ascii="宋体" w:hAnsi="宋体" w:hint="eastAsia"/>
          <w:szCs w:val="21"/>
        </w:rPr>
        <w:t>的远程服务调用，并展示结果。</w:t>
      </w:r>
    </w:p>
    <w:p w14:paraId="5DD0C118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分析</w:t>
      </w:r>
      <w:proofErr w:type="spellStart"/>
      <w:r>
        <w:rPr>
          <w:rFonts w:ascii="宋体" w:hAnsi="宋体"/>
          <w:szCs w:val="21"/>
        </w:rPr>
        <w:t>OpenFeign</w:t>
      </w:r>
      <w:proofErr w:type="spellEnd"/>
      <w:r>
        <w:rPr>
          <w:rFonts w:ascii="宋体" w:hAnsi="宋体" w:hint="eastAsia"/>
          <w:szCs w:val="21"/>
        </w:rPr>
        <w:t>与</w:t>
      </w:r>
      <w:proofErr w:type="spellStart"/>
      <w:r>
        <w:rPr>
          <w:rFonts w:ascii="宋体" w:hAnsi="宋体" w:hint="eastAsia"/>
          <w:szCs w:val="21"/>
        </w:rPr>
        <w:t>RestTemplate</w:t>
      </w:r>
      <w:proofErr w:type="spellEnd"/>
      <w:r>
        <w:rPr>
          <w:rFonts w:ascii="宋体" w:hAnsi="宋体" w:hint="eastAsia"/>
          <w:szCs w:val="21"/>
        </w:rPr>
        <w:t>的异同点，并总结</w:t>
      </w:r>
      <w:proofErr w:type="spellStart"/>
      <w:r>
        <w:rPr>
          <w:rFonts w:ascii="宋体" w:hAnsi="宋体"/>
          <w:szCs w:val="21"/>
        </w:rPr>
        <w:t>OpenFeign</w:t>
      </w:r>
      <w:proofErr w:type="spellEnd"/>
      <w:r>
        <w:rPr>
          <w:rFonts w:ascii="宋体" w:hAnsi="宋体" w:hint="eastAsia"/>
          <w:szCs w:val="21"/>
        </w:rPr>
        <w:t>的主要优势。</w:t>
      </w:r>
    </w:p>
    <w:p w14:paraId="2C8CA79C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使用Intel</w:t>
      </w:r>
      <w:r>
        <w:rPr>
          <w:rFonts w:ascii="宋体" w:hAnsi="宋体"/>
          <w:szCs w:val="21"/>
        </w:rPr>
        <w:t>liJ IDEA</w:t>
      </w:r>
      <w:r>
        <w:rPr>
          <w:rFonts w:ascii="宋体" w:hAnsi="宋体" w:hint="eastAsia"/>
          <w:szCs w:val="21"/>
        </w:rPr>
        <w:t>新建Maven子工程，创建搭建多个服务提供者集群（每个服务使用不同端口号）。</w:t>
      </w:r>
    </w:p>
    <w:p w14:paraId="2B06E91C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 xml:space="preserve">Spring Cloud </w:t>
      </w:r>
      <w:proofErr w:type="spellStart"/>
      <w:r>
        <w:rPr>
          <w:rFonts w:ascii="宋体" w:hAnsi="宋体"/>
          <w:szCs w:val="21"/>
        </w:rPr>
        <w:t>LoadBalancer</w:t>
      </w:r>
      <w:proofErr w:type="spellEnd"/>
      <w:r>
        <w:rPr>
          <w:rFonts w:ascii="宋体" w:hAnsi="宋体" w:hint="eastAsia"/>
          <w:szCs w:val="21"/>
        </w:rPr>
        <w:t>组件为服务消费者项目配置客户端负载均衡机制（默认为轮询策略），展示负载均衡效果。</w:t>
      </w:r>
    </w:p>
    <w:p w14:paraId="43299E0E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修改服务消费者的客户端负载均衡策略为随机策略，展示负载均衡效果。</w:t>
      </w:r>
    </w:p>
    <w:p w14:paraId="2EA1527C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将工程上传GitHub个人账号并粘贴地址。</w:t>
      </w:r>
    </w:p>
    <w:p w14:paraId="7DE618E3" w14:textId="77777777" w:rsidR="000431EF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选做题：有能力的同学请基于</w:t>
      </w:r>
      <w:r>
        <w:rPr>
          <w:rFonts w:ascii="宋体" w:hAnsi="宋体"/>
          <w:szCs w:val="21"/>
        </w:rPr>
        <w:t xml:space="preserve">Spring Cloud </w:t>
      </w:r>
      <w:proofErr w:type="spellStart"/>
      <w:r>
        <w:rPr>
          <w:rFonts w:ascii="宋体" w:hAnsi="宋体"/>
          <w:szCs w:val="21"/>
        </w:rPr>
        <w:t>LoadBalancer</w:t>
      </w:r>
      <w:proofErr w:type="spellEnd"/>
      <w:r>
        <w:rPr>
          <w:rFonts w:ascii="宋体" w:hAnsi="宋体" w:hint="eastAsia"/>
          <w:szCs w:val="21"/>
        </w:rPr>
        <w:t>组件自定义一种新的负载均衡策略并展示其效果（即上述</w:t>
      </w:r>
      <w:r>
        <w:rPr>
          <w:rFonts w:ascii="宋体" w:hAnsi="宋体"/>
          <w:szCs w:val="21"/>
        </w:rPr>
        <w:t>7</w:t>
      </w:r>
      <w:r>
        <w:rPr>
          <w:rFonts w:ascii="宋体" w:hAnsi="宋体" w:hint="eastAsia"/>
          <w:szCs w:val="21"/>
        </w:rPr>
        <w:t>过程的补充），完成后予以大量加分。</w:t>
      </w:r>
    </w:p>
    <w:p w14:paraId="7F55C55B" w14:textId="77777777" w:rsidR="000431EF" w:rsidRDefault="00000000">
      <w:pPr>
        <w:rPr>
          <w:rFonts w:hAnsi="宋体" w:hint="eastAsia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四、关键实验步骤（请粘贴关键步骤、实验结果，勿粘贴所有代码）</w:t>
      </w:r>
    </w:p>
    <w:p w14:paraId="373A15F6" w14:textId="41488E1E" w:rsidR="00BA3922" w:rsidRDefault="00BA3922" w:rsidP="00BA392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BA3922">
        <w:rPr>
          <w:rFonts w:ascii="宋体" w:hAnsi="宋体" w:hint="eastAsia"/>
          <w:szCs w:val="21"/>
        </w:rPr>
        <w:t>使用</w:t>
      </w:r>
      <w:proofErr w:type="spellStart"/>
      <w:r w:rsidRPr="00BA3922">
        <w:rPr>
          <w:rFonts w:ascii="宋体" w:hAnsi="宋体" w:hint="eastAsia"/>
          <w:szCs w:val="21"/>
        </w:rPr>
        <w:t>SpringCloud</w:t>
      </w:r>
      <w:proofErr w:type="spellEnd"/>
      <w:r w:rsidRPr="00BA3922">
        <w:rPr>
          <w:rFonts w:ascii="宋体" w:hAnsi="宋体" w:hint="eastAsia"/>
          <w:szCs w:val="21"/>
        </w:rPr>
        <w:t>提供的</w:t>
      </w:r>
      <w:proofErr w:type="spellStart"/>
      <w:r w:rsidRPr="00BA3922">
        <w:rPr>
          <w:rFonts w:ascii="宋体" w:hAnsi="宋体" w:hint="eastAsia"/>
          <w:szCs w:val="21"/>
        </w:rPr>
        <w:t>RestTemplate</w:t>
      </w:r>
      <w:proofErr w:type="spellEnd"/>
      <w:proofErr w:type="gramStart"/>
      <w:r w:rsidRPr="00BA3922">
        <w:rPr>
          <w:rFonts w:ascii="宋体" w:hAnsi="宋体" w:hint="eastAsia"/>
          <w:szCs w:val="21"/>
        </w:rPr>
        <w:t>类完成</w:t>
      </w:r>
      <w:proofErr w:type="gramEnd"/>
      <w:r w:rsidRPr="00BA3922">
        <w:rPr>
          <w:rFonts w:ascii="宋体" w:hAnsi="宋体" w:hint="eastAsia"/>
          <w:szCs w:val="21"/>
        </w:rPr>
        <w:t>服务消费者与服务提供者之间的RESTful服务调用（要求至少包含GET、POST、PUT、DELETE方法各一个）并展示结果，服务提供者的方法可自行确定。</w:t>
      </w:r>
    </w:p>
    <w:p w14:paraId="33AAEC5D" w14:textId="4B1B1631" w:rsidR="00BA3922" w:rsidRDefault="00BA3922" w:rsidP="00BA3922">
      <w:pPr>
        <w:rPr>
          <w:rFonts w:ascii="宋体" w:hAnsi="宋体" w:hint="eastAsia"/>
          <w:szCs w:val="21"/>
        </w:rPr>
      </w:pPr>
      <w:r w:rsidRPr="00BA3922">
        <w:rPr>
          <w:rFonts w:ascii="宋体" w:hAnsi="宋体" w:hint="eastAsia"/>
          <w:szCs w:val="21"/>
        </w:rPr>
        <w:t>使用</w:t>
      </w:r>
      <w:proofErr w:type="spellStart"/>
      <w:r w:rsidRPr="00BA3922">
        <w:rPr>
          <w:rFonts w:ascii="宋体" w:hAnsi="宋体" w:hint="eastAsia"/>
          <w:szCs w:val="21"/>
        </w:rPr>
        <w:t>SpringCloud</w:t>
      </w:r>
      <w:proofErr w:type="spellEnd"/>
      <w:r w:rsidRPr="00BA3922">
        <w:rPr>
          <w:rFonts w:ascii="宋体" w:hAnsi="宋体" w:hint="eastAsia"/>
          <w:szCs w:val="21"/>
        </w:rPr>
        <w:t>提供的</w:t>
      </w:r>
      <w:proofErr w:type="spellStart"/>
      <w:r w:rsidRPr="00BA3922">
        <w:rPr>
          <w:rFonts w:ascii="宋体" w:hAnsi="宋体" w:hint="eastAsia"/>
          <w:szCs w:val="21"/>
        </w:rPr>
        <w:t>RestTemplate</w:t>
      </w:r>
      <w:proofErr w:type="spellEnd"/>
      <w:proofErr w:type="gramStart"/>
      <w:r w:rsidRPr="00BA3922">
        <w:rPr>
          <w:rFonts w:ascii="宋体" w:hAnsi="宋体" w:hint="eastAsia"/>
          <w:szCs w:val="21"/>
        </w:rPr>
        <w:t>类完成</w:t>
      </w:r>
      <w:proofErr w:type="gramEnd"/>
      <w:r w:rsidRPr="00BA3922">
        <w:rPr>
          <w:rFonts w:ascii="宋体" w:hAnsi="宋体" w:hint="eastAsia"/>
          <w:szCs w:val="21"/>
        </w:rPr>
        <w:t>服务消费者与服务提供者之间的RESTful服务调用</w:t>
      </w:r>
      <w:r>
        <w:rPr>
          <w:rFonts w:ascii="宋体" w:hAnsi="宋体" w:hint="eastAsia"/>
          <w:szCs w:val="21"/>
        </w:rPr>
        <w:t>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BA3922" w:rsidRPr="00BA3922" w14:paraId="47E868A1" w14:textId="77777777">
        <w:tc>
          <w:tcPr>
            <w:tcW w:w="4495" w:type="dxa"/>
          </w:tcPr>
          <w:p w14:paraId="524AA469" w14:textId="42DFDEFB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lastRenderedPageBreak/>
              <w:t>GET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 xml:space="preserve">/books </w:t>
            </w:r>
          </w:p>
        </w:tc>
        <w:tc>
          <w:tcPr>
            <w:tcW w:w="4495" w:type="dxa"/>
          </w:tcPr>
          <w:p w14:paraId="1492342D" w14:textId="516FA37D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获取所有图书</w:t>
            </w:r>
          </w:p>
        </w:tc>
      </w:tr>
      <w:tr w:rsidR="00BA3922" w:rsidRPr="00BA3922" w14:paraId="1D7F639E" w14:textId="77777777">
        <w:tc>
          <w:tcPr>
            <w:tcW w:w="4495" w:type="dxa"/>
          </w:tcPr>
          <w:p w14:paraId="3A02D0DD" w14:textId="5925A11C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GET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>/</w:t>
            </w:r>
            <w:proofErr w:type="gramStart"/>
            <w:r w:rsidRPr="00BA3922">
              <w:rPr>
                <w:rFonts w:ascii="宋体" w:hAnsi="宋体" w:hint="eastAsia"/>
                <w:szCs w:val="21"/>
              </w:rPr>
              <w:t>books/{</w:t>
            </w:r>
            <w:proofErr w:type="gramEnd"/>
            <w:r w:rsidRPr="00BA3922">
              <w:rPr>
                <w:rFonts w:ascii="宋体" w:hAnsi="宋体" w:hint="eastAsia"/>
                <w:szCs w:val="21"/>
              </w:rPr>
              <w:t>id}</w:t>
            </w:r>
          </w:p>
        </w:tc>
        <w:tc>
          <w:tcPr>
            <w:tcW w:w="4495" w:type="dxa"/>
          </w:tcPr>
          <w:p w14:paraId="1913891A" w14:textId="67E862DD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获取单本图书</w:t>
            </w:r>
          </w:p>
        </w:tc>
      </w:tr>
      <w:tr w:rsidR="00BA3922" w:rsidRPr="00BA3922" w14:paraId="5F36409E" w14:textId="77777777">
        <w:tc>
          <w:tcPr>
            <w:tcW w:w="4495" w:type="dxa"/>
          </w:tcPr>
          <w:p w14:paraId="3B1D6E94" w14:textId="7E1801FD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POST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 xml:space="preserve">/books </w:t>
            </w:r>
          </w:p>
        </w:tc>
        <w:tc>
          <w:tcPr>
            <w:tcW w:w="4495" w:type="dxa"/>
          </w:tcPr>
          <w:p w14:paraId="7327F6DC" w14:textId="7A114C21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新增图书</w:t>
            </w:r>
          </w:p>
        </w:tc>
      </w:tr>
      <w:tr w:rsidR="00BA3922" w:rsidRPr="00BA3922" w14:paraId="6F580007" w14:textId="77777777">
        <w:tc>
          <w:tcPr>
            <w:tcW w:w="4495" w:type="dxa"/>
          </w:tcPr>
          <w:p w14:paraId="3F59E06A" w14:textId="45A15844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PUT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 xml:space="preserve">/books/{id} </w:t>
            </w:r>
          </w:p>
        </w:tc>
        <w:tc>
          <w:tcPr>
            <w:tcW w:w="4495" w:type="dxa"/>
          </w:tcPr>
          <w:p w14:paraId="76031560" w14:textId="500F9B41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更新图书</w:t>
            </w:r>
          </w:p>
        </w:tc>
      </w:tr>
      <w:tr w:rsidR="00BA3922" w:rsidRPr="00BA3922" w14:paraId="4EC14ECD" w14:textId="77777777">
        <w:tc>
          <w:tcPr>
            <w:tcW w:w="4495" w:type="dxa"/>
          </w:tcPr>
          <w:p w14:paraId="1E060C00" w14:textId="61204733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DELETE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>/</w:t>
            </w:r>
            <w:proofErr w:type="gramStart"/>
            <w:r w:rsidRPr="00BA3922">
              <w:rPr>
                <w:rFonts w:ascii="宋体" w:hAnsi="宋体" w:hint="eastAsia"/>
                <w:szCs w:val="21"/>
              </w:rPr>
              <w:t>books/{</w:t>
            </w:r>
            <w:proofErr w:type="gramEnd"/>
            <w:r w:rsidRPr="00BA3922">
              <w:rPr>
                <w:rFonts w:ascii="宋体" w:hAnsi="宋体" w:hint="eastAsia"/>
                <w:szCs w:val="21"/>
              </w:rPr>
              <w:t xml:space="preserve">id} </w:t>
            </w:r>
          </w:p>
        </w:tc>
        <w:tc>
          <w:tcPr>
            <w:tcW w:w="4495" w:type="dxa"/>
          </w:tcPr>
          <w:p w14:paraId="69070E6D" w14:textId="0E16F06A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删除图书</w:t>
            </w:r>
          </w:p>
        </w:tc>
      </w:tr>
      <w:tr w:rsidR="00BA3922" w:rsidRPr="00BA3922" w14:paraId="75C64021" w14:textId="77777777">
        <w:tc>
          <w:tcPr>
            <w:tcW w:w="4495" w:type="dxa"/>
          </w:tcPr>
          <w:p w14:paraId="68F8FB31" w14:textId="4F02D2D2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GET /</w:t>
            </w:r>
            <w:proofErr w:type="spellStart"/>
            <w:r w:rsidRPr="00BA3922">
              <w:rPr>
                <w:rFonts w:ascii="宋体" w:hAnsi="宋体" w:hint="eastAsia"/>
                <w:szCs w:val="21"/>
              </w:rPr>
              <w:t>api</w:t>
            </w:r>
            <w:proofErr w:type="spellEnd"/>
            <w:r w:rsidRPr="00BA3922">
              <w:rPr>
                <w:rFonts w:ascii="宋体" w:hAnsi="宋体" w:hint="eastAsia"/>
                <w:szCs w:val="21"/>
              </w:rPr>
              <w:t xml:space="preserve">/books/instance </w:t>
            </w:r>
          </w:p>
        </w:tc>
        <w:tc>
          <w:tcPr>
            <w:tcW w:w="4495" w:type="dxa"/>
          </w:tcPr>
          <w:p w14:paraId="32C97625" w14:textId="74C89B82" w:rsidR="00BA3922" w:rsidRPr="00BA3922" w:rsidRDefault="00BA3922" w:rsidP="00963D78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返回当前实例的端口信息</w:t>
            </w:r>
          </w:p>
        </w:tc>
      </w:tr>
    </w:tbl>
    <w:p w14:paraId="1AE094F3" w14:textId="77777777" w:rsidR="00BA3922" w:rsidRDefault="00BA3922" w:rsidP="00BA3922">
      <w:pPr>
        <w:wordWrap w:val="0"/>
        <w:rPr>
          <w:rFonts w:ascii="宋体" w:hAnsi="宋体" w:hint="eastAsia"/>
          <w:szCs w:val="21"/>
        </w:rPr>
      </w:pPr>
      <w:r w:rsidRPr="00BA3922">
        <w:rPr>
          <w:rFonts w:ascii="宋体" w:hAnsi="宋体"/>
          <w:szCs w:val="21"/>
        </w:rPr>
        <w:t>service-provider8001/src/main/java/com/example/provider/controller/BookController.java</w:t>
      </w:r>
      <w:r>
        <w:rPr>
          <w:rFonts w:ascii="宋体" w:hAnsi="宋体" w:hint="eastAsia"/>
          <w:szCs w:val="21"/>
        </w:rPr>
        <w:t>代码如图</w:t>
      </w:r>
    </w:p>
    <w:p w14:paraId="6FB4A059" w14:textId="63DFC6F5" w:rsidR="00BA3922" w:rsidRDefault="00BA3922" w:rsidP="00BA3922">
      <w:pPr>
        <w:wordWrap w:val="0"/>
        <w:ind w:firstLineChars="1000" w:firstLine="2100"/>
        <w:rPr>
          <w:rFonts w:ascii="宋体" w:hAnsi="宋体" w:hint="eastAsia"/>
          <w:szCs w:val="21"/>
        </w:rPr>
      </w:pPr>
      <w:r w:rsidRPr="00BA3922">
        <w:rPr>
          <w:rFonts w:ascii="宋体" w:hAnsi="宋体"/>
          <w:szCs w:val="21"/>
        </w:rPr>
        <w:t xml:space="preserve"> </w:t>
      </w:r>
      <w:r w:rsidRPr="00BA3922">
        <w:rPr>
          <w:rFonts w:ascii="宋体" w:hAnsi="宋体"/>
          <w:noProof/>
          <w:szCs w:val="21"/>
        </w:rPr>
        <w:drawing>
          <wp:inline distT="0" distB="0" distL="0" distR="0" wp14:anchorId="6F420B08" wp14:editId="0D7B7FE9">
            <wp:extent cx="3769353" cy="4236334"/>
            <wp:effectExtent l="0" t="0" r="3175" b="0"/>
            <wp:docPr id="67160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5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184" cy="42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849D" w14:textId="77777777" w:rsidR="00740D38" w:rsidRPr="00740D38" w:rsidRDefault="00740D38" w:rsidP="00740D38">
      <w:pPr>
        <w:wordWrap w:val="0"/>
        <w:ind w:firstLineChars="1000" w:firstLine="210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>}</w:t>
      </w:r>
    </w:p>
    <w:p w14:paraId="214BBE2F" w14:textId="559F6A2E" w:rsidR="00740D38" w:rsidRDefault="00740D38" w:rsidP="00BA3922">
      <w:pPr>
        <w:wordWrap w:val="0"/>
        <w:ind w:firstLineChars="1000" w:firstLine="2100"/>
        <w:rPr>
          <w:rFonts w:ascii="宋体" w:hAnsi="宋体" w:hint="eastAsia"/>
          <w:szCs w:val="21"/>
        </w:rPr>
      </w:pPr>
      <w:r w:rsidRPr="00740D38">
        <w:rPr>
          <w:noProof/>
        </w:rPr>
        <w:t xml:space="preserve"> </w:t>
      </w:r>
    </w:p>
    <w:p w14:paraId="47BC41BB" w14:textId="77777777" w:rsidR="00BA3922" w:rsidRDefault="00BA3922" w:rsidP="00BA3922">
      <w:pPr>
        <w:rPr>
          <w:rFonts w:ascii="宋体" w:hAnsi="宋体" w:hint="eastAsia"/>
          <w:szCs w:val="21"/>
        </w:rPr>
      </w:pPr>
    </w:p>
    <w:p w14:paraId="4A694805" w14:textId="7F785E07" w:rsidR="00BA3922" w:rsidRDefault="00BA3922" w:rsidP="00BA392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</w:t>
      </w:r>
      <w:r w:rsidRPr="00BA3922">
        <w:rPr>
          <w:rFonts w:ascii="宋体" w:hAnsi="宋体" w:hint="eastAsia"/>
          <w:szCs w:val="21"/>
        </w:rPr>
        <w:t>在服务消费者项目中导入</w:t>
      </w:r>
      <w:proofErr w:type="spellStart"/>
      <w:r w:rsidRPr="00BA3922">
        <w:rPr>
          <w:rFonts w:ascii="宋体" w:hAnsi="宋体"/>
          <w:szCs w:val="21"/>
        </w:rPr>
        <w:t>OpenFeign</w:t>
      </w:r>
      <w:proofErr w:type="spellEnd"/>
      <w:r w:rsidRPr="00BA3922">
        <w:rPr>
          <w:rFonts w:ascii="宋体" w:hAnsi="宋体" w:hint="eastAsia"/>
          <w:szCs w:val="21"/>
        </w:rPr>
        <w:t>依赖，在</w:t>
      </w:r>
      <w:proofErr w:type="gramStart"/>
      <w:r w:rsidRPr="00BA3922">
        <w:rPr>
          <w:rFonts w:ascii="宋体" w:hAnsi="宋体" w:hint="eastAsia"/>
          <w:szCs w:val="21"/>
        </w:rPr>
        <w:t>主启动</w:t>
      </w:r>
      <w:proofErr w:type="gramEnd"/>
      <w:r w:rsidRPr="00BA3922">
        <w:rPr>
          <w:rFonts w:ascii="宋体" w:hAnsi="宋体" w:hint="eastAsia"/>
          <w:szCs w:val="21"/>
        </w:rPr>
        <w:t>类中添加Feign支持注解。</w:t>
      </w:r>
    </w:p>
    <w:p w14:paraId="3108D18D" w14:textId="77A1A9EF" w:rsidR="00740D38" w:rsidRDefault="00740D38" w:rsidP="00BA3922">
      <w:pPr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>service-consumer/src/main/java/com/example/consumer/ServiceConsumerApplication.java</w:t>
      </w:r>
      <w:r>
        <w:rPr>
          <w:rFonts w:ascii="宋体" w:hAnsi="宋体" w:hint="eastAsia"/>
          <w:szCs w:val="21"/>
        </w:rPr>
        <w:t>中</w:t>
      </w:r>
      <w:r w:rsidRPr="00BA3922">
        <w:rPr>
          <w:rFonts w:ascii="宋体" w:hAnsi="宋体" w:hint="eastAsia"/>
          <w:szCs w:val="21"/>
        </w:rPr>
        <w:t>添加Feign支持注解</w:t>
      </w:r>
    </w:p>
    <w:p w14:paraId="61CB88EF" w14:textId="18E1C968" w:rsidR="00740D38" w:rsidRPr="00BA3922" w:rsidRDefault="00740D38" w:rsidP="00740D38">
      <w:pPr>
        <w:ind w:firstLineChars="600" w:firstLine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noProof/>
          <w:szCs w:val="21"/>
        </w:rPr>
        <w:drawing>
          <wp:inline distT="0" distB="0" distL="0" distR="0" wp14:anchorId="28F853CE" wp14:editId="48C3032F">
            <wp:extent cx="3657600" cy="1515059"/>
            <wp:effectExtent l="0" t="0" r="0" b="9525"/>
            <wp:docPr id="104702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931" cy="15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D6DC" w14:textId="67132039" w:rsidR="00BA3922" w:rsidRDefault="00BA3922" w:rsidP="00BA392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（3）</w:t>
      </w:r>
      <w:r w:rsidRPr="00BA3922">
        <w:rPr>
          <w:rFonts w:ascii="宋体" w:hAnsi="宋体" w:hint="eastAsia"/>
          <w:szCs w:val="21"/>
        </w:rPr>
        <w:t>在服务消费者项目中创建调用服务提供者相关</w:t>
      </w:r>
      <w:proofErr w:type="gramStart"/>
      <w:r w:rsidRPr="00BA3922">
        <w:rPr>
          <w:rFonts w:ascii="宋体" w:hAnsi="宋体" w:hint="eastAsia"/>
          <w:szCs w:val="21"/>
        </w:rPr>
        <w:t>微服务</w:t>
      </w:r>
      <w:proofErr w:type="gramEnd"/>
      <w:r w:rsidRPr="00BA3922">
        <w:rPr>
          <w:rFonts w:ascii="宋体" w:hAnsi="宋体" w:hint="eastAsia"/>
          <w:szCs w:val="21"/>
        </w:rPr>
        <w:t>的</w:t>
      </w:r>
      <w:proofErr w:type="spellStart"/>
      <w:r w:rsidRPr="00BA3922">
        <w:rPr>
          <w:rFonts w:ascii="宋体" w:hAnsi="宋体" w:hint="eastAsia"/>
          <w:szCs w:val="21"/>
        </w:rPr>
        <w:t>Feign</w:t>
      </w:r>
      <w:r w:rsidRPr="00BA3922">
        <w:rPr>
          <w:rFonts w:ascii="宋体" w:hAnsi="宋体"/>
          <w:szCs w:val="21"/>
        </w:rPr>
        <w:t>C</w:t>
      </w:r>
      <w:r w:rsidRPr="00BA3922">
        <w:rPr>
          <w:rFonts w:ascii="宋体" w:hAnsi="宋体" w:hint="eastAsia"/>
          <w:szCs w:val="21"/>
        </w:rPr>
        <w:t>lient</w:t>
      </w:r>
      <w:proofErr w:type="spellEnd"/>
      <w:r w:rsidRPr="00BA3922">
        <w:rPr>
          <w:rFonts w:ascii="宋体" w:hAnsi="宋体" w:hint="eastAsia"/>
          <w:szCs w:val="21"/>
        </w:rPr>
        <w:t>接口。</w:t>
      </w:r>
    </w:p>
    <w:p w14:paraId="0BEE6F8F" w14:textId="33FA57EC" w:rsidR="00740D38" w:rsidRDefault="00740D38" w:rsidP="00740D38">
      <w:pPr>
        <w:wordWrap w:val="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>service-consumer/src/main/java/com/example/consumer/controller/ConsumerController.java</w:t>
      </w:r>
      <w:r>
        <w:rPr>
          <w:rFonts w:ascii="宋体" w:hAnsi="宋体" w:hint="eastAsia"/>
          <w:szCs w:val="21"/>
        </w:rPr>
        <w:t>部分</w:t>
      </w:r>
      <w:r w:rsidRPr="00BA3922">
        <w:rPr>
          <w:rFonts w:ascii="宋体" w:hAnsi="宋体" w:hint="eastAsia"/>
          <w:szCs w:val="21"/>
        </w:rPr>
        <w:t>创建调用服务提供者相关</w:t>
      </w:r>
      <w:proofErr w:type="gramStart"/>
      <w:r w:rsidRPr="00BA3922">
        <w:rPr>
          <w:rFonts w:ascii="宋体" w:hAnsi="宋体" w:hint="eastAsia"/>
          <w:szCs w:val="21"/>
        </w:rPr>
        <w:t>微服务</w:t>
      </w:r>
      <w:proofErr w:type="gramEnd"/>
      <w:r w:rsidRPr="00BA3922">
        <w:rPr>
          <w:rFonts w:ascii="宋体" w:hAnsi="宋体" w:hint="eastAsia"/>
          <w:szCs w:val="21"/>
        </w:rPr>
        <w:t>的</w:t>
      </w:r>
      <w:proofErr w:type="spellStart"/>
      <w:r w:rsidRPr="00BA3922">
        <w:rPr>
          <w:rFonts w:ascii="宋体" w:hAnsi="宋体" w:hint="eastAsia"/>
          <w:szCs w:val="21"/>
        </w:rPr>
        <w:t>Feign</w:t>
      </w:r>
      <w:r w:rsidRPr="00BA3922">
        <w:rPr>
          <w:rFonts w:ascii="宋体" w:hAnsi="宋体"/>
          <w:szCs w:val="21"/>
        </w:rPr>
        <w:t>C</w:t>
      </w:r>
      <w:r w:rsidRPr="00BA3922">
        <w:rPr>
          <w:rFonts w:ascii="宋体" w:hAnsi="宋体" w:hint="eastAsia"/>
          <w:szCs w:val="21"/>
        </w:rPr>
        <w:t>lient</w:t>
      </w:r>
      <w:proofErr w:type="spellEnd"/>
      <w:r w:rsidRPr="00BA3922">
        <w:rPr>
          <w:rFonts w:ascii="宋体" w:hAnsi="宋体" w:hint="eastAsia"/>
          <w:szCs w:val="21"/>
        </w:rPr>
        <w:t>接口</w:t>
      </w:r>
      <w:r>
        <w:rPr>
          <w:rFonts w:ascii="宋体" w:hAnsi="宋体" w:hint="eastAsia"/>
          <w:szCs w:val="21"/>
        </w:rPr>
        <w:t>代码展示：</w:t>
      </w:r>
    </w:p>
    <w:p w14:paraId="40B5B15B" w14:textId="315543C2" w:rsidR="00740D38" w:rsidRPr="00BA3922" w:rsidRDefault="00740D38" w:rsidP="00740D38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7652A7E7" wp14:editId="09982200">
            <wp:extent cx="4861195" cy="6099859"/>
            <wp:effectExtent l="0" t="0" r="0" b="0"/>
            <wp:docPr id="12182284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3" cy="6101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B971A" w14:textId="09071B14" w:rsidR="00BA3922" w:rsidRPr="007E56A9" w:rsidRDefault="007E56A9" w:rsidP="007E56A9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</w:t>
      </w:r>
      <w:r w:rsidR="00BA3922" w:rsidRPr="007E56A9">
        <w:rPr>
          <w:rFonts w:ascii="宋体" w:hAnsi="宋体" w:hint="eastAsia"/>
          <w:szCs w:val="21"/>
        </w:rPr>
        <w:t>在服务消费者项目中使用定义的</w:t>
      </w:r>
      <w:proofErr w:type="spellStart"/>
      <w:r w:rsidR="00BA3922" w:rsidRPr="007E56A9">
        <w:rPr>
          <w:rFonts w:ascii="宋体" w:hAnsi="宋体" w:hint="eastAsia"/>
          <w:szCs w:val="21"/>
        </w:rPr>
        <w:t>Feign</w:t>
      </w:r>
      <w:r w:rsidR="00BA3922" w:rsidRPr="007E56A9">
        <w:rPr>
          <w:rFonts w:ascii="宋体" w:hAnsi="宋体"/>
          <w:szCs w:val="21"/>
        </w:rPr>
        <w:t>C</w:t>
      </w:r>
      <w:r w:rsidR="00BA3922" w:rsidRPr="007E56A9">
        <w:rPr>
          <w:rFonts w:ascii="宋体" w:hAnsi="宋体" w:hint="eastAsia"/>
          <w:szCs w:val="21"/>
        </w:rPr>
        <w:t>lient</w:t>
      </w:r>
      <w:proofErr w:type="spellEnd"/>
      <w:r w:rsidR="00BA3922" w:rsidRPr="007E56A9">
        <w:rPr>
          <w:rFonts w:ascii="宋体" w:hAnsi="宋体" w:hint="eastAsia"/>
          <w:szCs w:val="21"/>
        </w:rPr>
        <w:t>完成基于</w:t>
      </w:r>
      <w:proofErr w:type="spellStart"/>
      <w:r w:rsidR="00BA3922" w:rsidRPr="007E56A9">
        <w:rPr>
          <w:rFonts w:ascii="宋体" w:hAnsi="宋体"/>
          <w:szCs w:val="21"/>
        </w:rPr>
        <w:t>OpenFeign</w:t>
      </w:r>
      <w:proofErr w:type="spellEnd"/>
      <w:r w:rsidR="00BA3922" w:rsidRPr="007E56A9">
        <w:rPr>
          <w:rFonts w:ascii="宋体" w:hAnsi="宋体" w:hint="eastAsia"/>
          <w:szCs w:val="21"/>
        </w:rPr>
        <w:t>的远程服务调用，并展示结果。</w:t>
      </w:r>
    </w:p>
    <w:p w14:paraId="1AF2DAA9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>@</w:t>
      </w:r>
      <w:proofErr w:type="gramStart"/>
      <w:r w:rsidRPr="00740D38">
        <w:rPr>
          <w:rFonts w:ascii="宋体" w:hAnsi="宋体"/>
          <w:szCs w:val="21"/>
        </w:rPr>
        <w:t>FeignClient(</w:t>
      </w:r>
      <w:proofErr w:type="gramEnd"/>
      <w:r w:rsidRPr="00740D38">
        <w:rPr>
          <w:rFonts w:ascii="宋体" w:hAnsi="宋体"/>
          <w:szCs w:val="21"/>
        </w:rPr>
        <w:t>name = "service-provider", path = "/</w:t>
      </w:r>
      <w:proofErr w:type="spellStart"/>
      <w:r w:rsidRPr="00740D38">
        <w:rPr>
          <w:rFonts w:ascii="宋体" w:hAnsi="宋体"/>
          <w:szCs w:val="21"/>
        </w:rPr>
        <w:t>api</w:t>
      </w:r>
      <w:proofErr w:type="spellEnd"/>
      <w:r w:rsidRPr="00740D38">
        <w:rPr>
          <w:rFonts w:ascii="宋体" w:hAnsi="宋体"/>
          <w:szCs w:val="21"/>
        </w:rPr>
        <w:t>/books")</w:t>
      </w:r>
    </w:p>
    <w:p w14:paraId="71BB40F6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public interface </w:t>
      </w:r>
      <w:proofErr w:type="spellStart"/>
      <w:r w:rsidRPr="00740D38">
        <w:rPr>
          <w:rFonts w:ascii="宋体" w:hAnsi="宋体"/>
          <w:szCs w:val="21"/>
        </w:rPr>
        <w:t>ProviderFeignClient</w:t>
      </w:r>
      <w:proofErr w:type="spellEnd"/>
      <w:r w:rsidRPr="00740D38">
        <w:rPr>
          <w:rFonts w:ascii="宋体" w:hAnsi="宋体"/>
          <w:szCs w:val="21"/>
        </w:rPr>
        <w:t xml:space="preserve"> {</w:t>
      </w:r>
    </w:p>
    <w:p w14:paraId="37B806B8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gramStart"/>
      <w:r w:rsidRPr="00740D38">
        <w:rPr>
          <w:rFonts w:ascii="宋体" w:hAnsi="宋体"/>
          <w:szCs w:val="21"/>
        </w:rPr>
        <w:t>@GetMapping</w:t>
      </w:r>
      <w:proofErr w:type="gramEnd"/>
    </w:p>
    <w:p w14:paraId="29E6834F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spellStart"/>
      <w:r w:rsidRPr="00740D38">
        <w:rPr>
          <w:rFonts w:ascii="宋体" w:hAnsi="宋体"/>
          <w:szCs w:val="21"/>
        </w:rPr>
        <w:t>ProviderResponse</w:t>
      </w:r>
      <w:proofErr w:type="spellEnd"/>
      <w:r w:rsidRPr="00740D38">
        <w:rPr>
          <w:rFonts w:ascii="宋体" w:hAnsi="宋体"/>
          <w:szCs w:val="21"/>
        </w:rPr>
        <w:t xml:space="preserve">&lt;List&lt;Book&gt;&gt; </w:t>
      </w:r>
      <w:proofErr w:type="gramStart"/>
      <w:r w:rsidRPr="00740D38">
        <w:rPr>
          <w:rFonts w:ascii="宋体" w:hAnsi="宋体"/>
          <w:szCs w:val="21"/>
        </w:rPr>
        <w:t>list(</w:t>
      </w:r>
      <w:proofErr w:type="gramEnd"/>
      <w:r w:rsidRPr="00740D38">
        <w:rPr>
          <w:rFonts w:ascii="宋体" w:hAnsi="宋体"/>
          <w:szCs w:val="21"/>
        </w:rPr>
        <w:t>);</w:t>
      </w:r>
    </w:p>
    <w:p w14:paraId="0B482599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69D72563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gramStart"/>
      <w:r w:rsidRPr="00740D38">
        <w:rPr>
          <w:rFonts w:ascii="宋体" w:hAnsi="宋体"/>
          <w:szCs w:val="21"/>
        </w:rPr>
        <w:t>@GetMapping</w:t>
      </w:r>
      <w:proofErr w:type="gramEnd"/>
      <w:r w:rsidRPr="00740D38">
        <w:rPr>
          <w:rFonts w:ascii="宋体" w:hAnsi="宋体"/>
          <w:szCs w:val="21"/>
        </w:rPr>
        <w:t>("/instance")</w:t>
      </w:r>
    </w:p>
    <w:p w14:paraId="7DC239C0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spellStart"/>
      <w:r w:rsidRPr="00740D38">
        <w:rPr>
          <w:rFonts w:ascii="宋体" w:hAnsi="宋体"/>
          <w:szCs w:val="21"/>
        </w:rPr>
        <w:t>ProviderResponse</w:t>
      </w:r>
      <w:proofErr w:type="spellEnd"/>
      <w:r w:rsidRPr="00740D38">
        <w:rPr>
          <w:rFonts w:ascii="宋体" w:hAnsi="宋体"/>
          <w:szCs w:val="21"/>
        </w:rPr>
        <w:t xml:space="preserve">&lt;String&gt; </w:t>
      </w:r>
      <w:proofErr w:type="gramStart"/>
      <w:r w:rsidRPr="00740D38">
        <w:rPr>
          <w:rFonts w:ascii="宋体" w:hAnsi="宋体"/>
          <w:szCs w:val="21"/>
        </w:rPr>
        <w:t>instance(</w:t>
      </w:r>
      <w:proofErr w:type="gramEnd"/>
      <w:r w:rsidRPr="00740D38">
        <w:rPr>
          <w:rFonts w:ascii="宋体" w:hAnsi="宋体"/>
          <w:szCs w:val="21"/>
        </w:rPr>
        <w:t>);</w:t>
      </w:r>
    </w:p>
    <w:p w14:paraId="1F2E8572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56C22248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lastRenderedPageBreak/>
        <w:t xml:space="preserve">    </w:t>
      </w:r>
      <w:proofErr w:type="gramStart"/>
      <w:r w:rsidRPr="00740D38">
        <w:rPr>
          <w:rFonts w:ascii="宋体" w:hAnsi="宋体"/>
          <w:szCs w:val="21"/>
        </w:rPr>
        <w:t>@PostMapping</w:t>
      </w:r>
      <w:proofErr w:type="gramEnd"/>
    </w:p>
    <w:p w14:paraId="70AA0303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spellStart"/>
      <w:r w:rsidRPr="00740D38">
        <w:rPr>
          <w:rFonts w:ascii="宋体" w:hAnsi="宋体"/>
          <w:szCs w:val="21"/>
        </w:rPr>
        <w:t>ProviderResponse</w:t>
      </w:r>
      <w:proofErr w:type="spellEnd"/>
      <w:r w:rsidRPr="00740D38">
        <w:rPr>
          <w:rFonts w:ascii="宋体" w:hAnsi="宋体"/>
          <w:szCs w:val="21"/>
        </w:rPr>
        <w:t xml:space="preserve">&lt;Book&gt; </w:t>
      </w:r>
      <w:proofErr w:type="gramStart"/>
      <w:r w:rsidRPr="00740D38">
        <w:rPr>
          <w:rFonts w:ascii="宋体" w:hAnsi="宋体"/>
          <w:szCs w:val="21"/>
        </w:rPr>
        <w:t>create(</w:t>
      </w:r>
      <w:proofErr w:type="gramEnd"/>
      <w:r w:rsidRPr="00740D38">
        <w:rPr>
          <w:rFonts w:ascii="宋体" w:hAnsi="宋体"/>
          <w:szCs w:val="21"/>
        </w:rPr>
        <w:t>@RequestBody Book book);</w:t>
      </w:r>
    </w:p>
    <w:p w14:paraId="454288A5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2480F3D7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gramStart"/>
      <w:r w:rsidRPr="00740D38">
        <w:rPr>
          <w:rFonts w:ascii="宋体" w:hAnsi="宋体"/>
          <w:szCs w:val="21"/>
        </w:rPr>
        <w:t>@PutMapping</w:t>
      </w:r>
      <w:proofErr w:type="gramEnd"/>
      <w:r w:rsidRPr="00740D38">
        <w:rPr>
          <w:rFonts w:ascii="宋体" w:hAnsi="宋体"/>
          <w:szCs w:val="21"/>
        </w:rPr>
        <w:t>(</w:t>
      </w:r>
      <w:proofErr w:type="gramStart"/>
      <w:r w:rsidRPr="00740D38">
        <w:rPr>
          <w:rFonts w:ascii="宋体" w:hAnsi="宋体"/>
          <w:szCs w:val="21"/>
        </w:rPr>
        <w:t>"/{id}"</w:t>
      </w:r>
      <w:proofErr w:type="gramEnd"/>
      <w:r w:rsidRPr="00740D38">
        <w:rPr>
          <w:rFonts w:ascii="宋体" w:hAnsi="宋体"/>
          <w:szCs w:val="21"/>
        </w:rPr>
        <w:t>)</w:t>
      </w:r>
    </w:p>
    <w:p w14:paraId="0217470A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spellStart"/>
      <w:r w:rsidRPr="00740D38">
        <w:rPr>
          <w:rFonts w:ascii="宋体" w:hAnsi="宋体"/>
          <w:szCs w:val="21"/>
        </w:rPr>
        <w:t>ProviderResponse</w:t>
      </w:r>
      <w:proofErr w:type="spellEnd"/>
      <w:r w:rsidRPr="00740D38">
        <w:rPr>
          <w:rFonts w:ascii="宋体" w:hAnsi="宋体"/>
          <w:szCs w:val="21"/>
        </w:rPr>
        <w:t xml:space="preserve">&lt;Book&gt; update(@PathVariable("id") Long </w:t>
      </w:r>
      <w:proofErr w:type="gramStart"/>
      <w:r w:rsidRPr="00740D38">
        <w:rPr>
          <w:rFonts w:ascii="宋体" w:hAnsi="宋体"/>
          <w:szCs w:val="21"/>
        </w:rPr>
        <w:t>id, @</w:t>
      </w:r>
      <w:proofErr w:type="gramEnd"/>
      <w:r w:rsidRPr="00740D38">
        <w:rPr>
          <w:rFonts w:ascii="宋体" w:hAnsi="宋体"/>
          <w:szCs w:val="21"/>
        </w:rPr>
        <w:t>RequestBody Book book);</w:t>
      </w:r>
    </w:p>
    <w:p w14:paraId="520D0C7E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59A53104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gramStart"/>
      <w:r w:rsidRPr="00740D38">
        <w:rPr>
          <w:rFonts w:ascii="宋体" w:hAnsi="宋体"/>
          <w:szCs w:val="21"/>
        </w:rPr>
        <w:t>@DeleteMapping</w:t>
      </w:r>
      <w:proofErr w:type="gramEnd"/>
      <w:r w:rsidRPr="00740D38">
        <w:rPr>
          <w:rFonts w:ascii="宋体" w:hAnsi="宋体"/>
          <w:szCs w:val="21"/>
        </w:rPr>
        <w:t>(</w:t>
      </w:r>
      <w:proofErr w:type="gramStart"/>
      <w:r w:rsidRPr="00740D38">
        <w:rPr>
          <w:rFonts w:ascii="宋体" w:hAnsi="宋体"/>
          <w:szCs w:val="21"/>
        </w:rPr>
        <w:t>"/{id}"</w:t>
      </w:r>
      <w:proofErr w:type="gramEnd"/>
      <w:r w:rsidRPr="00740D38">
        <w:rPr>
          <w:rFonts w:ascii="宋体" w:hAnsi="宋体"/>
          <w:szCs w:val="21"/>
        </w:rPr>
        <w:t>)</w:t>
      </w:r>
    </w:p>
    <w:p w14:paraId="31563EDF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 xml:space="preserve">    </w:t>
      </w:r>
      <w:proofErr w:type="spellStart"/>
      <w:r w:rsidRPr="00740D38">
        <w:rPr>
          <w:rFonts w:ascii="宋体" w:hAnsi="宋体"/>
          <w:szCs w:val="21"/>
        </w:rPr>
        <w:t>ProviderResponse</w:t>
      </w:r>
      <w:proofErr w:type="spellEnd"/>
      <w:r w:rsidRPr="00740D38">
        <w:rPr>
          <w:rFonts w:ascii="宋体" w:hAnsi="宋体"/>
          <w:szCs w:val="21"/>
        </w:rPr>
        <w:t>&lt;String&gt; delete(@PathVariable("id") Long id);</w:t>
      </w:r>
    </w:p>
    <w:p w14:paraId="57D0F70F" w14:textId="54B6B160" w:rsidR="00740D38" w:rsidRDefault="00740D38" w:rsidP="00740D38">
      <w:pPr>
        <w:ind w:leftChars="600" w:left="1260"/>
        <w:rPr>
          <w:rFonts w:ascii="宋体" w:hAnsi="宋体" w:hint="eastAsia"/>
          <w:szCs w:val="21"/>
        </w:rPr>
      </w:pPr>
      <w:r w:rsidRPr="00740D38">
        <w:rPr>
          <w:rFonts w:ascii="宋体" w:hAnsi="宋体"/>
          <w:szCs w:val="21"/>
        </w:rPr>
        <w:t>}</w:t>
      </w:r>
    </w:p>
    <w:p w14:paraId="3FD27729" w14:textId="77777777" w:rsid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2D48DE2F" w14:textId="77777777" w:rsidR="00740D38" w:rsidRDefault="00740D38" w:rsidP="007E56A9">
      <w:pPr>
        <w:rPr>
          <w:rFonts w:ascii="宋体" w:hAnsi="宋体" w:hint="eastAsia"/>
          <w:szCs w:val="21"/>
        </w:rPr>
      </w:pPr>
      <w:r w:rsidRPr="00740D38">
        <w:rPr>
          <w:rFonts w:ascii="宋体" w:hAnsi="宋体" w:hint="eastAsia"/>
          <w:szCs w:val="21"/>
        </w:rPr>
        <w:t>Feign 调用端点</w:t>
      </w:r>
    </w:p>
    <w:tbl>
      <w:tblPr>
        <w:tblStyle w:val="a8"/>
        <w:tblW w:w="7371" w:type="dxa"/>
        <w:tblInd w:w="-5" w:type="dxa"/>
        <w:tblLook w:val="04A0" w:firstRow="1" w:lastRow="0" w:firstColumn="1" w:lastColumn="0" w:noHBand="0" w:noVBand="1"/>
      </w:tblPr>
      <w:tblGrid>
        <w:gridCol w:w="3686"/>
        <w:gridCol w:w="3685"/>
      </w:tblGrid>
      <w:tr w:rsidR="007E56A9" w:rsidRPr="00BA3922" w14:paraId="71E2454E" w14:textId="77777777" w:rsidTr="007E56A9">
        <w:tc>
          <w:tcPr>
            <w:tcW w:w="3686" w:type="dxa"/>
          </w:tcPr>
          <w:p w14:paraId="6C49F0AE" w14:textId="194257FC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740D38">
              <w:rPr>
                <w:rFonts w:ascii="宋体" w:hAnsi="宋体"/>
                <w:szCs w:val="21"/>
              </w:rPr>
              <w:t>GET /consumer/feign/books</w:t>
            </w:r>
          </w:p>
        </w:tc>
        <w:tc>
          <w:tcPr>
            <w:tcW w:w="3685" w:type="dxa"/>
          </w:tcPr>
          <w:p w14:paraId="6BA346DC" w14:textId="77777777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获取单本图书</w:t>
            </w:r>
          </w:p>
        </w:tc>
      </w:tr>
      <w:tr w:rsidR="007E56A9" w:rsidRPr="00BA3922" w14:paraId="657A4B2C" w14:textId="77777777" w:rsidTr="007E56A9">
        <w:tc>
          <w:tcPr>
            <w:tcW w:w="3686" w:type="dxa"/>
          </w:tcPr>
          <w:p w14:paraId="1089A405" w14:textId="31DCE7AC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740D38">
              <w:rPr>
                <w:rFonts w:ascii="宋体" w:hAnsi="宋体"/>
                <w:szCs w:val="21"/>
              </w:rPr>
              <w:t>POST /consumer/feign/books</w:t>
            </w:r>
          </w:p>
        </w:tc>
        <w:tc>
          <w:tcPr>
            <w:tcW w:w="3685" w:type="dxa"/>
          </w:tcPr>
          <w:p w14:paraId="0B660FD6" w14:textId="77777777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新增图书</w:t>
            </w:r>
          </w:p>
        </w:tc>
      </w:tr>
      <w:tr w:rsidR="007E56A9" w:rsidRPr="00BA3922" w14:paraId="060F57FF" w14:textId="77777777" w:rsidTr="007E56A9">
        <w:tc>
          <w:tcPr>
            <w:tcW w:w="3686" w:type="dxa"/>
          </w:tcPr>
          <w:p w14:paraId="1FA2CD4C" w14:textId="48D82C98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740D38">
              <w:rPr>
                <w:rFonts w:ascii="宋体" w:hAnsi="宋体"/>
                <w:szCs w:val="21"/>
              </w:rPr>
              <w:t>PUT /consumer/feign/</w:t>
            </w:r>
            <w:proofErr w:type="gramStart"/>
            <w:r w:rsidRPr="00740D38">
              <w:rPr>
                <w:rFonts w:ascii="宋体" w:hAnsi="宋体"/>
                <w:szCs w:val="21"/>
              </w:rPr>
              <w:t>books/{</w:t>
            </w:r>
            <w:proofErr w:type="gramEnd"/>
            <w:r w:rsidRPr="00740D38">
              <w:rPr>
                <w:rFonts w:ascii="宋体" w:hAnsi="宋体"/>
                <w:szCs w:val="21"/>
              </w:rPr>
              <w:t>id}</w:t>
            </w:r>
          </w:p>
        </w:tc>
        <w:tc>
          <w:tcPr>
            <w:tcW w:w="3685" w:type="dxa"/>
          </w:tcPr>
          <w:p w14:paraId="43AAAF2E" w14:textId="77777777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更新图书</w:t>
            </w:r>
          </w:p>
        </w:tc>
      </w:tr>
      <w:tr w:rsidR="007E56A9" w:rsidRPr="00BA3922" w14:paraId="5B09ECCA" w14:textId="77777777" w:rsidTr="007E56A9">
        <w:tc>
          <w:tcPr>
            <w:tcW w:w="3686" w:type="dxa"/>
          </w:tcPr>
          <w:p w14:paraId="15AF94C6" w14:textId="5DC160C5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740D38">
              <w:rPr>
                <w:rFonts w:ascii="宋体" w:hAnsi="宋体"/>
                <w:szCs w:val="21"/>
              </w:rPr>
              <w:t>DELETE /consumer/feign/</w:t>
            </w:r>
            <w:proofErr w:type="gramStart"/>
            <w:r w:rsidRPr="00740D38">
              <w:rPr>
                <w:rFonts w:ascii="宋体" w:hAnsi="宋体"/>
                <w:szCs w:val="21"/>
              </w:rPr>
              <w:t>books/{</w:t>
            </w:r>
            <w:proofErr w:type="gramEnd"/>
            <w:r w:rsidRPr="00740D38">
              <w:rPr>
                <w:rFonts w:ascii="宋体" w:hAnsi="宋体"/>
                <w:szCs w:val="21"/>
              </w:rPr>
              <w:t>id}</w:t>
            </w:r>
          </w:p>
        </w:tc>
        <w:tc>
          <w:tcPr>
            <w:tcW w:w="3685" w:type="dxa"/>
          </w:tcPr>
          <w:p w14:paraId="0BEB402E" w14:textId="77777777" w:rsidR="007E56A9" w:rsidRPr="00BA3922" w:rsidRDefault="007E56A9" w:rsidP="007E56A9">
            <w:pPr>
              <w:rPr>
                <w:rFonts w:ascii="宋体" w:hAnsi="宋体" w:hint="eastAsia"/>
                <w:szCs w:val="21"/>
              </w:rPr>
            </w:pPr>
            <w:r w:rsidRPr="00BA3922">
              <w:rPr>
                <w:rFonts w:ascii="宋体" w:hAnsi="宋体" w:hint="eastAsia"/>
                <w:szCs w:val="21"/>
              </w:rPr>
              <w:t>删除图书</w:t>
            </w:r>
          </w:p>
        </w:tc>
      </w:tr>
    </w:tbl>
    <w:p w14:paraId="6874F3F7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0C2DBC5E" w14:textId="59378306" w:rsidR="00740D38" w:rsidRDefault="007E56A9" w:rsidP="007E56A9">
      <w:pPr>
        <w:rPr>
          <w:rFonts w:ascii="宋体" w:hAnsi="宋体" w:hint="eastAsia"/>
          <w:szCs w:val="21"/>
        </w:rPr>
      </w:pPr>
      <w:r w:rsidRPr="007E56A9">
        <w:rPr>
          <w:rFonts w:ascii="宋体" w:hAnsi="宋体"/>
          <w:noProof/>
          <w:szCs w:val="21"/>
        </w:rPr>
        <w:drawing>
          <wp:inline distT="0" distB="0" distL="0" distR="0" wp14:anchorId="41AA5D01" wp14:editId="3FBEC621">
            <wp:extent cx="3549832" cy="2482978"/>
            <wp:effectExtent l="0" t="0" r="0" b="0"/>
            <wp:docPr id="159441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7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F01" w14:textId="77777777" w:rsidR="00740D38" w:rsidRPr="00740D38" w:rsidRDefault="00740D38" w:rsidP="00740D38">
      <w:pPr>
        <w:ind w:leftChars="600" w:left="1260"/>
        <w:rPr>
          <w:rFonts w:ascii="宋体" w:hAnsi="宋体" w:hint="eastAsia"/>
          <w:szCs w:val="21"/>
        </w:rPr>
      </w:pPr>
    </w:p>
    <w:p w14:paraId="7E70B0D6" w14:textId="5D2DE8B2" w:rsidR="00BA3922" w:rsidRPr="007E56A9" w:rsidRDefault="00BA3922" w:rsidP="007E56A9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7E56A9">
        <w:rPr>
          <w:rFonts w:ascii="宋体" w:hAnsi="宋体" w:hint="eastAsia"/>
          <w:szCs w:val="21"/>
        </w:rPr>
        <w:t>分析</w:t>
      </w:r>
      <w:proofErr w:type="spellStart"/>
      <w:r w:rsidRPr="007E56A9">
        <w:rPr>
          <w:rFonts w:ascii="宋体" w:hAnsi="宋体"/>
          <w:szCs w:val="21"/>
        </w:rPr>
        <w:t>OpenFeign</w:t>
      </w:r>
      <w:proofErr w:type="spellEnd"/>
      <w:r w:rsidRPr="007E56A9">
        <w:rPr>
          <w:rFonts w:ascii="宋体" w:hAnsi="宋体" w:hint="eastAsia"/>
          <w:szCs w:val="21"/>
        </w:rPr>
        <w:t>与</w:t>
      </w:r>
      <w:proofErr w:type="spellStart"/>
      <w:r w:rsidRPr="007E56A9">
        <w:rPr>
          <w:rFonts w:ascii="宋体" w:hAnsi="宋体" w:hint="eastAsia"/>
          <w:szCs w:val="21"/>
        </w:rPr>
        <w:t>RestTemplate</w:t>
      </w:r>
      <w:proofErr w:type="spellEnd"/>
      <w:r w:rsidRPr="007E56A9">
        <w:rPr>
          <w:rFonts w:ascii="宋体" w:hAnsi="宋体" w:hint="eastAsia"/>
          <w:szCs w:val="21"/>
        </w:rPr>
        <w:t>的异同点，并总结</w:t>
      </w:r>
      <w:proofErr w:type="spellStart"/>
      <w:r w:rsidRPr="007E56A9">
        <w:rPr>
          <w:rFonts w:ascii="宋体" w:hAnsi="宋体"/>
          <w:szCs w:val="21"/>
        </w:rPr>
        <w:t>OpenFeign</w:t>
      </w:r>
      <w:proofErr w:type="spellEnd"/>
      <w:r w:rsidRPr="007E56A9">
        <w:rPr>
          <w:rFonts w:ascii="宋体" w:hAnsi="宋体" w:hint="eastAsia"/>
          <w:szCs w:val="21"/>
        </w:rPr>
        <w:t>的主要优势。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1930"/>
        <w:gridCol w:w="2974"/>
        <w:gridCol w:w="3366"/>
      </w:tblGrid>
      <w:tr w:rsidR="007E56A9" w:rsidRPr="007E56A9" w14:paraId="53090584" w14:textId="77777777" w:rsidTr="007E56A9">
        <w:tc>
          <w:tcPr>
            <w:tcW w:w="2996" w:type="dxa"/>
          </w:tcPr>
          <w:p w14:paraId="6CB89B55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对比维度</w:t>
            </w:r>
          </w:p>
        </w:tc>
        <w:tc>
          <w:tcPr>
            <w:tcW w:w="2997" w:type="dxa"/>
          </w:tcPr>
          <w:p w14:paraId="012BF7EE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proofErr w:type="spellStart"/>
            <w:r w:rsidRPr="007E56A9">
              <w:rPr>
                <w:rFonts w:ascii="宋体" w:hAnsi="宋体" w:hint="eastAsia"/>
                <w:szCs w:val="21"/>
              </w:rPr>
              <w:t>RestTemplate</w:t>
            </w:r>
            <w:proofErr w:type="spellEnd"/>
          </w:p>
        </w:tc>
        <w:tc>
          <w:tcPr>
            <w:tcW w:w="2997" w:type="dxa"/>
          </w:tcPr>
          <w:p w14:paraId="0ED3163E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proofErr w:type="spellStart"/>
            <w:r w:rsidRPr="007E56A9">
              <w:rPr>
                <w:rFonts w:ascii="宋体" w:hAnsi="宋体" w:hint="eastAsia"/>
                <w:szCs w:val="21"/>
              </w:rPr>
              <w:t>OpenFeign</w:t>
            </w:r>
            <w:proofErr w:type="spellEnd"/>
          </w:p>
        </w:tc>
      </w:tr>
      <w:tr w:rsidR="007E56A9" w:rsidRPr="007E56A9" w14:paraId="433E2EA1" w14:textId="77777777" w:rsidTr="007E56A9">
        <w:tc>
          <w:tcPr>
            <w:tcW w:w="2996" w:type="dxa"/>
          </w:tcPr>
          <w:p w14:paraId="1C2578C0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编程风格</w:t>
            </w:r>
          </w:p>
        </w:tc>
        <w:tc>
          <w:tcPr>
            <w:tcW w:w="2997" w:type="dxa"/>
          </w:tcPr>
          <w:p w14:paraId="64962D2C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命令式，需要手动拼接 URL、设置请求头、处理响应</w:t>
            </w:r>
          </w:p>
        </w:tc>
        <w:tc>
          <w:tcPr>
            <w:tcW w:w="2997" w:type="dxa"/>
          </w:tcPr>
          <w:p w14:paraId="704FDF80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声明式，通过 Java 接口 + 注解定义远程调用</w:t>
            </w:r>
          </w:p>
        </w:tc>
      </w:tr>
      <w:tr w:rsidR="007E56A9" w:rsidRPr="007E56A9" w14:paraId="73707100" w14:textId="77777777" w:rsidTr="007E56A9">
        <w:tc>
          <w:tcPr>
            <w:tcW w:w="2996" w:type="dxa"/>
          </w:tcPr>
          <w:p w14:paraId="438FBD84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代码量</w:t>
            </w:r>
          </w:p>
        </w:tc>
        <w:tc>
          <w:tcPr>
            <w:tcW w:w="2997" w:type="dxa"/>
          </w:tcPr>
          <w:p w14:paraId="7C66416C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相对冗余，每个方法都要写 exchange 或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getForObject</w:t>
            </w:r>
            <w:proofErr w:type="spellEnd"/>
          </w:p>
        </w:tc>
        <w:tc>
          <w:tcPr>
            <w:tcW w:w="2997" w:type="dxa"/>
          </w:tcPr>
          <w:p w14:paraId="79E8CF95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精简，只需定义接口方法，由 Spring 动态代理实现</w:t>
            </w:r>
          </w:p>
        </w:tc>
      </w:tr>
      <w:tr w:rsidR="007E56A9" w:rsidRPr="007E56A9" w14:paraId="6D1E0439" w14:textId="77777777" w:rsidTr="007E56A9">
        <w:tc>
          <w:tcPr>
            <w:tcW w:w="2996" w:type="dxa"/>
          </w:tcPr>
          <w:p w14:paraId="3BAC002A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泛</w:t>
            </w:r>
            <w:proofErr w:type="gramStart"/>
            <w:r w:rsidRPr="007E56A9">
              <w:rPr>
                <w:rFonts w:ascii="宋体" w:hAnsi="宋体" w:hint="eastAsia"/>
                <w:szCs w:val="21"/>
              </w:rPr>
              <w:t>型支持</w:t>
            </w:r>
            <w:proofErr w:type="gramEnd"/>
          </w:p>
        </w:tc>
        <w:tc>
          <w:tcPr>
            <w:tcW w:w="2997" w:type="dxa"/>
          </w:tcPr>
          <w:p w14:paraId="508F2C24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需借助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ParameterizedTypeReference</w:t>
            </w:r>
            <w:proofErr w:type="spellEnd"/>
            <w:r w:rsidRPr="007E56A9">
              <w:rPr>
                <w:rFonts w:ascii="宋体" w:hAnsi="宋体" w:hint="eastAsia"/>
                <w:szCs w:val="21"/>
              </w:rPr>
              <w:t xml:space="preserve"> 保留泛型</w:t>
            </w:r>
          </w:p>
        </w:tc>
        <w:tc>
          <w:tcPr>
            <w:tcW w:w="2997" w:type="dxa"/>
          </w:tcPr>
          <w:p w14:paraId="1F9D3599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直接支持泛型返回类型（如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ProviderResponse</w:t>
            </w:r>
            <w:proofErr w:type="spellEnd"/>
            <w:r w:rsidRPr="007E56A9">
              <w:rPr>
                <w:rFonts w:ascii="宋体" w:hAnsi="宋体" w:hint="eastAsia"/>
                <w:szCs w:val="21"/>
              </w:rPr>
              <w:t>&lt;List&lt;Book&gt;&gt;）</w:t>
            </w:r>
          </w:p>
        </w:tc>
      </w:tr>
      <w:tr w:rsidR="007E56A9" w:rsidRPr="007E56A9" w14:paraId="181A5A24" w14:textId="77777777" w:rsidTr="007E56A9">
        <w:tc>
          <w:tcPr>
            <w:tcW w:w="2996" w:type="dxa"/>
          </w:tcPr>
          <w:p w14:paraId="3394F026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错误处理</w:t>
            </w:r>
          </w:p>
        </w:tc>
        <w:tc>
          <w:tcPr>
            <w:tcW w:w="2997" w:type="dxa"/>
          </w:tcPr>
          <w:p w14:paraId="73CDBBF1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需要手动捕获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RestClientException</w:t>
            </w:r>
            <w:proofErr w:type="spellEnd"/>
          </w:p>
        </w:tc>
        <w:tc>
          <w:tcPr>
            <w:tcW w:w="2997" w:type="dxa"/>
          </w:tcPr>
          <w:p w14:paraId="36AFFA19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可配置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FallbackFactory</w:t>
            </w:r>
            <w:proofErr w:type="spellEnd"/>
            <w:r w:rsidRPr="007E56A9">
              <w:rPr>
                <w:rFonts w:ascii="宋体" w:hAnsi="宋体" w:hint="eastAsia"/>
                <w:szCs w:val="21"/>
              </w:rPr>
              <w:t xml:space="preserve"> 或 fallback 实现熔断降级</w:t>
            </w:r>
          </w:p>
        </w:tc>
      </w:tr>
      <w:tr w:rsidR="007E56A9" w:rsidRPr="007E56A9" w14:paraId="15AE1AB8" w14:textId="77777777" w:rsidTr="007E56A9">
        <w:tc>
          <w:tcPr>
            <w:tcW w:w="2996" w:type="dxa"/>
          </w:tcPr>
          <w:p w14:paraId="4600CE60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HTTP 请求细节</w:t>
            </w:r>
          </w:p>
        </w:tc>
        <w:tc>
          <w:tcPr>
            <w:tcW w:w="2997" w:type="dxa"/>
          </w:tcPr>
          <w:p w14:paraId="27FA14AA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完全手动控制（如编码、拦截器）</w:t>
            </w:r>
          </w:p>
        </w:tc>
        <w:tc>
          <w:tcPr>
            <w:tcW w:w="2997" w:type="dxa"/>
          </w:tcPr>
          <w:p w14:paraId="3FF784CA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支持注解配置（@RequestHeader, @RequestParam 等）</w:t>
            </w:r>
          </w:p>
        </w:tc>
      </w:tr>
      <w:tr w:rsidR="007E56A9" w:rsidRPr="007E56A9" w14:paraId="4FA21022" w14:textId="77777777" w:rsidTr="007E56A9">
        <w:tc>
          <w:tcPr>
            <w:tcW w:w="2996" w:type="dxa"/>
          </w:tcPr>
          <w:p w14:paraId="5343B672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lastRenderedPageBreak/>
              <w:t>负载均衡集成</w:t>
            </w:r>
          </w:p>
        </w:tc>
        <w:tc>
          <w:tcPr>
            <w:tcW w:w="2997" w:type="dxa"/>
          </w:tcPr>
          <w:p w14:paraId="67BB16B1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 xml:space="preserve">需在 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RestTemplate</w:t>
            </w:r>
            <w:proofErr w:type="spellEnd"/>
            <w:r w:rsidRPr="007E56A9">
              <w:rPr>
                <w:rFonts w:ascii="宋体" w:hAnsi="宋体" w:hint="eastAsia"/>
                <w:szCs w:val="21"/>
              </w:rPr>
              <w:t xml:space="preserve"> Bean 上加 @LoadBalanced</w:t>
            </w:r>
          </w:p>
        </w:tc>
        <w:tc>
          <w:tcPr>
            <w:tcW w:w="2997" w:type="dxa"/>
          </w:tcPr>
          <w:p w14:paraId="0F6277FE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Feign 内部默认集成 @LoadBalanced，无需额外注解</w:t>
            </w:r>
          </w:p>
        </w:tc>
      </w:tr>
      <w:tr w:rsidR="007E56A9" w:rsidRPr="007E56A9" w14:paraId="0AD7B70F" w14:textId="77777777" w:rsidTr="007E56A9">
        <w:tc>
          <w:tcPr>
            <w:tcW w:w="2996" w:type="dxa"/>
          </w:tcPr>
          <w:p w14:paraId="1751BF6C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依赖</w:t>
            </w:r>
          </w:p>
        </w:tc>
        <w:tc>
          <w:tcPr>
            <w:tcW w:w="2997" w:type="dxa"/>
          </w:tcPr>
          <w:p w14:paraId="36294842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Spring Web 自带</w:t>
            </w:r>
          </w:p>
        </w:tc>
        <w:tc>
          <w:tcPr>
            <w:tcW w:w="2997" w:type="dxa"/>
          </w:tcPr>
          <w:p w14:paraId="68C5E464" w14:textId="77777777" w:rsidR="007E56A9" w:rsidRPr="007E56A9" w:rsidRDefault="007E56A9" w:rsidP="00C532D2">
            <w:pPr>
              <w:pStyle w:val="ac"/>
              <w:ind w:firstLineChars="0" w:firstLine="0"/>
              <w:rPr>
                <w:rFonts w:ascii="宋体" w:hAnsi="宋体" w:hint="eastAsia"/>
                <w:szCs w:val="21"/>
              </w:rPr>
            </w:pPr>
            <w:r w:rsidRPr="007E56A9">
              <w:rPr>
                <w:rFonts w:ascii="宋体" w:hAnsi="宋体" w:hint="eastAsia"/>
                <w:szCs w:val="21"/>
              </w:rPr>
              <w:t>需引入 spring-cloud-starter-</w:t>
            </w:r>
            <w:proofErr w:type="spellStart"/>
            <w:r w:rsidRPr="007E56A9">
              <w:rPr>
                <w:rFonts w:ascii="宋体" w:hAnsi="宋体" w:hint="eastAsia"/>
                <w:szCs w:val="21"/>
              </w:rPr>
              <w:t>openfeign</w:t>
            </w:r>
            <w:proofErr w:type="spellEnd"/>
          </w:p>
        </w:tc>
      </w:tr>
    </w:tbl>
    <w:p w14:paraId="00E065F1" w14:textId="77777777" w:rsidR="007E56A9" w:rsidRDefault="007E56A9" w:rsidP="00BA3922">
      <w:pPr>
        <w:rPr>
          <w:rFonts w:ascii="宋体" w:hAnsi="宋体" w:hint="eastAsia"/>
          <w:szCs w:val="21"/>
        </w:rPr>
      </w:pPr>
    </w:p>
    <w:p w14:paraId="722845D9" w14:textId="586AF7B3" w:rsidR="007E56A9" w:rsidRDefault="007E56A9" w:rsidP="007E56A9">
      <w:pPr>
        <w:ind w:firstLine="420"/>
        <w:rPr>
          <w:rFonts w:ascii="宋体" w:hAnsi="宋体" w:hint="eastAsia"/>
          <w:szCs w:val="21"/>
        </w:rPr>
      </w:pPr>
      <w:proofErr w:type="spellStart"/>
      <w:r w:rsidRPr="007E56A9">
        <w:rPr>
          <w:rFonts w:ascii="宋体" w:hAnsi="宋体" w:hint="eastAsia"/>
          <w:szCs w:val="21"/>
        </w:rPr>
        <w:t>OpenFeign</w:t>
      </w:r>
      <w:proofErr w:type="spellEnd"/>
      <w:r w:rsidRPr="007E56A9">
        <w:rPr>
          <w:rFonts w:ascii="宋体" w:hAnsi="宋体" w:hint="eastAsia"/>
          <w:szCs w:val="21"/>
        </w:rPr>
        <w:t xml:space="preserve"> 主要优势</w:t>
      </w:r>
      <w:r>
        <w:rPr>
          <w:rFonts w:ascii="宋体" w:hAnsi="宋体" w:hint="eastAsia"/>
          <w:szCs w:val="21"/>
        </w:rPr>
        <w:t>:</w:t>
      </w:r>
      <w:r w:rsidRPr="007E56A9">
        <w:rPr>
          <w:rFonts w:ascii="宋体" w:hAnsi="宋体" w:hint="eastAsia"/>
          <w:szCs w:val="21"/>
        </w:rPr>
        <w:t>声明式简化：只需定义接口，降低调用方与提供方的耦合</w:t>
      </w:r>
      <w:r>
        <w:rPr>
          <w:rFonts w:ascii="宋体" w:hAnsi="宋体" w:hint="eastAsia"/>
          <w:szCs w:val="21"/>
        </w:rPr>
        <w:t>;</w:t>
      </w:r>
      <w:r w:rsidRPr="007E56A9">
        <w:rPr>
          <w:rFonts w:ascii="宋体" w:hAnsi="宋体" w:hint="eastAsia"/>
          <w:szCs w:val="21"/>
        </w:rPr>
        <w:t>可读性强：接口即文档，清晰表达远程 API 的路径、方法、参数</w:t>
      </w:r>
      <w:r>
        <w:rPr>
          <w:rFonts w:ascii="宋体" w:hAnsi="宋体" w:hint="eastAsia"/>
          <w:szCs w:val="21"/>
        </w:rPr>
        <w:t>;</w:t>
      </w:r>
      <w:r w:rsidRPr="007E56A9">
        <w:rPr>
          <w:rFonts w:ascii="宋体" w:hAnsi="宋体" w:hint="eastAsia"/>
          <w:szCs w:val="21"/>
        </w:rPr>
        <w:t xml:space="preserve">置负载均衡：与 Spring Cloud </w:t>
      </w:r>
      <w:proofErr w:type="spellStart"/>
      <w:r w:rsidRPr="007E56A9">
        <w:rPr>
          <w:rFonts w:ascii="宋体" w:hAnsi="宋体" w:hint="eastAsia"/>
          <w:szCs w:val="21"/>
        </w:rPr>
        <w:t>LoadBalancer</w:t>
      </w:r>
      <w:proofErr w:type="spellEnd"/>
      <w:r w:rsidRPr="007E56A9">
        <w:rPr>
          <w:rFonts w:ascii="宋体" w:hAnsi="宋体" w:hint="eastAsia"/>
          <w:szCs w:val="21"/>
        </w:rPr>
        <w:t xml:space="preserve"> 无缝集成，自动实现服务</w:t>
      </w:r>
      <w:proofErr w:type="gramStart"/>
      <w:r w:rsidRPr="007E56A9">
        <w:rPr>
          <w:rFonts w:ascii="宋体" w:hAnsi="宋体" w:hint="eastAsia"/>
          <w:szCs w:val="21"/>
        </w:rPr>
        <w:t>端选择</w:t>
      </w:r>
      <w:proofErr w:type="gramEnd"/>
      <w:r>
        <w:rPr>
          <w:rFonts w:ascii="宋体" w:hAnsi="宋体" w:hint="eastAsia"/>
          <w:szCs w:val="21"/>
        </w:rPr>
        <w:t>;</w:t>
      </w:r>
      <w:r w:rsidRPr="007E56A9">
        <w:rPr>
          <w:rFonts w:ascii="宋体" w:hAnsi="宋体" w:hint="eastAsia"/>
          <w:szCs w:val="21"/>
        </w:rPr>
        <w:t>扩展性好：支持请求/响应拦截、日志、重试、熔断（配合 Sentinel/Hystrix）</w:t>
      </w:r>
      <w:r>
        <w:rPr>
          <w:rFonts w:ascii="宋体" w:hAnsi="宋体" w:hint="eastAsia"/>
          <w:szCs w:val="21"/>
        </w:rPr>
        <w:t>;</w:t>
      </w:r>
      <w:r w:rsidRPr="007E56A9">
        <w:rPr>
          <w:rFonts w:ascii="宋体" w:hAnsi="宋体" w:hint="eastAsia"/>
          <w:szCs w:val="21"/>
        </w:rPr>
        <w:t>Spring MVC 注解兼容：可直接使用 @GetMapping 等，开发体验与本地 Controller 一致。</w:t>
      </w:r>
    </w:p>
    <w:p w14:paraId="4646181A" w14:textId="77777777" w:rsidR="007E56A9" w:rsidRDefault="007E56A9" w:rsidP="007E56A9">
      <w:pPr>
        <w:ind w:firstLine="420"/>
        <w:rPr>
          <w:rFonts w:ascii="宋体" w:hAnsi="宋体" w:hint="eastAsia"/>
          <w:szCs w:val="21"/>
        </w:rPr>
      </w:pPr>
    </w:p>
    <w:p w14:paraId="443CED44" w14:textId="0C2CE75F" w:rsidR="00BA3922" w:rsidRPr="007E56A9" w:rsidRDefault="00BA3922" w:rsidP="007E56A9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7E56A9">
        <w:rPr>
          <w:rFonts w:ascii="宋体" w:hAnsi="宋体" w:hint="eastAsia"/>
          <w:szCs w:val="21"/>
        </w:rPr>
        <w:t>使用Intel</w:t>
      </w:r>
      <w:r w:rsidRPr="007E56A9">
        <w:rPr>
          <w:rFonts w:ascii="宋体" w:hAnsi="宋体"/>
          <w:szCs w:val="21"/>
        </w:rPr>
        <w:t>liJ IDEA</w:t>
      </w:r>
      <w:r w:rsidRPr="007E56A9">
        <w:rPr>
          <w:rFonts w:ascii="宋体" w:hAnsi="宋体" w:hint="eastAsia"/>
          <w:szCs w:val="21"/>
        </w:rPr>
        <w:t>新建Maven子工程，创建搭建多个服务提供者集群</w:t>
      </w:r>
      <w:r w:rsidR="007E56A9">
        <w:rPr>
          <w:rFonts w:ascii="宋体" w:hAnsi="宋体" w:hint="eastAsia"/>
          <w:szCs w:val="21"/>
        </w:rPr>
        <w:t>，</w:t>
      </w:r>
      <w:r w:rsidRPr="007E56A9">
        <w:rPr>
          <w:rFonts w:ascii="宋体" w:hAnsi="宋体" w:hint="eastAsia"/>
          <w:szCs w:val="21"/>
        </w:rPr>
        <w:t>每个服务使用不同端口号。</w:t>
      </w:r>
    </w:p>
    <w:p w14:paraId="415C1C49" w14:textId="37904DAD" w:rsidR="007E56A9" w:rsidRPr="007E56A9" w:rsidRDefault="007E56A9" w:rsidP="007E56A9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7E56A9">
        <w:rPr>
          <w:rFonts w:ascii="宋体" w:hAnsi="宋体"/>
          <w:noProof/>
          <w:szCs w:val="21"/>
        </w:rPr>
        <w:drawing>
          <wp:inline distT="0" distB="0" distL="0" distR="0" wp14:anchorId="3600AE14" wp14:editId="53231300">
            <wp:extent cx="3333921" cy="971600"/>
            <wp:effectExtent l="0" t="0" r="0" b="0"/>
            <wp:docPr id="91351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14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65A" w14:textId="7D87F646" w:rsidR="00BA3922" w:rsidRPr="007E56A9" w:rsidRDefault="00BA3922" w:rsidP="007E56A9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7E56A9">
        <w:rPr>
          <w:rFonts w:ascii="宋体" w:hAnsi="宋体" w:hint="eastAsia"/>
          <w:szCs w:val="21"/>
        </w:rPr>
        <w:t>使用</w:t>
      </w:r>
      <w:r w:rsidRPr="007E56A9">
        <w:rPr>
          <w:rFonts w:ascii="宋体" w:hAnsi="宋体"/>
          <w:szCs w:val="21"/>
        </w:rPr>
        <w:t xml:space="preserve">Spring Cloud </w:t>
      </w:r>
      <w:proofErr w:type="spellStart"/>
      <w:r w:rsidRPr="007E56A9">
        <w:rPr>
          <w:rFonts w:ascii="宋体" w:hAnsi="宋体"/>
          <w:szCs w:val="21"/>
        </w:rPr>
        <w:t>LoadBalancer</w:t>
      </w:r>
      <w:proofErr w:type="spellEnd"/>
      <w:r w:rsidRPr="007E56A9">
        <w:rPr>
          <w:rFonts w:ascii="宋体" w:hAnsi="宋体" w:hint="eastAsia"/>
          <w:szCs w:val="21"/>
        </w:rPr>
        <w:t>组件为服务消费者项目配置客户端负载均衡机制（默认为轮询策略），展示负载均衡效果。</w:t>
      </w:r>
    </w:p>
    <w:p w14:paraId="52465866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public class </w:t>
      </w:r>
      <w:proofErr w:type="spellStart"/>
      <w:r w:rsidRPr="007E56A9">
        <w:rPr>
          <w:rFonts w:ascii="宋体" w:hAnsi="宋体"/>
          <w:szCs w:val="21"/>
        </w:rPr>
        <w:t>CustomLoadBalancerConfig</w:t>
      </w:r>
      <w:proofErr w:type="spellEnd"/>
      <w:r w:rsidRPr="007E56A9">
        <w:rPr>
          <w:rFonts w:ascii="宋体" w:hAnsi="宋体"/>
          <w:szCs w:val="21"/>
        </w:rPr>
        <w:t xml:space="preserve"> {</w:t>
      </w:r>
    </w:p>
    <w:p w14:paraId="6FBA168C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</w:t>
      </w:r>
      <w:proofErr w:type="gramStart"/>
      <w:r w:rsidRPr="007E56A9">
        <w:rPr>
          <w:rFonts w:ascii="宋体" w:hAnsi="宋体"/>
          <w:szCs w:val="21"/>
        </w:rPr>
        <w:t>@Bean</w:t>
      </w:r>
      <w:proofErr w:type="gramEnd"/>
    </w:p>
    <w:p w14:paraId="50FFDC5D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</w:t>
      </w:r>
      <w:proofErr w:type="spellStart"/>
      <w:r w:rsidRPr="007E56A9">
        <w:rPr>
          <w:rFonts w:ascii="宋体" w:hAnsi="宋体"/>
          <w:szCs w:val="21"/>
        </w:rPr>
        <w:t>ReactorLoadBalancer</w:t>
      </w:r>
      <w:proofErr w:type="spellEnd"/>
      <w:r w:rsidRPr="007E56A9">
        <w:rPr>
          <w:rFonts w:ascii="宋体" w:hAnsi="宋体"/>
          <w:szCs w:val="21"/>
        </w:rPr>
        <w:t>&lt;</w:t>
      </w:r>
      <w:proofErr w:type="spellStart"/>
      <w:r w:rsidRPr="007E56A9">
        <w:rPr>
          <w:rFonts w:ascii="宋体" w:hAnsi="宋体"/>
          <w:szCs w:val="21"/>
        </w:rPr>
        <w:t>ServiceInstance</w:t>
      </w:r>
      <w:proofErr w:type="spellEnd"/>
      <w:r w:rsidRPr="007E56A9">
        <w:rPr>
          <w:rFonts w:ascii="宋体" w:hAnsi="宋体"/>
          <w:szCs w:val="21"/>
        </w:rPr>
        <w:t xml:space="preserve">&gt; </w:t>
      </w:r>
      <w:proofErr w:type="spellStart"/>
      <w:proofErr w:type="gramStart"/>
      <w:r w:rsidRPr="007E56A9">
        <w:rPr>
          <w:rFonts w:ascii="宋体" w:hAnsi="宋体"/>
          <w:szCs w:val="21"/>
        </w:rPr>
        <w:t>lowestPortFirstLoadBalancer</w:t>
      </w:r>
      <w:proofErr w:type="spellEnd"/>
      <w:r w:rsidRPr="007E56A9">
        <w:rPr>
          <w:rFonts w:ascii="宋体" w:hAnsi="宋体"/>
          <w:szCs w:val="21"/>
        </w:rPr>
        <w:t>(</w:t>
      </w:r>
      <w:proofErr w:type="gramEnd"/>
    </w:p>
    <w:p w14:paraId="02B5BE05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        Environment </w:t>
      </w:r>
      <w:proofErr w:type="spellStart"/>
      <w:r w:rsidRPr="007E56A9">
        <w:rPr>
          <w:rFonts w:ascii="宋体" w:hAnsi="宋体"/>
          <w:szCs w:val="21"/>
        </w:rPr>
        <w:t>environment</w:t>
      </w:r>
      <w:proofErr w:type="spellEnd"/>
      <w:r w:rsidRPr="007E56A9">
        <w:rPr>
          <w:rFonts w:ascii="宋体" w:hAnsi="宋体"/>
          <w:szCs w:val="21"/>
        </w:rPr>
        <w:t>,</w:t>
      </w:r>
    </w:p>
    <w:p w14:paraId="11477E51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        </w:t>
      </w:r>
      <w:proofErr w:type="spellStart"/>
      <w:r w:rsidRPr="007E56A9">
        <w:rPr>
          <w:rFonts w:ascii="宋体" w:hAnsi="宋体"/>
          <w:szCs w:val="21"/>
        </w:rPr>
        <w:t>ObjectProvider</w:t>
      </w:r>
      <w:proofErr w:type="spellEnd"/>
      <w:r w:rsidRPr="007E56A9">
        <w:rPr>
          <w:rFonts w:ascii="宋体" w:hAnsi="宋体"/>
          <w:szCs w:val="21"/>
        </w:rPr>
        <w:t>&lt;</w:t>
      </w:r>
      <w:proofErr w:type="spellStart"/>
      <w:r w:rsidRPr="007E56A9">
        <w:rPr>
          <w:rFonts w:ascii="宋体" w:hAnsi="宋体"/>
          <w:szCs w:val="21"/>
        </w:rPr>
        <w:t>ServiceInstanceListSupplier</w:t>
      </w:r>
      <w:proofErr w:type="spellEnd"/>
      <w:r w:rsidRPr="007E56A9">
        <w:rPr>
          <w:rFonts w:ascii="宋体" w:hAnsi="宋体"/>
          <w:szCs w:val="21"/>
        </w:rPr>
        <w:t>&gt; suppliers) {</w:t>
      </w:r>
    </w:p>
    <w:p w14:paraId="7EC59B40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    String </w:t>
      </w:r>
      <w:proofErr w:type="spellStart"/>
      <w:r w:rsidRPr="007E56A9">
        <w:rPr>
          <w:rFonts w:ascii="宋体" w:hAnsi="宋体"/>
          <w:szCs w:val="21"/>
        </w:rPr>
        <w:t>serviceId</w:t>
      </w:r>
      <w:proofErr w:type="spellEnd"/>
      <w:r w:rsidRPr="007E56A9">
        <w:rPr>
          <w:rFonts w:ascii="宋体" w:hAnsi="宋体"/>
          <w:szCs w:val="21"/>
        </w:rPr>
        <w:t xml:space="preserve"> = </w:t>
      </w:r>
      <w:proofErr w:type="gramStart"/>
      <w:r w:rsidRPr="007E56A9">
        <w:rPr>
          <w:rFonts w:ascii="宋体" w:hAnsi="宋体"/>
          <w:szCs w:val="21"/>
        </w:rPr>
        <w:t>environment.getProperty</w:t>
      </w:r>
      <w:proofErr w:type="gramEnd"/>
      <w:r w:rsidRPr="007E56A9">
        <w:rPr>
          <w:rFonts w:ascii="宋体" w:hAnsi="宋体"/>
          <w:szCs w:val="21"/>
        </w:rPr>
        <w:t>(LoadBalancerClientFactory.PROPERTY_NAME);</w:t>
      </w:r>
    </w:p>
    <w:p w14:paraId="7DE1F56F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    return new </w:t>
      </w:r>
      <w:proofErr w:type="spellStart"/>
      <w:proofErr w:type="gramStart"/>
      <w:r w:rsidRPr="007E56A9">
        <w:rPr>
          <w:rFonts w:ascii="宋体" w:hAnsi="宋体"/>
          <w:szCs w:val="21"/>
        </w:rPr>
        <w:t>LowestPortFirstLoadBalancer</w:t>
      </w:r>
      <w:proofErr w:type="spellEnd"/>
      <w:r w:rsidRPr="007E56A9">
        <w:rPr>
          <w:rFonts w:ascii="宋体" w:hAnsi="宋体"/>
          <w:szCs w:val="21"/>
        </w:rPr>
        <w:t>(</w:t>
      </w:r>
      <w:proofErr w:type="gramEnd"/>
      <w:r w:rsidRPr="007E56A9">
        <w:rPr>
          <w:rFonts w:ascii="宋体" w:hAnsi="宋体"/>
          <w:szCs w:val="21"/>
        </w:rPr>
        <w:t xml:space="preserve">suppliers, </w:t>
      </w:r>
      <w:proofErr w:type="spellStart"/>
      <w:r w:rsidRPr="007E56A9">
        <w:rPr>
          <w:rFonts w:ascii="宋体" w:hAnsi="宋体"/>
          <w:szCs w:val="21"/>
        </w:rPr>
        <w:t>serviceId</w:t>
      </w:r>
      <w:proofErr w:type="spellEnd"/>
      <w:r w:rsidRPr="007E56A9">
        <w:rPr>
          <w:rFonts w:ascii="宋体" w:hAnsi="宋体"/>
          <w:szCs w:val="21"/>
        </w:rPr>
        <w:t>);</w:t>
      </w:r>
    </w:p>
    <w:p w14:paraId="6091A805" w14:textId="77777777" w:rsidR="007E56A9" w:rsidRPr="007E56A9" w:rsidRDefault="007E56A9" w:rsidP="007E56A9">
      <w:pPr>
        <w:pStyle w:val="ac"/>
        <w:ind w:left="720"/>
        <w:rPr>
          <w:rFonts w:ascii="宋体" w:hAnsi="宋体" w:hint="eastAsia"/>
          <w:szCs w:val="21"/>
        </w:rPr>
      </w:pPr>
      <w:r w:rsidRPr="007E56A9">
        <w:rPr>
          <w:rFonts w:ascii="宋体" w:hAnsi="宋体"/>
          <w:szCs w:val="21"/>
        </w:rPr>
        <w:t xml:space="preserve">    }</w:t>
      </w:r>
    </w:p>
    <w:p w14:paraId="0005E752" w14:textId="4EE7BC08" w:rsidR="007E56A9" w:rsidRDefault="007E56A9" w:rsidP="007E56A9">
      <w:pPr>
        <w:pStyle w:val="ac"/>
        <w:ind w:left="720" w:firstLineChars="0" w:firstLine="0"/>
        <w:rPr>
          <w:rFonts w:ascii="宋体" w:hAnsi="宋体"/>
          <w:szCs w:val="21"/>
        </w:rPr>
      </w:pPr>
      <w:r w:rsidRPr="007E56A9">
        <w:rPr>
          <w:rFonts w:ascii="宋体" w:hAnsi="宋体"/>
          <w:szCs w:val="21"/>
        </w:rPr>
        <w:t>}</w:t>
      </w:r>
    </w:p>
    <w:p w14:paraId="6EF31A37" w14:textId="77777777" w:rsidR="00430453" w:rsidRDefault="00430453" w:rsidP="007E56A9">
      <w:pPr>
        <w:pStyle w:val="ac"/>
        <w:ind w:left="720" w:firstLineChars="0" w:firstLine="0"/>
        <w:rPr>
          <w:rFonts w:ascii="宋体" w:hAnsi="宋体"/>
          <w:szCs w:val="21"/>
        </w:rPr>
      </w:pPr>
    </w:p>
    <w:p w14:paraId="14CBFB83" w14:textId="7791813B" w:rsidR="00430453" w:rsidRDefault="00430453" w:rsidP="007E56A9">
      <w:pPr>
        <w:pStyle w:val="ac"/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</w:t>
      </w:r>
      <w:r w:rsidRPr="00430453">
        <w:rPr>
          <w:rFonts w:ascii="宋体" w:hAnsi="宋体"/>
          <w:szCs w:val="21"/>
        </w:rPr>
        <w:t>service-consumer/</w:t>
      </w:r>
      <w:proofErr w:type="spellStart"/>
      <w:r w:rsidRPr="00430453">
        <w:rPr>
          <w:rFonts w:ascii="宋体" w:hAnsi="宋体"/>
          <w:szCs w:val="21"/>
        </w:rPr>
        <w:t>src</w:t>
      </w:r>
      <w:proofErr w:type="spellEnd"/>
      <w:r w:rsidRPr="00430453">
        <w:rPr>
          <w:rFonts w:ascii="宋体" w:hAnsi="宋体"/>
          <w:szCs w:val="21"/>
        </w:rPr>
        <w:t>/main/resources/</w:t>
      </w:r>
      <w:proofErr w:type="spellStart"/>
      <w:r w:rsidRPr="00430453">
        <w:rPr>
          <w:rFonts w:ascii="宋体" w:hAnsi="宋体"/>
          <w:szCs w:val="21"/>
        </w:rPr>
        <w:t>application.yml</w:t>
      </w:r>
      <w:proofErr w:type="spellEnd"/>
      <w:r>
        <w:rPr>
          <w:rFonts w:ascii="宋体" w:hAnsi="宋体" w:hint="eastAsia"/>
          <w:szCs w:val="21"/>
        </w:rPr>
        <w:t>中配置负载均衡机制，轮询：</w:t>
      </w:r>
    </w:p>
    <w:p w14:paraId="12E1E1AC" w14:textId="4946E951" w:rsidR="00430453" w:rsidRPr="00430453" w:rsidRDefault="00430453" w:rsidP="00430453">
      <w:pPr>
        <w:pStyle w:val="ac"/>
        <w:ind w:left="720"/>
        <w:rPr>
          <w:rFonts w:ascii="宋体" w:hAnsi="宋体"/>
          <w:szCs w:val="21"/>
        </w:rPr>
      </w:pPr>
      <w:r w:rsidRPr="00430453">
        <w:rPr>
          <w:rFonts w:ascii="宋体" w:hAnsi="宋体"/>
          <w:szCs w:val="21"/>
        </w:rPr>
        <w:t>lab2:</w:t>
      </w:r>
      <w:r w:rsidRPr="00430453">
        <w:rPr>
          <w:rFonts w:ascii="宋体" w:hAnsi="宋体"/>
          <w:szCs w:val="21"/>
        </w:rPr>
        <w:br/>
        <w:t xml:space="preserve"> 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proofErr w:type="spellStart"/>
      <w:r w:rsidRPr="00430453">
        <w:rPr>
          <w:rFonts w:ascii="宋体" w:hAnsi="宋体"/>
          <w:szCs w:val="21"/>
        </w:rPr>
        <w:t>loadbalancer</w:t>
      </w:r>
      <w:proofErr w:type="spellEnd"/>
      <w:r w:rsidRPr="00430453">
        <w:rPr>
          <w:rFonts w:ascii="宋体" w:hAnsi="宋体"/>
          <w:szCs w:val="21"/>
        </w:rPr>
        <w:t>:</w:t>
      </w:r>
      <w:r w:rsidRPr="00430453">
        <w:rPr>
          <w:rFonts w:ascii="宋体" w:hAnsi="宋体"/>
          <w:szCs w:val="21"/>
        </w:rPr>
        <w:br/>
        <w:t xml:space="preserve">   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430453">
        <w:rPr>
          <w:rFonts w:ascii="宋体" w:hAnsi="宋体"/>
          <w:szCs w:val="21"/>
        </w:rPr>
        <w:t>strategy: round-robin</w:t>
      </w:r>
    </w:p>
    <w:p w14:paraId="68FA8B99" w14:textId="77777777" w:rsidR="00430453" w:rsidRDefault="00430453" w:rsidP="007E56A9">
      <w:pPr>
        <w:pStyle w:val="ac"/>
        <w:ind w:left="720" w:firstLineChars="0" w:firstLine="0"/>
        <w:rPr>
          <w:rFonts w:ascii="宋体" w:hAnsi="宋体" w:hint="eastAsia"/>
          <w:szCs w:val="21"/>
        </w:rPr>
      </w:pPr>
    </w:p>
    <w:p w14:paraId="7C2968C3" w14:textId="2EE208D3" w:rsidR="00DF4C6C" w:rsidRDefault="00DF4C6C" w:rsidP="007E56A9">
      <w:pPr>
        <w:pStyle w:val="ac"/>
        <w:ind w:left="720" w:firstLineChars="0" w:firstLine="0"/>
        <w:rPr>
          <w:rFonts w:ascii="宋体" w:hAnsi="宋体" w:hint="eastAsia"/>
          <w:szCs w:val="21"/>
        </w:rPr>
      </w:pPr>
      <w:hyperlink r:id="rId14" w:history="1">
        <w:r w:rsidRPr="00DF4C6C">
          <w:rPr>
            <w:rStyle w:val="ab"/>
            <w:rFonts w:ascii="宋体" w:hAnsi="宋体"/>
            <w:szCs w:val="21"/>
          </w:rPr>
          <w:t>localhost:8080/consumer/feign/books</w:t>
        </w:r>
      </w:hyperlink>
      <w:r>
        <w:rPr>
          <w:rFonts w:ascii="宋体" w:hAnsi="宋体" w:hint="eastAsia"/>
          <w:szCs w:val="21"/>
        </w:rPr>
        <w:t>，服务者依次轮流提供服务：</w:t>
      </w:r>
    </w:p>
    <w:p w14:paraId="71AB8E24" w14:textId="42C9A3B8" w:rsidR="007E56A9" w:rsidRPr="007E56A9" w:rsidRDefault="007E56A9" w:rsidP="007E56A9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7E56A9">
        <w:rPr>
          <w:rFonts w:ascii="宋体" w:hAnsi="宋体"/>
          <w:noProof/>
          <w:szCs w:val="21"/>
        </w:rPr>
        <w:lastRenderedPageBreak/>
        <w:drawing>
          <wp:inline distT="0" distB="0" distL="0" distR="0" wp14:anchorId="2066B878" wp14:editId="74081C8C">
            <wp:extent cx="3168048" cy="1937442"/>
            <wp:effectExtent l="0" t="0" r="4445" b="5080"/>
            <wp:docPr id="32298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0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048" cy="19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6A9">
        <w:rPr>
          <w:rFonts w:ascii="宋体" w:hAnsi="宋体"/>
          <w:noProof/>
          <w:szCs w:val="21"/>
        </w:rPr>
        <w:drawing>
          <wp:inline distT="0" distB="0" distL="0" distR="0" wp14:anchorId="3CA3F49A" wp14:editId="16025F20">
            <wp:extent cx="2181885" cy="1580113"/>
            <wp:effectExtent l="0" t="0" r="8890" b="1270"/>
            <wp:docPr id="205227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3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885" cy="15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6A9">
        <w:rPr>
          <w:noProof/>
        </w:rPr>
        <w:drawing>
          <wp:inline distT="0" distB="0" distL="0" distR="0" wp14:anchorId="1EE38473" wp14:editId="65F14865">
            <wp:extent cx="2451969" cy="1528339"/>
            <wp:effectExtent l="0" t="0" r="5715" b="0"/>
            <wp:docPr id="1226539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39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5277" cy="15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73EE" w14:textId="6DC4C58C" w:rsidR="00BA3922" w:rsidRPr="00DF4C6C" w:rsidRDefault="00BA3922" w:rsidP="00DF4C6C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DF4C6C">
        <w:rPr>
          <w:rFonts w:ascii="宋体" w:hAnsi="宋体" w:hint="eastAsia"/>
          <w:szCs w:val="21"/>
        </w:rPr>
        <w:t>修改服务消费者的客户端负载均衡策略为随机策略，展示负载均衡效果。</w:t>
      </w:r>
    </w:p>
    <w:p w14:paraId="0937FBF1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proofErr w:type="gramStart"/>
      <w:r w:rsidRPr="00DF4C6C">
        <w:rPr>
          <w:rFonts w:ascii="宋体" w:hAnsi="宋体"/>
          <w:szCs w:val="21"/>
        </w:rPr>
        <w:t>public</w:t>
      </w:r>
      <w:proofErr w:type="gramEnd"/>
      <w:r w:rsidRPr="00DF4C6C">
        <w:rPr>
          <w:rFonts w:ascii="宋体" w:hAnsi="宋体"/>
          <w:szCs w:val="21"/>
        </w:rPr>
        <w:t xml:space="preserve"> class </w:t>
      </w:r>
      <w:proofErr w:type="spellStart"/>
      <w:r w:rsidRPr="00DF4C6C">
        <w:rPr>
          <w:rFonts w:ascii="宋体" w:hAnsi="宋体"/>
          <w:szCs w:val="21"/>
        </w:rPr>
        <w:t>RandomLoadBalancerConfig</w:t>
      </w:r>
      <w:proofErr w:type="spellEnd"/>
      <w:r w:rsidRPr="00DF4C6C">
        <w:rPr>
          <w:rFonts w:ascii="宋体" w:hAnsi="宋体"/>
          <w:szCs w:val="21"/>
        </w:rPr>
        <w:t xml:space="preserve"> {</w:t>
      </w:r>
    </w:p>
    <w:p w14:paraId="43C8F71C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</w:t>
      </w:r>
      <w:proofErr w:type="gramStart"/>
      <w:r w:rsidRPr="00DF4C6C">
        <w:rPr>
          <w:rFonts w:ascii="宋体" w:hAnsi="宋体"/>
          <w:szCs w:val="21"/>
        </w:rPr>
        <w:t>@Bean</w:t>
      </w:r>
      <w:proofErr w:type="gramEnd"/>
    </w:p>
    <w:p w14:paraId="0FBCCD9C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@</w:t>
      </w:r>
      <w:proofErr w:type="gramStart"/>
      <w:r w:rsidRPr="00DF4C6C">
        <w:rPr>
          <w:rFonts w:ascii="宋体" w:hAnsi="宋体"/>
          <w:szCs w:val="21"/>
        </w:rPr>
        <w:t>ConditionalOnProperty(</w:t>
      </w:r>
      <w:proofErr w:type="gramEnd"/>
      <w:r w:rsidRPr="00DF4C6C">
        <w:rPr>
          <w:rFonts w:ascii="宋体" w:hAnsi="宋体"/>
          <w:szCs w:val="21"/>
        </w:rPr>
        <w:t>name = "</w:t>
      </w:r>
      <w:proofErr w:type="gramStart"/>
      <w:r w:rsidRPr="00DF4C6C">
        <w:rPr>
          <w:rFonts w:ascii="宋体" w:hAnsi="宋体"/>
          <w:szCs w:val="21"/>
        </w:rPr>
        <w:t>lab2.loadbalancer.strategy</w:t>
      </w:r>
      <w:proofErr w:type="gramEnd"/>
      <w:r w:rsidRPr="00DF4C6C">
        <w:rPr>
          <w:rFonts w:ascii="宋体" w:hAnsi="宋体"/>
          <w:szCs w:val="21"/>
        </w:rPr>
        <w:t xml:space="preserve">", </w:t>
      </w:r>
      <w:proofErr w:type="spellStart"/>
      <w:r w:rsidRPr="00DF4C6C">
        <w:rPr>
          <w:rFonts w:ascii="宋体" w:hAnsi="宋体"/>
          <w:szCs w:val="21"/>
        </w:rPr>
        <w:t>havingValue</w:t>
      </w:r>
      <w:proofErr w:type="spellEnd"/>
      <w:r w:rsidRPr="00DF4C6C">
        <w:rPr>
          <w:rFonts w:ascii="宋体" w:hAnsi="宋体"/>
          <w:szCs w:val="21"/>
        </w:rPr>
        <w:t xml:space="preserve"> = "random")</w:t>
      </w:r>
    </w:p>
    <w:p w14:paraId="59288461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</w:t>
      </w:r>
      <w:proofErr w:type="spellStart"/>
      <w:r w:rsidRPr="00DF4C6C">
        <w:rPr>
          <w:rFonts w:ascii="宋体" w:hAnsi="宋体"/>
          <w:szCs w:val="21"/>
        </w:rPr>
        <w:t>ReactorLoadBalancer</w:t>
      </w:r>
      <w:proofErr w:type="spellEnd"/>
      <w:r w:rsidRPr="00DF4C6C">
        <w:rPr>
          <w:rFonts w:ascii="宋体" w:hAnsi="宋体"/>
          <w:szCs w:val="21"/>
        </w:rPr>
        <w:t>&lt;</w:t>
      </w:r>
      <w:proofErr w:type="spellStart"/>
      <w:r w:rsidRPr="00DF4C6C">
        <w:rPr>
          <w:rFonts w:ascii="宋体" w:hAnsi="宋体"/>
          <w:szCs w:val="21"/>
        </w:rPr>
        <w:t>ServiceInstance</w:t>
      </w:r>
      <w:proofErr w:type="spellEnd"/>
      <w:r w:rsidRPr="00DF4C6C">
        <w:rPr>
          <w:rFonts w:ascii="宋体" w:hAnsi="宋体"/>
          <w:szCs w:val="21"/>
        </w:rPr>
        <w:t xml:space="preserve">&gt; </w:t>
      </w:r>
      <w:proofErr w:type="spellStart"/>
      <w:proofErr w:type="gramStart"/>
      <w:r w:rsidRPr="00DF4C6C">
        <w:rPr>
          <w:rFonts w:ascii="宋体" w:hAnsi="宋体"/>
          <w:szCs w:val="21"/>
        </w:rPr>
        <w:t>randomLoadBalancer</w:t>
      </w:r>
      <w:proofErr w:type="spellEnd"/>
      <w:r w:rsidRPr="00DF4C6C">
        <w:rPr>
          <w:rFonts w:ascii="宋体" w:hAnsi="宋体"/>
          <w:szCs w:val="21"/>
        </w:rPr>
        <w:t>(</w:t>
      </w:r>
      <w:proofErr w:type="gramEnd"/>
    </w:p>
    <w:p w14:paraId="026B6B9D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    Environment </w:t>
      </w:r>
      <w:proofErr w:type="spellStart"/>
      <w:r w:rsidRPr="00DF4C6C">
        <w:rPr>
          <w:rFonts w:ascii="宋体" w:hAnsi="宋体"/>
          <w:szCs w:val="21"/>
        </w:rPr>
        <w:t>environment</w:t>
      </w:r>
      <w:proofErr w:type="spellEnd"/>
      <w:r w:rsidRPr="00DF4C6C">
        <w:rPr>
          <w:rFonts w:ascii="宋体" w:hAnsi="宋体"/>
          <w:szCs w:val="21"/>
        </w:rPr>
        <w:t>,</w:t>
      </w:r>
    </w:p>
    <w:p w14:paraId="6E0C0880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    </w:t>
      </w:r>
      <w:proofErr w:type="spellStart"/>
      <w:r w:rsidRPr="00DF4C6C">
        <w:rPr>
          <w:rFonts w:ascii="宋体" w:hAnsi="宋体"/>
          <w:szCs w:val="21"/>
        </w:rPr>
        <w:t>ObjectProvider</w:t>
      </w:r>
      <w:proofErr w:type="spellEnd"/>
      <w:r w:rsidRPr="00DF4C6C">
        <w:rPr>
          <w:rFonts w:ascii="宋体" w:hAnsi="宋体"/>
          <w:szCs w:val="21"/>
        </w:rPr>
        <w:t>&lt;</w:t>
      </w:r>
      <w:proofErr w:type="spellStart"/>
      <w:r w:rsidRPr="00DF4C6C">
        <w:rPr>
          <w:rFonts w:ascii="宋体" w:hAnsi="宋体"/>
          <w:szCs w:val="21"/>
        </w:rPr>
        <w:t>ServiceInstanceListSupplier</w:t>
      </w:r>
      <w:proofErr w:type="spellEnd"/>
      <w:r w:rsidRPr="00DF4C6C">
        <w:rPr>
          <w:rFonts w:ascii="宋体" w:hAnsi="宋体"/>
          <w:szCs w:val="21"/>
        </w:rPr>
        <w:t>&gt; suppliers) {</w:t>
      </w:r>
    </w:p>
    <w:p w14:paraId="5EAF059F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String </w:t>
      </w:r>
      <w:proofErr w:type="spellStart"/>
      <w:r w:rsidRPr="00DF4C6C">
        <w:rPr>
          <w:rFonts w:ascii="宋体" w:hAnsi="宋体"/>
          <w:szCs w:val="21"/>
        </w:rPr>
        <w:t>serviceId</w:t>
      </w:r>
      <w:proofErr w:type="spellEnd"/>
      <w:r w:rsidRPr="00DF4C6C">
        <w:rPr>
          <w:rFonts w:ascii="宋体" w:hAnsi="宋体"/>
          <w:szCs w:val="21"/>
        </w:rPr>
        <w:t xml:space="preserve"> = </w:t>
      </w:r>
      <w:proofErr w:type="gramStart"/>
      <w:r w:rsidRPr="00DF4C6C">
        <w:rPr>
          <w:rFonts w:ascii="宋体" w:hAnsi="宋体"/>
          <w:szCs w:val="21"/>
        </w:rPr>
        <w:t>environment.getProperty</w:t>
      </w:r>
      <w:proofErr w:type="gramEnd"/>
      <w:r w:rsidRPr="00DF4C6C">
        <w:rPr>
          <w:rFonts w:ascii="宋体" w:hAnsi="宋体"/>
          <w:szCs w:val="21"/>
        </w:rPr>
        <w:t>(LoadBalancerClientFactory.PROPERTY_NAME);</w:t>
      </w:r>
    </w:p>
    <w:p w14:paraId="7B777D8C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return new </w:t>
      </w:r>
      <w:proofErr w:type="spellStart"/>
      <w:proofErr w:type="gramStart"/>
      <w:r w:rsidRPr="00DF4C6C">
        <w:rPr>
          <w:rFonts w:ascii="宋体" w:hAnsi="宋体"/>
          <w:szCs w:val="21"/>
        </w:rPr>
        <w:t>RandomLoadBalancer</w:t>
      </w:r>
      <w:proofErr w:type="spellEnd"/>
      <w:r w:rsidRPr="00DF4C6C">
        <w:rPr>
          <w:rFonts w:ascii="宋体" w:hAnsi="宋体"/>
          <w:szCs w:val="21"/>
        </w:rPr>
        <w:t>(</w:t>
      </w:r>
      <w:proofErr w:type="gramEnd"/>
      <w:r w:rsidRPr="00DF4C6C">
        <w:rPr>
          <w:rFonts w:ascii="宋体" w:hAnsi="宋体"/>
          <w:szCs w:val="21"/>
        </w:rPr>
        <w:t xml:space="preserve">suppliers, </w:t>
      </w:r>
      <w:proofErr w:type="spellStart"/>
      <w:r w:rsidRPr="00DF4C6C">
        <w:rPr>
          <w:rFonts w:ascii="宋体" w:hAnsi="宋体"/>
          <w:szCs w:val="21"/>
        </w:rPr>
        <w:t>serviceId</w:t>
      </w:r>
      <w:proofErr w:type="spellEnd"/>
      <w:r w:rsidRPr="00DF4C6C">
        <w:rPr>
          <w:rFonts w:ascii="宋体" w:hAnsi="宋体"/>
          <w:szCs w:val="21"/>
        </w:rPr>
        <w:t>);</w:t>
      </w:r>
    </w:p>
    <w:p w14:paraId="32186D6E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}</w:t>
      </w:r>
    </w:p>
    <w:p w14:paraId="6E2ADB51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</w:p>
    <w:p w14:paraId="7D2CA1C4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</w:t>
      </w:r>
      <w:proofErr w:type="gramStart"/>
      <w:r w:rsidRPr="00DF4C6C">
        <w:rPr>
          <w:rFonts w:ascii="宋体" w:hAnsi="宋体"/>
          <w:szCs w:val="21"/>
        </w:rPr>
        <w:t>@Bean</w:t>
      </w:r>
      <w:proofErr w:type="gramEnd"/>
    </w:p>
    <w:p w14:paraId="3446D969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@</w:t>
      </w:r>
      <w:proofErr w:type="gramStart"/>
      <w:r w:rsidRPr="00DF4C6C">
        <w:rPr>
          <w:rFonts w:ascii="宋体" w:hAnsi="宋体"/>
          <w:szCs w:val="21"/>
        </w:rPr>
        <w:t>ConditionalOnProperty(</w:t>
      </w:r>
      <w:proofErr w:type="gramEnd"/>
      <w:r w:rsidRPr="00DF4C6C">
        <w:rPr>
          <w:rFonts w:ascii="宋体" w:hAnsi="宋体"/>
          <w:szCs w:val="21"/>
        </w:rPr>
        <w:t>name = "</w:t>
      </w:r>
      <w:proofErr w:type="gramStart"/>
      <w:r w:rsidRPr="00DF4C6C">
        <w:rPr>
          <w:rFonts w:ascii="宋体" w:hAnsi="宋体"/>
          <w:szCs w:val="21"/>
        </w:rPr>
        <w:t>lab2.loadbalancer.strategy</w:t>
      </w:r>
      <w:proofErr w:type="gramEnd"/>
      <w:r w:rsidRPr="00DF4C6C">
        <w:rPr>
          <w:rFonts w:ascii="宋体" w:hAnsi="宋体"/>
          <w:szCs w:val="21"/>
        </w:rPr>
        <w:t xml:space="preserve">", </w:t>
      </w:r>
      <w:proofErr w:type="spellStart"/>
      <w:r w:rsidRPr="00DF4C6C">
        <w:rPr>
          <w:rFonts w:ascii="宋体" w:hAnsi="宋体"/>
          <w:szCs w:val="21"/>
        </w:rPr>
        <w:t>havingValue</w:t>
      </w:r>
      <w:proofErr w:type="spellEnd"/>
      <w:r w:rsidRPr="00DF4C6C">
        <w:rPr>
          <w:rFonts w:ascii="宋体" w:hAnsi="宋体"/>
          <w:szCs w:val="21"/>
        </w:rPr>
        <w:t xml:space="preserve"> = "round-robin", </w:t>
      </w:r>
      <w:proofErr w:type="spellStart"/>
      <w:r w:rsidRPr="00DF4C6C">
        <w:rPr>
          <w:rFonts w:ascii="宋体" w:hAnsi="宋体"/>
          <w:szCs w:val="21"/>
        </w:rPr>
        <w:t>matchIfMissing</w:t>
      </w:r>
      <w:proofErr w:type="spellEnd"/>
      <w:r w:rsidRPr="00DF4C6C">
        <w:rPr>
          <w:rFonts w:ascii="宋体" w:hAnsi="宋体"/>
          <w:szCs w:val="21"/>
        </w:rPr>
        <w:t xml:space="preserve"> = true)</w:t>
      </w:r>
    </w:p>
    <w:p w14:paraId="1D0F58B4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</w:t>
      </w:r>
      <w:proofErr w:type="spellStart"/>
      <w:r w:rsidRPr="00DF4C6C">
        <w:rPr>
          <w:rFonts w:ascii="宋体" w:hAnsi="宋体"/>
          <w:szCs w:val="21"/>
        </w:rPr>
        <w:t>ReactorLoadBalancer</w:t>
      </w:r>
      <w:proofErr w:type="spellEnd"/>
      <w:r w:rsidRPr="00DF4C6C">
        <w:rPr>
          <w:rFonts w:ascii="宋体" w:hAnsi="宋体"/>
          <w:szCs w:val="21"/>
        </w:rPr>
        <w:t>&lt;</w:t>
      </w:r>
      <w:proofErr w:type="spellStart"/>
      <w:r w:rsidRPr="00DF4C6C">
        <w:rPr>
          <w:rFonts w:ascii="宋体" w:hAnsi="宋体"/>
          <w:szCs w:val="21"/>
        </w:rPr>
        <w:t>ServiceInstance</w:t>
      </w:r>
      <w:proofErr w:type="spellEnd"/>
      <w:r w:rsidRPr="00DF4C6C">
        <w:rPr>
          <w:rFonts w:ascii="宋体" w:hAnsi="宋体"/>
          <w:szCs w:val="21"/>
        </w:rPr>
        <w:t xml:space="preserve">&gt; </w:t>
      </w:r>
      <w:proofErr w:type="spellStart"/>
      <w:proofErr w:type="gramStart"/>
      <w:r w:rsidRPr="00DF4C6C">
        <w:rPr>
          <w:rFonts w:ascii="宋体" w:hAnsi="宋体"/>
          <w:szCs w:val="21"/>
        </w:rPr>
        <w:t>roundRobinLoadBalancer</w:t>
      </w:r>
      <w:proofErr w:type="spellEnd"/>
      <w:r w:rsidRPr="00DF4C6C">
        <w:rPr>
          <w:rFonts w:ascii="宋体" w:hAnsi="宋体"/>
          <w:szCs w:val="21"/>
        </w:rPr>
        <w:t>(</w:t>
      </w:r>
      <w:proofErr w:type="gramEnd"/>
    </w:p>
    <w:p w14:paraId="70CAB6C6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    Environment </w:t>
      </w:r>
      <w:proofErr w:type="spellStart"/>
      <w:r w:rsidRPr="00DF4C6C">
        <w:rPr>
          <w:rFonts w:ascii="宋体" w:hAnsi="宋体"/>
          <w:szCs w:val="21"/>
        </w:rPr>
        <w:t>environment</w:t>
      </w:r>
      <w:proofErr w:type="spellEnd"/>
      <w:r w:rsidRPr="00DF4C6C">
        <w:rPr>
          <w:rFonts w:ascii="宋体" w:hAnsi="宋体"/>
          <w:szCs w:val="21"/>
        </w:rPr>
        <w:t>,</w:t>
      </w:r>
    </w:p>
    <w:p w14:paraId="2BD2AB6A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    </w:t>
      </w:r>
      <w:proofErr w:type="spellStart"/>
      <w:r w:rsidRPr="00DF4C6C">
        <w:rPr>
          <w:rFonts w:ascii="宋体" w:hAnsi="宋体"/>
          <w:szCs w:val="21"/>
        </w:rPr>
        <w:t>ObjectProvider</w:t>
      </w:r>
      <w:proofErr w:type="spellEnd"/>
      <w:r w:rsidRPr="00DF4C6C">
        <w:rPr>
          <w:rFonts w:ascii="宋体" w:hAnsi="宋体"/>
          <w:szCs w:val="21"/>
        </w:rPr>
        <w:t>&lt;</w:t>
      </w:r>
      <w:proofErr w:type="spellStart"/>
      <w:r w:rsidRPr="00DF4C6C">
        <w:rPr>
          <w:rFonts w:ascii="宋体" w:hAnsi="宋体"/>
          <w:szCs w:val="21"/>
        </w:rPr>
        <w:t>ServiceInstanceListSupplier</w:t>
      </w:r>
      <w:proofErr w:type="spellEnd"/>
      <w:r w:rsidRPr="00DF4C6C">
        <w:rPr>
          <w:rFonts w:ascii="宋体" w:hAnsi="宋体"/>
          <w:szCs w:val="21"/>
        </w:rPr>
        <w:t>&gt; suppliers) {</w:t>
      </w:r>
    </w:p>
    <w:p w14:paraId="4C06C11F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String </w:t>
      </w:r>
      <w:proofErr w:type="spellStart"/>
      <w:r w:rsidRPr="00DF4C6C">
        <w:rPr>
          <w:rFonts w:ascii="宋体" w:hAnsi="宋体"/>
          <w:szCs w:val="21"/>
        </w:rPr>
        <w:t>serviceId</w:t>
      </w:r>
      <w:proofErr w:type="spellEnd"/>
      <w:r w:rsidRPr="00DF4C6C">
        <w:rPr>
          <w:rFonts w:ascii="宋体" w:hAnsi="宋体"/>
          <w:szCs w:val="21"/>
        </w:rPr>
        <w:t xml:space="preserve"> = </w:t>
      </w:r>
      <w:proofErr w:type="gramStart"/>
      <w:r w:rsidRPr="00DF4C6C">
        <w:rPr>
          <w:rFonts w:ascii="宋体" w:hAnsi="宋体"/>
          <w:szCs w:val="21"/>
        </w:rPr>
        <w:t>environment.getProperty</w:t>
      </w:r>
      <w:proofErr w:type="gramEnd"/>
      <w:r w:rsidRPr="00DF4C6C">
        <w:rPr>
          <w:rFonts w:ascii="宋体" w:hAnsi="宋体"/>
          <w:szCs w:val="21"/>
        </w:rPr>
        <w:t>(LoadBalancerClientFactory.PROPERTY_NAME);</w:t>
      </w:r>
    </w:p>
    <w:p w14:paraId="3A2BA445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    return new </w:t>
      </w:r>
      <w:proofErr w:type="spellStart"/>
      <w:proofErr w:type="gramStart"/>
      <w:r w:rsidRPr="00DF4C6C">
        <w:rPr>
          <w:rFonts w:ascii="宋体" w:hAnsi="宋体"/>
          <w:szCs w:val="21"/>
        </w:rPr>
        <w:t>RoundRobinLoadBalancer</w:t>
      </w:r>
      <w:proofErr w:type="spellEnd"/>
      <w:r w:rsidRPr="00DF4C6C">
        <w:rPr>
          <w:rFonts w:ascii="宋体" w:hAnsi="宋体"/>
          <w:szCs w:val="21"/>
        </w:rPr>
        <w:t>(</w:t>
      </w:r>
      <w:proofErr w:type="gramEnd"/>
      <w:r w:rsidRPr="00DF4C6C">
        <w:rPr>
          <w:rFonts w:ascii="宋体" w:hAnsi="宋体"/>
          <w:szCs w:val="21"/>
        </w:rPr>
        <w:t xml:space="preserve">suppliers, </w:t>
      </w:r>
      <w:proofErr w:type="spellStart"/>
      <w:r w:rsidRPr="00DF4C6C">
        <w:rPr>
          <w:rFonts w:ascii="宋体" w:hAnsi="宋体"/>
          <w:szCs w:val="21"/>
        </w:rPr>
        <w:t>serviceId</w:t>
      </w:r>
      <w:proofErr w:type="spellEnd"/>
      <w:r w:rsidRPr="00DF4C6C">
        <w:rPr>
          <w:rFonts w:ascii="宋体" w:hAnsi="宋体"/>
          <w:szCs w:val="21"/>
        </w:rPr>
        <w:t>);</w:t>
      </w:r>
    </w:p>
    <w:p w14:paraId="3749B506" w14:textId="77777777" w:rsidR="00DF4C6C" w:rsidRPr="00DF4C6C" w:rsidRDefault="00DF4C6C" w:rsidP="00DF4C6C">
      <w:pPr>
        <w:pStyle w:val="ac"/>
        <w:ind w:left="720"/>
        <w:rPr>
          <w:rFonts w:ascii="宋体" w:hAnsi="宋体" w:hint="eastAsia"/>
          <w:szCs w:val="21"/>
        </w:rPr>
      </w:pPr>
      <w:r w:rsidRPr="00DF4C6C">
        <w:rPr>
          <w:rFonts w:ascii="宋体" w:hAnsi="宋体"/>
          <w:szCs w:val="21"/>
        </w:rPr>
        <w:t xml:space="preserve">    }</w:t>
      </w:r>
    </w:p>
    <w:p w14:paraId="39D9A612" w14:textId="7C78E924" w:rsidR="00DF4C6C" w:rsidRDefault="00DF4C6C" w:rsidP="00DF4C6C">
      <w:pPr>
        <w:pStyle w:val="ac"/>
        <w:ind w:left="720" w:firstLineChars="0" w:firstLine="0"/>
        <w:rPr>
          <w:rFonts w:ascii="宋体" w:hAnsi="宋体"/>
          <w:szCs w:val="21"/>
        </w:rPr>
      </w:pPr>
      <w:r w:rsidRPr="00DF4C6C">
        <w:rPr>
          <w:rFonts w:ascii="宋体" w:hAnsi="宋体"/>
          <w:szCs w:val="21"/>
        </w:rPr>
        <w:t>}</w:t>
      </w:r>
    </w:p>
    <w:p w14:paraId="64E61FCB" w14:textId="77777777" w:rsidR="00430453" w:rsidRDefault="00430453" w:rsidP="00DF4C6C">
      <w:pPr>
        <w:pStyle w:val="ac"/>
        <w:ind w:left="720" w:firstLineChars="0" w:firstLine="0"/>
        <w:rPr>
          <w:rFonts w:ascii="宋体" w:hAnsi="宋体"/>
          <w:szCs w:val="21"/>
        </w:rPr>
      </w:pPr>
    </w:p>
    <w:p w14:paraId="0F78A747" w14:textId="77777777" w:rsidR="00430453" w:rsidRDefault="00430453" w:rsidP="00430453">
      <w:pPr>
        <w:pStyle w:val="ac"/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</w:t>
      </w:r>
      <w:r w:rsidRPr="00430453">
        <w:rPr>
          <w:rFonts w:ascii="宋体" w:hAnsi="宋体"/>
          <w:szCs w:val="21"/>
        </w:rPr>
        <w:t>service-consumer/</w:t>
      </w:r>
      <w:proofErr w:type="spellStart"/>
      <w:r w:rsidRPr="00430453">
        <w:rPr>
          <w:rFonts w:ascii="宋体" w:hAnsi="宋体"/>
          <w:szCs w:val="21"/>
        </w:rPr>
        <w:t>src</w:t>
      </w:r>
      <w:proofErr w:type="spellEnd"/>
      <w:r w:rsidRPr="00430453">
        <w:rPr>
          <w:rFonts w:ascii="宋体" w:hAnsi="宋体"/>
          <w:szCs w:val="21"/>
        </w:rPr>
        <w:t>/main/resources/</w:t>
      </w:r>
      <w:proofErr w:type="spellStart"/>
      <w:r w:rsidRPr="00430453">
        <w:rPr>
          <w:rFonts w:ascii="宋体" w:hAnsi="宋体"/>
          <w:szCs w:val="21"/>
        </w:rPr>
        <w:t>application.yml</w:t>
      </w:r>
      <w:proofErr w:type="spellEnd"/>
      <w:r>
        <w:rPr>
          <w:rFonts w:ascii="宋体" w:hAnsi="宋体" w:hint="eastAsia"/>
          <w:szCs w:val="21"/>
        </w:rPr>
        <w:t>中配置负载均衡机制，轮询：</w:t>
      </w:r>
    </w:p>
    <w:p w14:paraId="22B5F921" w14:textId="7355CF63" w:rsidR="00430453" w:rsidRDefault="00430453" w:rsidP="00430453">
      <w:pPr>
        <w:pStyle w:val="ac"/>
        <w:ind w:left="720"/>
        <w:rPr>
          <w:rFonts w:ascii="宋体" w:hAnsi="宋体"/>
          <w:szCs w:val="21"/>
        </w:rPr>
      </w:pPr>
      <w:r w:rsidRPr="00430453">
        <w:rPr>
          <w:rFonts w:ascii="宋体" w:hAnsi="宋体"/>
          <w:szCs w:val="21"/>
        </w:rPr>
        <w:lastRenderedPageBreak/>
        <w:t>lab2:</w:t>
      </w:r>
      <w:r w:rsidRPr="00430453">
        <w:rPr>
          <w:rFonts w:ascii="宋体" w:hAnsi="宋体"/>
          <w:szCs w:val="21"/>
        </w:rPr>
        <w:br/>
        <w:t xml:space="preserve"> 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proofErr w:type="spellStart"/>
      <w:r w:rsidRPr="00430453">
        <w:rPr>
          <w:rFonts w:ascii="宋体" w:hAnsi="宋体"/>
          <w:szCs w:val="21"/>
        </w:rPr>
        <w:t>loadbalancer</w:t>
      </w:r>
      <w:proofErr w:type="spellEnd"/>
      <w:r w:rsidRPr="00430453">
        <w:rPr>
          <w:rFonts w:ascii="宋体" w:hAnsi="宋体"/>
          <w:szCs w:val="21"/>
        </w:rPr>
        <w:t>:</w:t>
      </w:r>
      <w:r w:rsidRPr="00430453">
        <w:rPr>
          <w:rFonts w:ascii="宋体" w:hAnsi="宋体"/>
          <w:szCs w:val="21"/>
        </w:rPr>
        <w:br/>
        <w:t xml:space="preserve">   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430453">
        <w:rPr>
          <w:rFonts w:ascii="宋体" w:hAnsi="宋体"/>
          <w:szCs w:val="21"/>
        </w:rPr>
        <w:t>strategy: r</w:t>
      </w:r>
      <w:r>
        <w:rPr>
          <w:rFonts w:ascii="宋体" w:hAnsi="宋体" w:hint="eastAsia"/>
          <w:szCs w:val="21"/>
        </w:rPr>
        <w:t>andom</w:t>
      </w:r>
    </w:p>
    <w:p w14:paraId="49E5C603" w14:textId="3F640C5B" w:rsidR="00430453" w:rsidRPr="00430453" w:rsidRDefault="00430453" w:rsidP="00430453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以下是三次刷新得到的随机负载均衡截图:</w:t>
      </w:r>
    </w:p>
    <w:p w14:paraId="2617C3BE" w14:textId="7153AD20" w:rsidR="00430453" w:rsidRPr="00430453" w:rsidRDefault="00430453" w:rsidP="00430453">
      <w:pPr>
        <w:rPr>
          <w:rFonts w:ascii="宋体" w:hAnsi="宋体" w:hint="eastAsia"/>
          <w:szCs w:val="21"/>
        </w:rPr>
      </w:pPr>
      <w:r w:rsidRPr="00430453">
        <w:drawing>
          <wp:inline distT="0" distB="0" distL="0" distR="0" wp14:anchorId="5CB31C96" wp14:editId="0C89ED3D">
            <wp:extent cx="1967696" cy="1319798"/>
            <wp:effectExtent l="0" t="0" r="0" b="0"/>
            <wp:docPr id="15510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645" cy="13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453">
        <w:rPr>
          <w:noProof/>
        </w:rPr>
        <w:t xml:space="preserve"> </w:t>
      </w:r>
      <w:r w:rsidRPr="00430453">
        <w:rPr>
          <w:rFonts w:ascii="宋体" w:hAnsi="宋体"/>
          <w:szCs w:val="21"/>
        </w:rPr>
        <w:drawing>
          <wp:inline distT="0" distB="0" distL="0" distR="0" wp14:anchorId="7B96B63F" wp14:editId="6EE88FD3">
            <wp:extent cx="1770927" cy="1347587"/>
            <wp:effectExtent l="0" t="0" r="1270" b="5080"/>
            <wp:docPr id="834815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5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6655" cy="13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453">
        <w:rPr>
          <w:noProof/>
        </w:rPr>
        <w:t xml:space="preserve"> </w:t>
      </w:r>
      <w:r w:rsidRPr="00430453">
        <w:rPr>
          <w:noProof/>
        </w:rPr>
        <w:drawing>
          <wp:inline distT="0" distB="0" distL="0" distR="0" wp14:anchorId="7551128E" wp14:editId="1B2D3EBA">
            <wp:extent cx="1516283" cy="1315260"/>
            <wp:effectExtent l="0" t="0" r="8255" b="0"/>
            <wp:docPr id="165010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4327" cy="13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768" w14:textId="742D745D" w:rsidR="00BA3922" w:rsidRPr="00430453" w:rsidRDefault="00BA3922" w:rsidP="00430453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430453">
        <w:rPr>
          <w:rFonts w:ascii="宋体" w:hAnsi="宋体" w:hint="eastAsia"/>
          <w:szCs w:val="21"/>
        </w:rPr>
        <w:t>将工程上传GitHub个人账号并粘贴地址。</w:t>
      </w:r>
    </w:p>
    <w:p w14:paraId="7A99AA76" w14:textId="2ED9A4B6" w:rsidR="00430453" w:rsidRPr="00430453" w:rsidRDefault="00B55DCD" w:rsidP="00430453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B55DCD">
        <w:rPr>
          <w:rFonts w:ascii="宋体" w:hAnsi="宋体"/>
          <w:szCs w:val="21"/>
        </w:rPr>
        <w:t>https://github.com/Eiyo-wei/2026exp.git</w:t>
      </w:r>
    </w:p>
    <w:p w14:paraId="627C4318" w14:textId="60B53AF8" w:rsidR="00637C35" w:rsidRPr="00155CC1" w:rsidRDefault="00BA3922" w:rsidP="00155CC1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637C35">
        <w:rPr>
          <w:rFonts w:ascii="宋体" w:hAnsi="宋体" w:hint="eastAsia"/>
          <w:szCs w:val="21"/>
        </w:rPr>
        <w:t>选做题：有能力的同学请基于</w:t>
      </w:r>
      <w:r w:rsidRPr="00637C35">
        <w:rPr>
          <w:rFonts w:ascii="宋体" w:hAnsi="宋体"/>
          <w:szCs w:val="21"/>
        </w:rPr>
        <w:t xml:space="preserve">Spring Cloud </w:t>
      </w:r>
      <w:proofErr w:type="spellStart"/>
      <w:r w:rsidRPr="00637C35">
        <w:rPr>
          <w:rFonts w:ascii="宋体" w:hAnsi="宋体"/>
          <w:szCs w:val="21"/>
        </w:rPr>
        <w:t>LoadBalancer</w:t>
      </w:r>
      <w:proofErr w:type="spellEnd"/>
      <w:r w:rsidRPr="00637C35">
        <w:rPr>
          <w:rFonts w:ascii="宋体" w:hAnsi="宋体" w:hint="eastAsia"/>
          <w:szCs w:val="21"/>
        </w:rPr>
        <w:t>组件自定义一种新的负载均衡策略并展示其效果（即上述</w:t>
      </w:r>
      <w:r w:rsidRPr="00637C35">
        <w:rPr>
          <w:rFonts w:ascii="宋体" w:hAnsi="宋体"/>
          <w:szCs w:val="21"/>
        </w:rPr>
        <w:t>7</w:t>
      </w:r>
      <w:r w:rsidRPr="00637C35">
        <w:rPr>
          <w:rFonts w:ascii="宋体" w:hAnsi="宋体" w:hint="eastAsia"/>
          <w:szCs w:val="21"/>
        </w:rPr>
        <w:t>过程的补充），完成后予以大量加分。</w:t>
      </w:r>
    </w:p>
    <w:p w14:paraId="1F095F17" w14:textId="77777777" w:rsidR="00155CC1" w:rsidRDefault="00000000" w:rsidP="00155CC1">
      <w:pPr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五、实验总结</w:t>
      </w:r>
    </w:p>
    <w:p w14:paraId="70B03B9E" w14:textId="0A274186" w:rsidR="00155CC1" w:rsidRPr="00155CC1" w:rsidRDefault="00155CC1" w:rsidP="00155CC1">
      <w:pPr>
        <w:ind w:firstLine="420"/>
        <w:rPr>
          <w:rFonts w:hAnsi="宋体"/>
          <w:b/>
          <w:sz w:val="28"/>
          <w:szCs w:val="28"/>
        </w:rPr>
      </w:pPr>
      <w:r w:rsidRPr="00155CC1">
        <w:rPr>
          <w:rFonts w:ascii="宋体" w:hAnsi="宋体"/>
          <w:szCs w:val="21"/>
        </w:rPr>
        <w:t>本次实验完成了基于 </w:t>
      </w:r>
      <w:proofErr w:type="spellStart"/>
      <w:r w:rsidRPr="00155CC1">
        <w:rPr>
          <w:rFonts w:ascii="宋体" w:hAnsi="宋体"/>
        </w:rPr>
        <w:t>RestTemplate</w:t>
      </w:r>
      <w:proofErr w:type="spellEnd"/>
      <w:r w:rsidRPr="00155CC1">
        <w:rPr>
          <w:rFonts w:ascii="宋体" w:hAnsi="宋体"/>
          <w:szCs w:val="21"/>
        </w:rPr>
        <w:t> 和 </w:t>
      </w:r>
      <w:proofErr w:type="spellStart"/>
      <w:r w:rsidRPr="00155CC1">
        <w:rPr>
          <w:rFonts w:ascii="宋体" w:hAnsi="宋体"/>
        </w:rPr>
        <w:t>OpenFeign</w:t>
      </w:r>
      <w:proofErr w:type="spellEnd"/>
      <w:r w:rsidRPr="00155CC1">
        <w:rPr>
          <w:rFonts w:ascii="宋体" w:hAnsi="宋体"/>
          <w:szCs w:val="21"/>
        </w:rPr>
        <w:t xml:space="preserve"> 的 CRUD 远程调用，验证了服务间通信。搭建了服务提供者集群，利用 Spring Cloud </w:t>
      </w:r>
      <w:proofErr w:type="spellStart"/>
      <w:r w:rsidRPr="00155CC1">
        <w:rPr>
          <w:rFonts w:ascii="宋体" w:hAnsi="宋体"/>
          <w:szCs w:val="21"/>
        </w:rPr>
        <w:t>LoadBalancer</w:t>
      </w:r>
      <w:proofErr w:type="spellEnd"/>
      <w:r w:rsidRPr="00155CC1">
        <w:rPr>
          <w:rFonts w:ascii="宋体" w:hAnsi="宋体"/>
          <w:szCs w:val="21"/>
        </w:rPr>
        <w:t xml:space="preserve"> 实现了轮询和随机两种负载均衡策略。通过自定义 </w:t>
      </w:r>
      <w:proofErr w:type="spellStart"/>
      <w:r w:rsidRPr="00155CC1">
        <w:rPr>
          <w:rFonts w:ascii="宋体" w:hAnsi="宋体"/>
        </w:rPr>
        <w:t>LowestPortFirstLoadBalancer</w:t>
      </w:r>
      <w:proofErr w:type="spellEnd"/>
      <w:r w:rsidRPr="00155CC1">
        <w:rPr>
          <w:rFonts w:ascii="宋体" w:hAnsi="宋体"/>
          <w:szCs w:val="21"/>
        </w:rPr>
        <w:t> 演示了扩展负载均衡算法的方法。对比分析了两种调用方式的优缺点，总结了 Feign 在</w:t>
      </w:r>
      <w:proofErr w:type="gramStart"/>
      <w:r w:rsidRPr="00155CC1">
        <w:rPr>
          <w:rFonts w:ascii="宋体" w:hAnsi="宋体"/>
          <w:szCs w:val="21"/>
        </w:rPr>
        <w:t>微服务</w:t>
      </w:r>
      <w:proofErr w:type="gramEnd"/>
      <w:r w:rsidRPr="00155CC1">
        <w:rPr>
          <w:rFonts w:ascii="宋体" w:hAnsi="宋体"/>
          <w:szCs w:val="21"/>
        </w:rPr>
        <w:t>架构中的优势。实际运行中，通过修改配置动态切换负载均衡策略，观察不同算法对请求分发的影响，加深了对客户端负载均衡原理的理解。</w:t>
      </w:r>
    </w:p>
    <w:p w14:paraId="2EEFC966" w14:textId="77777777" w:rsidR="000431EF" w:rsidRPr="00155CC1" w:rsidRDefault="000431EF">
      <w:pPr>
        <w:rPr>
          <w:rFonts w:hAnsi="宋体" w:hint="eastAsia"/>
          <w:b/>
          <w:sz w:val="28"/>
          <w:szCs w:val="28"/>
        </w:rPr>
      </w:pPr>
    </w:p>
    <w:sectPr w:rsidR="000431EF" w:rsidRPr="00155CC1">
      <w:footerReference w:type="even" r:id="rId21"/>
      <w:footerReference w:type="default" r:id="rId22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ACEE" w14:textId="77777777" w:rsidR="005C075D" w:rsidRDefault="005C075D">
      <w:r>
        <w:separator/>
      </w:r>
    </w:p>
  </w:endnote>
  <w:endnote w:type="continuationSeparator" w:id="0">
    <w:p w14:paraId="106A681F" w14:textId="77777777" w:rsidR="005C075D" w:rsidRDefault="005C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7EBC" w14:textId="77777777" w:rsidR="000431EF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36D161" w14:textId="77777777" w:rsidR="000431EF" w:rsidRDefault="000431E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9FB4" w14:textId="77777777" w:rsidR="000431EF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6</w:t>
    </w:r>
    <w:r>
      <w:rPr>
        <w:rStyle w:val="a9"/>
      </w:rPr>
      <w:fldChar w:fldCharType="end"/>
    </w:r>
  </w:p>
  <w:p w14:paraId="70717E7A" w14:textId="77777777" w:rsidR="000431EF" w:rsidRDefault="000431E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E193" w14:textId="77777777" w:rsidR="005C075D" w:rsidRDefault="005C075D">
      <w:r>
        <w:separator/>
      </w:r>
    </w:p>
  </w:footnote>
  <w:footnote w:type="continuationSeparator" w:id="0">
    <w:p w14:paraId="22A825F3" w14:textId="77777777" w:rsidR="005C075D" w:rsidRDefault="005C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7BFB"/>
    <w:multiLevelType w:val="multilevel"/>
    <w:tmpl w:val="2B477BF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0932B8"/>
    <w:multiLevelType w:val="multilevel"/>
    <w:tmpl w:val="FB4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24349B"/>
    <w:multiLevelType w:val="multilevel"/>
    <w:tmpl w:val="C78E19E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39641328">
    <w:abstractNumId w:val="3"/>
  </w:num>
  <w:num w:numId="2" w16cid:durableId="1297368536">
    <w:abstractNumId w:val="1"/>
  </w:num>
  <w:num w:numId="3" w16cid:durableId="1200164168">
    <w:abstractNumId w:val="0"/>
  </w:num>
  <w:num w:numId="4" w16cid:durableId="239144363">
    <w:abstractNumId w:val="4"/>
  </w:num>
  <w:num w:numId="5" w16cid:durableId="221839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31EF"/>
    <w:rsid w:val="00044442"/>
    <w:rsid w:val="00044BE7"/>
    <w:rsid w:val="00044F05"/>
    <w:rsid w:val="00045014"/>
    <w:rsid w:val="0005263D"/>
    <w:rsid w:val="00052FDD"/>
    <w:rsid w:val="00055D0D"/>
    <w:rsid w:val="00061DE0"/>
    <w:rsid w:val="000636D3"/>
    <w:rsid w:val="00066C21"/>
    <w:rsid w:val="0007017C"/>
    <w:rsid w:val="00071F04"/>
    <w:rsid w:val="00075028"/>
    <w:rsid w:val="0007669A"/>
    <w:rsid w:val="00097369"/>
    <w:rsid w:val="000A4A71"/>
    <w:rsid w:val="000B25DD"/>
    <w:rsid w:val="000B2FB6"/>
    <w:rsid w:val="000B3CE0"/>
    <w:rsid w:val="000B6076"/>
    <w:rsid w:val="000D3100"/>
    <w:rsid w:val="000D5672"/>
    <w:rsid w:val="000D65AB"/>
    <w:rsid w:val="000D77FE"/>
    <w:rsid w:val="000F389A"/>
    <w:rsid w:val="001045B1"/>
    <w:rsid w:val="00104665"/>
    <w:rsid w:val="00114849"/>
    <w:rsid w:val="00133834"/>
    <w:rsid w:val="00135536"/>
    <w:rsid w:val="001367B7"/>
    <w:rsid w:val="00151D01"/>
    <w:rsid w:val="00154DDD"/>
    <w:rsid w:val="00155CC1"/>
    <w:rsid w:val="00157B6E"/>
    <w:rsid w:val="00162342"/>
    <w:rsid w:val="00171325"/>
    <w:rsid w:val="00172990"/>
    <w:rsid w:val="0017378B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59F8"/>
    <w:rsid w:val="001D07CE"/>
    <w:rsid w:val="001D33C2"/>
    <w:rsid w:val="001D3628"/>
    <w:rsid w:val="001D5AB3"/>
    <w:rsid w:val="001E3094"/>
    <w:rsid w:val="001F49D4"/>
    <w:rsid w:val="00203382"/>
    <w:rsid w:val="00212752"/>
    <w:rsid w:val="00216662"/>
    <w:rsid w:val="00226EE2"/>
    <w:rsid w:val="00230392"/>
    <w:rsid w:val="0023212C"/>
    <w:rsid w:val="00247A50"/>
    <w:rsid w:val="00256DFD"/>
    <w:rsid w:val="00257184"/>
    <w:rsid w:val="00274282"/>
    <w:rsid w:val="002747B7"/>
    <w:rsid w:val="00274A55"/>
    <w:rsid w:val="00281726"/>
    <w:rsid w:val="00282C67"/>
    <w:rsid w:val="00286B3C"/>
    <w:rsid w:val="00295FF9"/>
    <w:rsid w:val="00296AEF"/>
    <w:rsid w:val="002A5DC6"/>
    <w:rsid w:val="002B04DE"/>
    <w:rsid w:val="002B4DF8"/>
    <w:rsid w:val="002B6AC8"/>
    <w:rsid w:val="002C3902"/>
    <w:rsid w:val="002C41FC"/>
    <w:rsid w:val="002F0169"/>
    <w:rsid w:val="002F5390"/>
    <w:rsid w:val="002F6FAE"/>
    <w:rsid w:val="003017BE"/>
    <w:rsid w:val="00313FC6"/>
    <w:rsid w:val="00316FCB"/>
    <w:rsid w:val="00322302"/>
    <w:rsid w:val="003235F3"/>
    <w:rsid w:val="00325EB1"/>
    <w:rsid w:val="00335CA2"/>
    <w:rsid w:val="00345140"/>
    <w:rsid w:val="00350309"/>
    <w:rsid w:val="00350639"/>
    <w:rsid w:val="003550CE"/>
    <w:rsid w:val="00355514"/>
    <w:rsid w:val="00355E80"/>
    <w:rsid w:val="003614E1"/>
    <w:rsid w:val="003632BB"/>
    <w:rsid w:val="003735BF"/>
    <w:rsid w:val="00375ECE"/>
    <w:rsid w:val="00381845"/>
    <w:rsid w:val="00386CD5"/>
    <w:rsid w:val="00391D74"/>
    <w:rsid w:val="0039495E"/>
    <w:rsid w:val="00395BB3"/>
    <w:rsid w:val="003A17D9"/>
    <w:rsid w:val="003A333F"/>
    <w:rsid w:val="003A3C5A"/>
    <w:rsid w:val="003C2F38"/>
    <w:rsid w:val="003C79B9"/>
    <w:rsid w:val="003D5E1B"/>
    <w:rsid w:val="003E5071"/>
    <w:rsid w:val="003F487E"/>
    <w:rsid w:val="0040010D"/>
    <w:rsid w:val="00401FF2"/>
    <w:rsid w:val="004173A5"/>
    <w:rsid w:val="0042008B"/>
    <w:rsid w:val="004217CB"/>
    <w:rsid w:val="00430453"/>
    <w:rsid w:val="004327FC"/>
    <w:rsid w:val="00436D94"/>
    <w:rsid w:val="004407C0"/>
    <w:rsid w:val="00456E7A"/>
    <w:rsid w:val="004671D5"/>
    <w:rsid w:val="00470006"/>
    <w:rsid w:val="004749A4"/>
    <w:rsid w:val="004750DC"/>
    <w:rsid w:val="00476BB5"/>
    <w:rsid w:val="00477BB0"/>
    <w:rsid w:val="00482DD2"/>
    <w:rsid w:val="004840EE"/>
    <w:rsid w:val="00490734"/>
    <w:rsid w:val="00491792"/>
    <w:rsid w:val="00497637"/>
    <w:rsid w:val="004B3157"/>
    <w:rsid w:val="004C613A"/>
    <w:rsid w:val="004D4817"/>
    <w:rsid w:val="004E08CD"/>
    <w:rsid w:val="004F33E3"/>
    <w:rsid w:val="00500439"/>
    <w:rsid w:val="005020E8"/>
    <w:rsid w:val="00525207"/>
    <w:rsid w:val="0053074F"/>
    <w:rsid w:val="005324AA"/>
    <w:rsid w:val="0053602D"/>
    <w:rsid w:val="00543F22"/>
    <w:rsid w:val="005451DC"/>
    <w:rsid w:val="00555F16"/>
    <w:rsid w:val="0055713B"/>
    <w:rsid w:val="00565A15"/>
    <w:rsid w:val="00573FEA"/>
    <w:rsid w:val="00575E6D"/>
    <w:rsid w:val="005832BB"/>
    <w:rsid w:val="005A4327"/>
    <w:rsid w:val="005A78B1"/>
    <w:rsid w:val="005B1C5A"/>
    <w:rsid w:val="005B67EB"/>
    <w:rsid w:val="005B7F88"/>
    <w:rsid w:val="005C075D"/>
    <w:rsid w:val="005C28EB"/>
    <w:rsid w:val="005C2AC9"/>
    <w:rsid w:val="005C3423"/>
    <w:rsid w:val="005C3729"/>
    <w:rsid w:val="005C6093"/>
    <w:rsid w:val="00600065"/>
    <w:rsid w:val="006016AE"/>
    <w:rsid w:val="0060359B"/>
    <w:rsid w:val="006123C8"/>
    <w:rsid w:val="00613602"/>
    <w:rsid w:val="006141F9"/>
    <w:rsid w:val="00615CDC"/>
    <w:rsid w:val="00617E47"/>
    <w:rsid w:val="00622174"/>
    <w:rsid w:val="006242A6"/>
    <w:rsid w:val="006313D5"/>
    <w:rsid w:val="00637C35"/>
    <w:rsid w:val="00641922"/>
    <w:rsid w:val="00667A89"/>
    <w:rsid w:val="00672E7A"/>
    <w:rsid w:val="0067785A"/>
    <w:rsid w:val="006851AD"/>
    <w:rsid w:val="00692859"/>
    <w:rsid w:val="00692CF2"/>
    <w:rsid w:val="006A512D"/>
    <w:rsid w:val="006A7828"/>
    <w:rsid w:val="006B4C63"/>
    <w:rsid w:val="006B5989"/>
    <w:rsid w:val="006B7364"/>
    <w:rsid w:val="006D1BF3"/>
    <w:rsid w:val="006D248E"/>
    <w:rsid w:val="006E2881"/>
    <w:rsid w:val="0071209A"/>
    <w:rsid w:val="00727336"/>
    <w:rsid w:val="00740D38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2F0D"/>
    <w:rsid w:val="007861EE"/>
    <w:rsid w:val="00793E40"/>
    <w:rsid w:val="00796235"/>
    <w:rsid w:val="007968CE"/>
    <w:rsid w:val="007A3F4F"/>
    <w:rsid w:val="007C0F92"/>
    <w:rsid w:val="007C7AF7"/>
    <w:rsid w:val="007E003E"/>
    <w:rsid w:val="007E56A9"/>
    <w:rsid w:val="007F3D61"/>
    <w:rsid w:val="007F77C6"/>
    <w:rsid w:val="008020AA"/>
    <w:rsid w:val="00806048"/>
    <w:rsid w:val="00807863"/>
    <w:rsid w:val="00813CDF"/>
    <w:rsid w:val="008144A7"/>
    <w:rsid w:val="00815D88"/>
    <w:rsid w:val="00821E05"/>
    <w:rsid w:val="008229B9"/>
    <w:rsid w:val="00825574"/>
    <w:rsid w:val="00827A6E"/>
    <w:rsid w:val="00843A30"/>
    <w:rsid w:val="00860CE8"/>
    <w:rsid w:val="00872043"/>
    <w:rsid w:val="00880D80"/>
    <w:rsid w:val="008827CB"/>
    <w:rsid w:val="00882C3C"/>
    <w:rsid w:val="00883FE6"/>
    <w:rsid w:val="00893C2B"/>
    <w:rsid w:val="008A1551"/>
    <w:rsid w:val="008B1B58"/>
    <w:rsid w:val="008B4562"/>
    <w:rsid w:val="008C433A"/>
    <w:rsid w:val="008D1D0D"/>
    <w:rsid w:val="008D3AD9"/>
    <w:rsid w:val="008D6A67"/>
    <w:rsid w:val="008E5243"/>
    <w:rsid w:val="008E6ACB"/>
    <w:rsid w:val="008E7544"/>
    <w:rsid w:val="008F61BF"/>
    <w:rsid w:val="00902C9E"/>
    <w:rsid w:val="00910C33"/>
    <w:rsid w:val="009128BC"/>
    <w:rsid w:val="009136D0"/>
    <w:rsid w:val="00926580"/>
    <w:rsid w:val="00931910"/>
    <w:rsid w:val="00932B04"/>
    <w:rsid w:val="00933CBF"/>
    <w:rsid w:val="009358BE"/>
    <w:rsid w:val="009441C7"/>
    <w:rsid w:val="00945163"/>
    <w:rsid w:val="00945932"/>
    <w:rsid w:val="009460C4"/>
    <w:rsid w:val="00947C91"/>
    <w:rsid w:val="00947F93"/>
    <w:rsid w:val="009528D8"/>
    <w:rsid w:val="00960658"/>
    <w:rsid w:val="00961456"/>
    <w:rsid w:val="0096653E"/>
    <w:rsid w:val="00986B55"/>
    <w:rsid w:val="009A1680"/>
    <w:rsid w:val="009A2662"/>
    <w:rsid w:val="009A53D5"/>
    <w:rsid w:val="009A6681"/>
    <w:rsid w:val="009A75DC"/>
    <w:rsid w:val="009B45FE"/>
    <w:rsid w:val="009B76F5"/>
    <w:rsid w:val="009C1C1A"/>
    <w:rsid w:val="009C4DEB"/>
    <w:rsid w:val="009C7913"/>
    <w:rsid w:val="009D2580"/>
    <w:rsid w:val="00A060D5"/>
    <w:rsid w:val="00A10A16"/>
    <w:rsid w:val="00A204B0"/>
    <w:rsid w:val="00A347A1"/>
    <w:rsid w:val="00A40A35"/>
    <w:rsid w:val="00A467FC"/>
    <w:rsid w:val="00A5554A"/>
    <w:rsid w:val="00A55EBC"/>
    <w:rsid w:val="00A660A7"/>
    <w:rsid w:val="00A676B5"/>
    <w:rsid w:val="00A70F44"/>
    <w:rsid w:val="00A75B2C"/>
    <w:rsid w:val="00A84CDE"/>
    <w:rsid w:val="00A87EB0"/>
    <w:rsid w:val="00A900BC"/>
    <w:rsid w:val="00A900C0"/>
    <w:rsid w:val="00A92478"/>
    <w:rsid w:val="00AA470A"/>
    <w:rsid w:val="00AB4AE3"/>
    <w:rsid w:val="00AC1EA3"/>
    <w:rsid w:val="00AC3E2D"/>
    <w:rsid w:val="00AC5A17"/>
    <w:rsid w:val="00AE37AE"/>
    <w:rsid w:val="00AE619F"/>
    <w:rsid w:val="00AE6957"/>
    <w:rsid w:val="00AE72D3"/>
    <w:rsid w:val="00AF291D"/>
    <w:rsid w:val="00AF7FAA"/>
    <w:rsid w:val="00B11A29"/>
    <w:rsid w:val="00B17B1B"/>
    <w:rsid w:val="00B22FFF"/>
    <w:rsid w:val="00B325E6"/>
    <w:rsid w:val="00B3581C"/>
    <w:rsid w:val="00B40433"/>
    <w:rsid w:val="00B43AEA"/>
    <w:rsid w:val="00B44785"/>
    <w:rsid w:val="00B44820"/>
    <w:rsid w:val="00B55DCD"/>
    <w:rsid w:val="00B63F8C"/>
    <w:rsid w:val="00B703FC"/>
    <w:rsid w:val="00B91B2B"/>
    <w:rsid w:val="00B92A0C"/>
    <w:rsid w:val="00B946A6"/>
    <w:rsid w:val="00BA3922"/>
    <w:rsid w:val="00BA6376"/>
    <w:rsid w:val="00BB0D9C"/>
    <w:rsid w:val="00BC0FC6"/>
    <w:rsid w:val="00BD6231"/>
    <w:rsid w:val="00BE3528"/>
    <w:rsid w:val="00C03C6F"/>
    <w:rsid w:val="00C127E0"/>
    <w:rsid w:val="00C17C62"/>
    <w:rsid w:val="00C27EAE"/>
    <w:rsid w:val="00C31283"/>
    <w:rsid w:val="00C375D1"/>
    <w:rsid w:val="00C42228"/>
    <w:rsid w:val="00C44487"/>
    <w:rsid w:val="00C47A43"/>
    <w:rsid w:val="00C5234B"/>
    <w:rsid w:val="00C538FD"/>
    <w:rsid w:val="00C8064C"/>
    <w:rsid w:val="00CA232A"/>
    <w:rsid w:val="00CA690B"/>
    <w:rsid w:val="00CC0D36"/>
    <w:rsid w:val="00CC7BFB"/>
    <w:rsid w:val="00CD0E14"/>
    <w:rsid w:val="00CD25FF"/>
    <w:rsid w:val="00D064B4"/>
    <w:rsid w:val="00D1129E"/>
    <w:rsid w:val="00D116FF"/>
    <w:rsid w:val="00D1234C"/>
    <w:rsid w:val="00D14294"/>
    <w:rsid w:val="00D21103"/>
    <w:rsid w:val="00D27657"/>
    <w:rsid w:val="00D2772C"/>
    <w:rsid w:val="00D41E4E"/>
    <w:rsid w:val="00D541D4"/>
    <w:rsid w:val="00D63517"/>
    <w:rsid w:val="00D65258"/>
    <w:rsid w:val="00D6631C"/>
    <w:rsid w:val="00D66FA4"/>
    <w:rsid w:val="00D76719"/>
    <w:rsid w:val="00D81E07"/>
    <w:rsid w:val="00D966F1"/>
    <w:rsid w:val="00DA6414"/>
    <w:rsid w:val="00DB0D7B"/>
    <w:rsid w:val="00DB2387"/>
    <w:rsid w:val="00DC7C57"/>
    <w:rsid w:val="00DC7F45"/>
    <w:rsid w:val="00DD0A81"/>
    <w:rsid w:val="00DD5588"/>
    <w:rsid w:val="00DD6A56"/>
    <w:rsid w:val="00DE3488"/>
    <w:rsid w:val="00DE6BEC"/>
    <w:rsid w:val="00DF0CCC"/>
    <w:rsid w:val="00DF3658"/>
    <w:rsid w:val="00DF4C6C"/>
    <w:rsid w:val="00E10BB4"/>
    <w:rsid w:val="00E279D4"/>
    <w:rsid w:val="00E41B20"/>
    <w:rsid w:val="00E46563"/>
    <w:rsid w:val="00E54BDC"/>
    <w:rsid w:val="00E650E6"/>
    <w:rsid w:val="00E71A86"/>
    <w:rsid w:val="00E73C43"/>
    <w:rsid w:val="00E81EE5"/>
    <w:rsid w:val="00E82C75"/>
    <w:rsid w:val="00E872E2"/>
    <w:rsid w:val="00E96BEF"/>
    <w:rsid w:val="00EA1B66"/>
    <w:rsid w:val="00EA7E85"/>
    <w:rsid w:val="00EB6C08"/>
    <w:rsid w:val="00EB7540"/>
    <w:rsid w:val="00EC0E07"/>
    <w:rsid w:val="00EC53A2"/>
    <w:rsid w:val="00EC7901"/>
    <w:rsid w:val="00ED4FCF"/>
    <w:rsid w:val="00EE0AB7"/>
    <w:rsid w:val="00EE0B96"/>
    <w:rsid w:val="00EF0B85"/>
    <w:rsid w:val="00EF0D24"/>
    <w:rsid w:val="00F0690B"/>
    <w:rsid w:val="00F20A0B"/>
    <w:rsid w:val="00F3003B"/>
    <w:rsid w:val="00F5124D"/>
    <w:rsid w:val="00F52BE9"/>
    <w:rsid w:val="00F5464F"/>
    <w:rsid w:val="00F60844"/>
    <w:rsid w:val="00F676E5"/>
    <w:rsid w:val="00F67BA1"/>
    <w:rsid w:val="00F724DA"/>
    <w:rsid w:val="00F76040"/>
    <w:rsid w:val="00F84DF5"/>
    <w:rsid w:val="00F8626C"/>
    <w:rsid w:val="00F90468"/>
    <w:rsid w:val="00F95917"/>
    <w:rsid w:val="00F95D4C"/>
    <w:rsid w:val="00FB059A"/>
    <w:rsid w:val="00FB325D"/>
    <w:rsid w:val="00FB608B"/>
    <w:rsid w:val="00FB6EB2"/>
    <w:rsid w:val="00FC2182"/>
    <w:rsid w:val="00FE02FC"/>
    <w:rsid w:val="00FE3D78"/>
    <w:rsid w:val="00FF5B99"/>
    <w:rsid w:val="0FF6A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7D6BC9"/>
  <w15:docId w15:val="{4166363D-778A-4E4B-ADAA-8337C6AD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740D3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808080"/>
      <w:shd w:val="clear" w:color="auto" w:fill="E6E6E6"/>
    </w:rPr>
  </w:style>
  <w:style w:type="paragraph" w:customStyle="1" w:styleId="Style1">
    <w:name w:val="_Style 1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40">
    <w:name w:val="标题 4 字符"/>
    <w:basedOn w:val="a0"/>
    <w:link w:val="4"/>
    <w:semiHidden/>
    <w:rsid w:val="00740D3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d">
    <w:name w:val="Unresolved Mention"/>
    <w:basedOn w:val="a0"/>
    <w:uiPriority w:val="99"/>
    <w:semiHidden/>
    <w:unhideWhenUsed/>
    <w:rsid w:val="00DF4C6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155CC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155CC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localhost:8080/consumer/feign/books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CC94C84-B94C-497F-8A6E-E74646752F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824</Words>
  <Characters>4697</Characters>
  <Application>Microsoft Office Word</Application>
  <DocSecurity>0</DocSecurity>
  <Lines>39</Lines>
  <Paragraphs>11</Paragraphs>
  <ScaleCrop>false</ScaleCrop>
  <Company>valor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鑫 张</cp:lastModifiedBy>
  <cp:revision>97</cp:revision>
  <cp:lastPrinted>2009-07-07T20:08:00Z</cp:lastPrinted>
  <dcterms:created xsi:type="dcterms:W3CDTF">2017-09-20T22:33:00Z</dcterms:created>
  <dcterms:modified xsi:type="dcterms:W3CDTF">2026-05-20T09:21:00Z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12B85C95BEC9FA0B6482CC691ADF7874_42</vt:lpwstr>
  </property>
</Properties>
</file>