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C3F7" w14:textId="77777777" w:rsidR="00237E40" w:rsidRPr="007B0021" w:rsidRDefault="00237E40" w:rsidP="00237E40">
      <w:pPr>
        <w:tabs>
          <w:tab w:val="left" w:pos="3546"/>
        </w:tabs>
        <w:spacing w:after="0" w:line="240" w:lineRule="auto"/>
        <w:jc w:val="center"/>
        <w:rPr>
          <w:rFonts w:ascii="Georgia" w:hAnsi="Georgia" w:cs="Arial"/>
          <w:color w:val="404040" w:themeColor="text1" w:themeTint="BF"/>
          <w:sz w:val="24"/>
          <w:szCs w:val="24"/>
        </w:rPr>
      </w:pPr>
      <w:r w:rsidRPr="007B0021">
        <w:rPr>
          <w:rFonts w:ascii="Georgia" w:hAnsi="Georgia" w:cs="Arial"/>
          <w:noProof/>
          <w:color w:val="404040" w:themeColor="text1" w:themeTint="BF"/>
          <w:lang w:eastAsia="en-PH"/>
        </w:rPr>
        <w:drawing>
          <wp:anchor distT="0" distB="0" distL="114300" distR="114300" simplePos="0" relativeHeight="251660288" behindDoc="1" locked="0" layoutInCell="1" allowOverlap="1" wp14:anchorId="03A96415" wp14:editId="147135E0">
            <wp:simplePos x="0" y="0"/>
            <wp:positionH relativeFrom="margin">
              <wp:posOffset>5037455</wp:posOffset>
            </wp:positionH>
            <wp:positionV relativeFrom="paragraph">
              <wp:posOffset>-7620</wp:posOffset>
            </wp:positionV>
            <wp:extent cx="938784" cy="802398"/>
            <wp:effectExtent l="0" t="0" r="0" b="0"/>
            <wp:wrapNone/>
            <wp:docPr id="1" name="Picture 1" descr="C:\Users\Jacky\AppData\Local\Microsoft\Windows\Temporary Internet Files\Content.MSO\755510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ky\AppData\Local\Microsoft\Windows\Temporary Internet Files\Content.MSO\755510C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84" cy="80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0021">
        <w:rPr>
          <w:rFonts w:ascii="Georgia" w:hAnsi="Georgia" w:cs="Arial"/>
          <w:noProof/>
          <w:color w:val="404040" w:themeColor="text1" w:themeTint="BF"/>
          <w:lang w:eastAsia="en-PH"/>
        </w:rPr>
        <w:drawing>
          <wp:anchor distT="0" distB="0" distL="114300" distR="114300" simplePos="0" relativeHeight="251659264" behindDoc="1" locked="0" layoutInCell="1" allowOverlap="1" wp14:anchorId="562C8759" wp14:editId="05514B49">
            <wp:simplePos x="0" y="0"/>
            <wp:positionH relativeFrom="margin">
              <wp:posOffset>-125095</wp:posOffset>
            </wp:positionH>
            <wp:positionV relativeFrom="paragraph">
              <wp:posOffset>68040</wp:posOffset>
            </wp:positionV>
            <wp:extent cx="895928" cy="737616"/>
            <wp:effectExtent l="0" t="0" r="0" b="5715"/>
            <wp:wrapNone/>
            <wp:docPr id="2" name="Picture 2" descr="C:\Users\Jacky\AppData\Local\Microsoft\Windows\Temporary Internet Files\Content.MSO\8937A1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y\AppData\Local\Microsoft\Windows\Temporary Internet Files\Content.MSO\8937A1D0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28" cy="73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0021">
        <w:rPr>
          <w:rFonts w:ascii="Georgia" w:hAnsi="Georgia" w:cs="Arial"/>
          <w:color w:val="404040" w:themeColor="text1" w:themeTint="BF"/>
          <w:sz w:val="24"/>
          <w:szCs w:val="24"/>
        </w:rPr>
        <w:t>Republic of the Philippines</w:t>
      </w:r>
    </w:p>
    <w:p w14:paraId="03A7A211" w14:textId="77777777" w:rsidR="00237E40" w:rsidRPr="007B0021" w:rsidRDefault="00237E40" w:rsidP="00237E40">
      <w:pPr>
        <w:tabs>
          <w:tab w:val="left" w:pos="799"/>
          <w:tab w:val="left" w:pos="1085"/>
          <w:tab w:val="center" w:pos="4320"/>
        </w:tabs>
        <w:spacing w:after="0" w:line="240" w:lineRule="auto"/>
        <w:jc w:val="center"/>
        <w:rPr>
          <w:rFonts w:ascii="Georgia" w:hAnsi="Georgia" w:cs="Arial"/>
          <w:b/>
          <w:color w:val="404040" w:themeColor="text1" w:themeTint="BF"/>
          <w:sz w:val="24"/>
          <w:szCs w:val="24"/>
        </w:rPr>
      </w:pPr>
      <w:r w:rsidRPr="007B0021">
        <w:rPr>
          <w:rFonts w:ascii="Georgia" w:hAnsi="Georgia" w:cs="Arial"/>
          <w:b/>
          <w:color w:val="404040" w:themeColor="text1" w:themeTint="BF"/>
          <w:sz w:val="20"/>
          <w:szCs w:val="24"/>
        </w:rPr>
        <w:t>TECHNOLOGICAL UNIVERSITY OF THE PHILIPPINES</w:t>
      </w:r>
    </w:p>
    <w:p w14:paraId="510116A7" w14:textId="77777777" w:rsidR="00237E40" w:rsidRPr="007B0021" w:rsidRDefault="00237E40" w:rsidP="00237E40">
      <w:pPr>
        <w:tabs>
          <w:tab w:val="left" w:pos="307"/>
          <w:tab w:val="left" w:pos="1258"/>
          <w:tab w:val="center" w:pos="4320"/>
          <w:tab w:val="left" w:pos="7382"/>
        </w:tabs>
        <w:spacing w:after="0" w:line="240" w:lineRule="auto"/>
        <w:jc w:val="center"/>
        <w:rPr>
          <w:rFonts w:ascii="Georgia" w:hAnsi="Georgia" w:cs="Arial"/>
          <w:color w:val="404040" w:themeColor="text1" w:themeTint="BF"/>
          <w:szCs w:val="24"/>
        </w:rPr>
      </w:pPr>
      <w:r w:rsidRPr="007B0021">
        <w:rPr>
          <w:rFonts w:ascii="Georgia" w:hAnsi="Georgia" w:cs="Arial"/>
          <w:color w:val="404040" w:themeColor="text1" w:themeTint="BF"/>
          <w:szCs w:val="24"/>
        </w:rPr>
        <w:t>College of Industrial Education</w:t>
      </w:r>
    </w:p>
    <w:p w14:paraId="31CEF284" w14:textId="77777777" w:rsidR="00237E40" w:rsidRPr="007B0021" w:rsidRDefault="00237E40" w:rsidP="00237E40">
      <w:pPr>
        <w:pBdr>
          <w:bottom w:val="single" w:sz="12" w:space="1" w:color="auto"/>
        </w:pBdr>
        <w:spacing w:after="0" w:line="240" w:lineRule="auto"/>
        <w:jc w:val="center"/>
        <w:rPr>
          <w:rFonts w:ascii="Georgia" w:hAnsi="Georgia" w:cs="Arial"/>
          <w:color w:val="404040" w:themeColor="text1" w:themeTint="BF"/>
          <w:sz w:val="16"/>
          <w:szCs w:val="24"/>
        </w:rPr>
      </w:pPr>
      <w:r w:rsidRPr="007B0021">
        <w:rPr>
          <w:rFonts w:ascii="Georgia" w:hAnsi="Georgia" w:cs="Arial"/>
          <w:color w:val="404040" w:themeColor="text1" w:themeTint="BF"/>
          <w:sz w:val="16"/>
          <w:szCs w:val="24"/>
        </w:rPr>
        <w:t>Ayala Boulevard cor. San Marcelino St. Ermita, Manila 1000</w:t>
      </w:r>
    </w:p>
    <w:p w14:paraId="6B3A705E" w14:textId="77777777" w:rsidR="00237E40" w:rsidRPr="007B0021" w:rsidRDefault="00237E40" w:rsidP="00237E40">
      <w:pPr>
        <w:pBdr>
          <w:bottom w:val="single" w:sz="12" w:space="1" w:color="auto"/>
        </w:pBdr>
        <w:spacing w:after="0" w:line="240" w:lineRule="auto"/>
        <w:jc w:val="center"/>
        <w:rPr>
          <w:rFonts w:ascii="Georgia" w:hAnsi="Georgia" w:cs="Arial"/>
          <w:color w:val="404040" w:themeColor="text1" w:themeTint="BF"/>
          <w:sz w:val="16"/>
          <w:szCs w:val="24"/>
        </w:rPr>
      </w:pPr>
      <w:r w:rsidRPr="007B0021">
        <w:rPr>
          <w:rFonts w:ascii="Georgia" w:hAnsi="Georgia" w:cs="Arial"/>
          <w:color w:val="404040" w:themeColor="text1" w:themeTint="BF"/>
          <w:sz w:val="16"/>
          <w:szCs w:val="24"/>
        </w:rPr>
        <w:t xml:space="preserve">Telefax (02) 523-2293, Tel Nos. (632) 521 – 4063, Website: </w:t>
      </w:r>
      <w:hyperlink r:id="rId11" w:history="1">
        <w:r w:rsidRPr="007B0021">
          <w:rPr>
            <w:rFonts w:ascii="Georgia" w:hAnsi="Georgia" w:cs="Arial"/>
            <w:color w:val="404040" w:themeColor="text1" w:themeTint="BF"/>
            <w:sz w:val="16"/>
            <w:szCs w:val="24"/>
            <w:u w:val="single"/>
          </w:rPr>
          <w:t>http://www.tup.edu.ph</w:t>
        </w:r>
      </w:hyperlink>
    </w:p>
    <w:p w14:paraId="3BF5ABC0" w14:textId="77777777" w:rsidR="00237E40" w:rsidRPr="007B0021" w:rsidRDefault="00237E40" w:rsidP="00237E40">
      <w:pPr>
        <w:pBdr>
          <w:bottom w:val="single" w:sz="12" w:space="1" w:color="auto"/>
        </w:pBdr>
        <w:spacing w:after="0" w:line="240" w:lineRule="auto"/>
        <w:jc w:val="center"/>
        <w:rPr>
          <w:rFonts w:ascii="Georgia" w:hAnsi="Georgia" w:cs="Arial"/>
          <w:color w:val="404040" w:themeColor="text1" w:themeTint="BF"/>
          <w:sz w:val="16"/>
          <w:szCs w:val="24"/>
        </w:rPr>
      </w:pPr>
    </w:p>
    <w:p w14:paraId="5ACACA47" w14:textId="77777777" w:rsidR="00237E40" w:rsidRDefault="00237E40" w:rsidP="00237E40">
      <w:pPr>
        <w:tabs>
          <w:tab w:val="left" w:pos="3546"/>
        </w:tabs>
        <w:spacing w:after="0" w:line="240" w:lineRule="auto"/>
        <w:jc w:val="center"/>
        <w:rPr>
          <w:rFonts w:ascii="Century Gothic" w:hAnsi="Century Gothic" w:cs="Arial"/>
          <w:sz w:val="20"/>
          <w:szCs w:val="20"/>
        </w:rPr>
      </w:pPr>
    </w:p>
    <w:p w14:paraId="30BEE45B" w14:textId="77777777" w:rsidR="00237E40" w:rsidRDefault="00237E40" w:rsidP="00237E40">
      <w:pPr>
        <w:tabs>
          <w:tab w:val="left" w:pos="3546"/>
        </w:tabs>
        <w:spacing w:after="0" w:line="240" w:lineRule="auto"/>
        <w:jc w:val="center"/>
        <w:rPr>
          <w:rFonts w:ascii="Arial Narrow" w:hAnsi="Arial Narrow" w:cs="Arial"/>
        </w:rPr>
      </w:pPr>
      <w:r w:rsidRPr="003B753E">
        <w:rPr>
          <w:rFonts w:ascii="Arial Narrow" w:hAnsi="Arial Narrow" w:cs="Arial"/>
        </w:rPr>
        <w:t>SEM 3 Seminar in Professional Education</w:t>
      </w:r>
    </w:p>
    <w:p w14:paraId="264B3361" w14:textId="77777777" w:rsidR="00F64B95" w:rsidRDefault="0049494C" w:rsidP="00237E40">
      <w:pPr>
        <w:tabs>
          <w:tab w:val="left" w:pos="3546"/>
        </w:tabs>
        <w:spacing w:after="0" w:line="240" w:lineRule="auto"/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Activity No. 5</w:t>
      </w:r>
    </w:p>
    <w:p w14:paraId="2DFECC2F" w14:textId="77777777" w:rsidR="00F64B95" w:rsidRDefault="00015883" w:rsidP="00237E40">
      <w:pPr>
        <w:tabs>
          <w:tab w:val="left" w:pos="3546"/>
        </w:tabs>
        <w:spacing w:after="0" w:line="240" w:lineRule="auto"/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Educational Technology</w:t>
      </w:r>
      <w:r w:rsidR="00040BB4">
        <w:rPr>
          <w:rFonts w:ascii="Arial Narrow" w:hAnsi="Arial Narrow" w:cs="Arial"/>
          <w:b/>
        </w:rPr>
        <w:t xml:space="preserve"> </w:t>
      </w:r>
    </w:p>
    <w:p w14:paraId="22EBE68A" w14:textId="77777777" w:rsidR="00F41D31" w:rsidRDefault="00F41D31" w:rsidP="00237E40">
      <w:pPr>
        <w:tabs>
          <w:tab w:val="left" w:pos="3546"/>
        </w:tabs>
        <w:spacing w:after="0" w:line="240" w:lineRule="auto"/>
        <w:jc w:val="center"/>
        <w:rPr>
          <w:rFonts w:ascii="Arial Narrow" w:hAnsi="Arial Narrow" w:cs="Arial"/>
          <w:b/>
        </w:rPr>
      </w:pPr>
    </w:p>
    <w:p w14:paraId="4EF81034" w14:textId="77777777" w:rsidR="00F41D31" w:rsidRPr="00AB7A16" w:rsidRDefault="00F41D31" w:rsidP="00F41D31">
      <w:pPr>
        <w:tabs>
          <w:tab w:val="left" w:pos="3546"/>
        </w:tabs>
        <w:spacing w:after="0" w:line="240" w:lineRule="auto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Learning Outcomes: </w:t>
      </w:r>
    </w:p>
    <w:p w14:paraId="1D926D17" w14:textId="77777777" w:rsidR="00737237" w:rsidRDefault="00737237" w:rsidP="00737237">
      <w:p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</w:p>
    <w:p w14:paraId="156FC8CD" w14:textId="77777777" w:rsidR="00F41D31" w:rsidRPr="00F41D31" w:rsidRDefault="00F41D31" w:rsidP="00F41D31">
      <w:pPr>
        <w:pStyle w:val="ListParagraph"/>
        <w:numPr>
          <w:ilvl w:val="0"/>
          <w:numId w:val="1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 w:rsidRPr="00F41D31">
        <w:rPr>
          <w:rFonts w:ascii="Arial Narrow" w:hAnsi="Arial Narrow"/>
        </w:rPr>
        <w:t>Employ teaching strategies, methods, instructional materials and technology, classroom management techniques appropriate to subject areas and inclusive of learne</w:t>
      </w:r>
      <w:r>
        <w:rPr>
          <w:rFonts w:ascii="Arial Narrow" w:hAnsi="Arial Narrow"/>
        </w:rPr>
        <w:t>rs from indigenous groups.</w:t>
      </w:r>
    </w:p>
    <w:p w14:paraId="7C7711D9" w14:textId="77777777" w:rsidR="00F64B95" w:rsidRPr="0086287D" w:rsidRDefault="00F41D31" w:rsidP="00F41D31">
      <w:pPr>
        <w:pStyle w:val="ListParagraph"/>
        <w:numPr>
          <w:ilvl w:val="0"/>
          <w:numId w:val="1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 w:rsidRPr="00F41D31">
        <w:rPr>
          <w:rFonts w:ascii="Arial Narrow" w:hAnsi="Arial Narrow"/>
        </w:rPr>
        <w:t>Demonstrate skills in developing and using a variety of conventional and non -conventional resources including Information and Communication Technology to address learning goals and needs of various learners.</w:t>
      </w:r>
    </w:p>
    <w:p w14:paraId="7EF4A691" w14:textId="77777777" w:rsidR="0086287D" w:rsidRDefault="0086287D" w:rsidP="0086287D">
      <w:p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</w:p>
    <w:p w14:paraId="0AA708E2" w14:textId="77777777" w:rsidR="0086287D" w:rsidRDefault="0086287D" w:rsidP="0086287D">
      <w:p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 w:rsidRPr="0086287D">
        <w:rPr>
          <w:rFonts w:ascii="Arial Narrow" w:hAnsi="Arial Narrow" w:cs="Arial"/>
          <w:b/>
        </w:rPr>
        <w:t>General Instructions</w:t>
      </w:r>
      <w:r>
        <w:rPr>
          <w:rFonts w:ascii="Arial Narrow" w:hAnsi="Arial Narrow" w:cs="Arial"/>
        </w:rPr>
        <w:t xml:space="preserve">: Answer the following questions. </w:t>
      </w:r>
    </w:p>
    <w:p w14:paraId="450C717C" w14:textId="77777777" w:rsidR="00157327" w:rsidRDefault="00157327" w:rsidP="0086287D">
      <w:p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</w:p>
    <w:p w14:paraId="096A8269" w14:textId="77777777" w:rsidR="00157327" w:rsidRDefault="002F3FB0" w:rsidP="00157327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Discuss the following concepts:</w:t>
      </w:r>
    </w:p>
    <w:p w14:paraId="561999E2" w14:textId="77777777" w:rsidR="002F3FB0" w:rsidRDefault="002F3FB0" w:rsidP="002F3FB0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Education</w:t>
      </w:r>
    </w:p>
    <w:p w14:paraId="2F316598" w14:textId="77777777" w:rsidR="002F3FB0" w:rsidRDefault="002F3FB0" w:rsidP="002F3FB0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Technology</w:t>
      </w:r>
    </w:p>
    <w:p w14:paraId="151340AD" w14:textId="77777777" w:rsidR="002F3FB0" w:rsidRDefault="002F3FB0" w:rsidP="002F3FB0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Educational Technology</w:t>
      </w:r>
    </w:p>
    <w:p w14:paraId="1EA4F921" w14:textId="77777777" w:rsidR="00E555DC" w:rsidRDefault="00E555DC" w:rsidP="00E555DC">
      <w:pPr>
        <w:pStyle w:val="ListParagraph"/>
        <w:tabs>
          <w:tab w:val="left" w:pos="3546"/>
        </w:tabs>
        <w:spacing w:after="0" w:line="240" w:lineRule="auto"/>
        <w:ind w:left="1080"/>
        <w:rPr>
          <w:rFonts w:ascii="Arial Narrow" w:hAnsi="Arial Narrow" w:cs="Arial"/>
        </w:rPr>
      </w:pPr>
    </w:p>
    <w:p w14:paraId="39F61705" w14:textId="77777777" w:rsidR="002F3FB0" w:rsidRDefault="002F3FB0" w:rsidP="002F3FB0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Describe/Discuss the following Philosophical Framework</w:t>
      </w:r>
      <w:r w:rsidR="00A81215">
        <w:rPr>
          <w:rFonts w:ascii="Arial Narrow" w:hAnsi="Arial Narrow" w:cs="Arial"/>
        </w:rPr>
        <w:t xml:space="preserve"> behind E</w:t>
      </w:r>
      <w:r>
        <w:rPr>
          <w:rFonts w:ascii="Arial Narrow" w:hAnsi="Arial Narrow" w:cs="Arial"/>
        </w:rPr>
        <w:t>ducational Technology</w:t>
      </w:r>
    </w:p>
    <w:p w14:paraId="30DDDEDA" w14:textId="77777777" w:rsidR="002F3FB0" w:rsidRDefault="002F3FB0" w:rsidP="002F3FB0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Behaviorism</w:t>
      </w:r>
    </w:p>
    <w:p w14:paraId="4ABB2856" w14:textId="77777777" w:rsidR="002F3FB0" w:rsidRDefault="002F3FB0" w:rsidP="002F3FB0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Cognitivism</w:t>
      </w:r>
    </w:p>
    <w:p w14:paraId="09074E9A" w14:textId="77777777" w:rsidR="002F3FB0" w:rsidRDefault="002F3FB0" w:rsidP="002F3FB0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Constructivism</w:t>
      </w:r>
    </w:p>
    <w:p w14:paraId="785F17E0" w14:textId="77777777" w:rsidR="00E555DC" w:rsidRDefault="00E555DC" w:rsidP="00E555DC">
      <w:pPr>
        <w:pStyle w:val="ListParagraph"/>
        <w:tabs>
          <w:tab w:val="left" w:pos="3546"/>
        </w:tabs>
        <w:spacing w:after="0" w:line="240" w:lineRule="auto"/>
        <w:ind w:left="1080"/>
        <w:rPr>
          <w:rFonts w:ascii="Arial Narrow" w:hAnsi="Arial Narrow" w:cs="Arial"/>
        </w:rPr>
      </w:pPr>
    </w:p>
    <w:p w14:paraId="7323D379" w14:textId="77777777" w:rsidR="00E555DC" w:rsidRDefault="00E555DC" w:rsidP="00E555DC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Identify the purpose of Visual Devices </w:t>
      </w:r>
    </w:p>
    <w:p w14:paraId="5A66F53E" w14:textId="77777777" w:rsidR="00314F9B" w:rsidRDefault="00314F9B" w:rsidP="00314F9B">
      <w:pPr>
        <w:pStyle w:val="ListParagraph"/>
        <w:tabs>
          <w:tab w:val="left" w:pos="3546"/>
        </w:tabs>
        <w:spacing w:after="0" w:line="240" w:lineRule="auto"/>
        <w:ind w:left="360"/>
        <w:rPr>
          <w:rFonts w:ascii="Arial Narrow" w:hAnsi="Arial Narrow" w:cs="Arial"/>
        </w:rPr>
      </w:pPr>
    </w:p>
    <w:p w14:paraId="01B8EB53" w14:textId="7BBE9BAB" w:rsidR="00314F9B" w:rsidRPr="00314F9B" w:rsidRDefault="00314F9B" w:rsidP="00314F9B">
      <w:pPr>
        <w:pStyle w:val="ListParagraph"/>
        <w:numPr>
          <w:ilvl w:val="0"/>
          <w:numId w:val="23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 w:rsidRPr="00314F9B">
        <w:rPr>
          <w:rFonts w:ascii="Arial Narrow" w:hAnsi="Arial Narrow" w:cs="Arial"/>
        </w:rPr>
        <w:t>Make a presentation more convincing</w:t>
      </w:r>
    </w:p>
    <w:p w14:paraId="58FEDD13" w14:textId="5219D7F8" w:rsidR="00314F9B" w:rsidRPr="00314F9B" w:rsidRDefault="00314F9B" w:rsidP="00314F9B">
      <w:pPr>
        <w:pStyle w:val="ListParagraph"/>
        <w:numPr>
          <w:ilvl w:val="0"/>
          <w:numId w:val="23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 w:rsidRPr="00314F9B">
        <w:rPr>
          <w:rFonts w:ascii="Arial Narrow" w:hAnsi="Arial Narrow" w:cs="Arial"/>
        </w:rPr>
        <w:t>Maintain the audience's interest in the presentation</w:t>
      </w:r>
    </w:p>
    <w:p w14:paraId="447F16FE" w14:textId="3C755159" w:rsidR="00314F9B" w:rsidRPr="00314F9B" w:rsidRDefault="00314F9B" w:rsidP="00314F9B">
      <w:pPr>
        <w:pStyle w:val="ListParagraph"/>
        <w:numPr>
          <w:ilvl w:val="0"/>
          <w:numId w:val="23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 w:rsidRPr="00314F9B">
        <w:rPr>
          <w:rFonts w:ascii="Arial Narrow" w:hAnsi="Arial Narrow" w:cs="Arial"/>
        </w:rPr>
        <w:t>Assist the speaker in remembering the points to make during the presentation.</w:t>
      </w:r>
    </w:p>
    <w:p w14:paraId="447412AC" w14:textId="69BAC6BF" w:rsidR="00314F9B" w:rsidRPr="00314F9B" w:rsidRDefault="00314F9B" w:rsidP="00314F9B">
      <w:pPr>
        <w:pStyle w:val="ListParagraph"/>
        <w:numPr>
          <w:ilvl w:val="0"/>
          <w:numId w:val="23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 w:rsidRPr="00314F9B">
        <w:rPr>
          <w:rFonts w:ascii="Arial Narrow" w:hAnsi="Arial Narrow" w:cs="Arial"/>
        </w:rPr>
        <w:t>Clarify the presentation's structure.</w:t>
      </w:r>
    </w:p>
    <w:p w14:paraId="3D676A73" w14:textId="1178B1FA" w:rsidR="00314F9B" w:rsidRPr="00314F9B" w:rsidRDefault="00314F9B" w:rsidP="00314F9B">
      <w:pPr>
        <w:pStyle w:val="ListParagraph"/>
        <w:numPr>
          <w:ilvl w:val="0"/>
          <w:numId w:val="23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 w:rsidRPr="00314F9B">
        <w:rPr>
          <w:rFonts w:ascii="Arial Narrow" w:hAnsi="Arial Narrow" w:cs="Arial"/>
        </w:rPr>
        <w:t>Assist an audience in understanding and remembering information from a presentation.</w:t>
      </w:r>
    </w:p>
    <w:p w14:paraId="3AD6E958" w14:textId="77777777" w:rsidR="00314F9B" w:rsidRDefault="00314F9B" w:rsidP="00314F9B">
      <w:pPr>
        <w:pStyle w:val="ListParagraph"/>
        <w:tabs>
          <w:tab w:val="left" w:pos="3546"/>
        </w:tabs>
        <w:spacing w:after="0" w:line="240" w:lineRule="auto"/>
        <w:ind w:left="360"/>
        <w:rPr>
          <w:rFonts w:ascii="Arial Narrow" w:hAnsi="Arial Narrow" w:cs="Arial"/>
        </w:rPr>
      </w:pPr>
    </w:p>
    <w:p w14:paraId="5AF9FFC7" w14:textId="77777777" w:rsidR="00E555DC" w:rsidRDefault="00E555DC" w:rsidP="00E555DC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What are the traditional forms of Visual Aids? Describe each. </w:t>
      </w:r>
    </w:p>
    <w:p w14:paraId="1304ADF7" w14:textId="3FBE57E0" w:rsidR="00314F9B" w:rsidRPr="000575E0" w:rsidRDefault="00314F9B" w:rsidP="000575E0">
      <w:pPr>
        <w:ind w:left="720"/>
        <w:rPr>
          <w:rFonts w:ascii="Arial Narrow" w:hAnsi="Arial Narrow" w:cs="Arial"/>
          <w:b/>
          <w:bCs/>
        </w:rPr>
      </w:pPr>
      <w:r w:rsidRPr="00314F9B">
        <w:rPr>
          <w:rFonts w:ascii="Arial Narrow" w:hAnsi="Arial Narrow" w:cs="Arial"/>
          <w:b/>
          <w:bCs/>
        </w:rPr>
        <w:t>Whiteboards</w:t>
      </w:r>
      <w:r w:rsidR="000575E0">
        <w:rPr>
          <w:rFonts w:ascii="Arial Narrow" w:hAnsi="Arial Narrow" w:cs="Arial"/>
          <w:b/>
          <w:bCs/>
        </w:rPr>
        <w:t xml:space="preserve"> - </w:t>
      </w:r>
      <w:r w:rsidR="000575E0" w:rsidRPr="000575E0">
        <w:rPr>
          <w:rFonts w:ascii="Arial Narrow" w:hAnsi="Arial Narrow" w:cs="Arial"/>
        </w:rPr>
        <w:t xml:space="preserve">Whiteboards are excellent for providing additional explanations, such as clarifying difficult vocabulary, explaining the order of a procedure, drawing diagrams, and so on. They are typically used for writing headings, crucial information to be displayed during the presentation, and noting </w:t>
      </w:r>
      <w:r w:rsidR="000575E0">
        <w:rPr>
          <w:rFonts w:ascii="Arial Narrow" w:hAnsi="Arial Narrow" w:cs="Arial"/>
        </w:rPr>
        <w:t>student</w:t>
      </w:r>
      <w:r w:rsidR="000575E0" w:rsidRPr="000575E0">
        <w:rPr>
          <w:rFonts w:ascii="Arial Narrow" w:hAnsi="Arial Narrow" w:cs="Arial"/>
        </w:rPr>
        <w:t xml:space="preserve"> suggestions.</w:t>
      </w:r>
    </w:p>
    <w:p w14:paraId="1D79236A" w14:textId="7A8BCBCA" w:rsidR="00314F9B" w:rsidRDefault="00314F9B" w:rsidP="00314F9B">
      <w:pPr>
        <w:pStyle w:val="ListParagraph"/>
        <w:rPr>
          <w:rFonts w:ascii="Arial Narrow" w:hAnsi="Arial Narrow" w:cs="Arial"/>
        </w:rPr>
      </w:pPr>
      <w:r w:rsidRPr="00314F9B">
        <w:rPr>
          <w:rFonts w:ascii="Arial Narrow" w:hAnsi="Arial Narrow" w:cs="Arial"/>
          <w:b/>
          <w:bCs/>
        </w:rPr>
        <w:t>Charts and graphs</w:t>
      </w:r>
      <w:r w:rsidR="000575E0">
        <w:rPr>
          <w:rFonts w:ascii="Arial Narrow" w:hAnsi="Arial Narrow" w:cs="Arial"/>
          <w:b/>
          <w:bCs/>
        </w:rPr>
        <w:t xml:space="preserve">- </w:t>
      </w:r>
      <w:r w:rsidR="000575E0" w:rsidRPr="000575E0">
        <w:rPr>
          <w:rFonts w:ascii="Arial Narrow" w:hAnsi="Arial Narrow" w:cs="Arial"/>
        </w:rPr>
        <w:t xml:space="preserve">A wide range of charts and graphs are available to help </w:t>
      </w:r>
      <w:r w:rsidR="000575E0">
        <w:rPr>
          <w:rFonts w:ascii="Arial Narrow" w:hAnsi="Arial Narrow" w:cs="Arial"/>
        </w:rPr>
        <w:t>the students</w:t>
      </w:r>
      <w:r w:rsidR="000575E0" w:rsidRPr="000575E0">
        <w:rPr>
          <w:rFonts w:ascii="Arial Narrow" w:hAnsi="Arial Narrow" w:cs="Arial"/>
        </w:rPr>
        <w:t xml:space="preserve"> with </w:t>
      </w:r>
      <w:r w:rsidR="000575E0" w:rsidRPr="000575E0">
        <w:rPr>
          <w:rFonts w:ascii="Arial Narrow" w:hAnsi="Arial Narrow" w:cs="Arial"/>
        </w:rPr>
        <w:t>several</w:t>
      </w:r>
      <w:r w:rsidR="000575E0" w:rsidRPr="000575E0">
        <w:rPr>
          <w:rFonts w:ascii="Arial Narrow" w:hAnsi="Arial Narrow" w:cs="Arial"/>
        </w:rPr>
        <w:t xml:space="preserve"> tasks, including pie charts, line graphs, bar charts, flow charts, and organizational charts. </w:t>
      </w:r>
    </w:p>
    <w:p w14:paraId="7F2F955B" w14:textId="77777777" w:rsidR="000575E0" w:rsidRPr="00314F9B" w:rsidRDefault="000575E0" w:rsidP="00314F9B">
      <w:pPr>
        <w:pStyle w:val="ListParagraph"/>
        <w:rPr>
          <w:rFonts w:ascii="Arial Narrow" w:hAnsi="Arial Narrow" w:cs="Arial"/>
        </w:rPr>
      </w:pPr>
    </w:p>
    <w:p w14:paraId="4887AB84" w14:textId="22986F68" w:rsidR="00314F9B" w:rsidRPr="000575E0" w:rsidRDefault="00314F9B" w:rsidP="000575E0">
      <w:pPr>
        <w:pStyle w:val="ListParagraph"/>
        <w:rPr>
          <w:rFonts w:ascii="Arial Narrow" w:hAnsi="Arial Narrow" w:cs="Arial"/>
          <w:b/>
          <w:bCs/>
        </w:rPr>
      </w:pPr>
      <w:r w:rsidRPr="00314F9B">
        <w:rPr>
          <w:rFonts w:ascii="Arial Narrow" w:hAnsi="Arial Narrow" w:cs="Arial"/>
          <w:b/>
          <w:bCs/>
        </w:rPr>
        <w:t>Handouts</w:t>
      </w:r>
      <w:r w:rsidR="000575E0">
        <w:rPr>
          <w:rFonts w:ascii="Arial Narrow" w:hAnsi="Arial Narrow" w:cs="Arial"/>
          <w:b/>
          <w:bCs/>
        </w:rPr>
        <w:t xml:space="preserve">- </w:t>
      </w:r>
      <w:r w:rsidR="000575E0" w:rsidRPr="000575E0">
        <w:rPr>
          <w:rFonts w:ascii="Arial Narrow" w:hAnsi="Arial Narrow" w:cs="Arial"/>
        </w:rPr>
        <w:t xml:space="preserve">The important material from </w:t>
      </w:r>
      <w:r w:rsidR="000575E0">
        <w:rPr>
          <w:rFonts w:ascii="Arial Narrow" w:hAnsi="Arial Narrow" w:cs="Arial"/>
        </w:rPr>
        <w:t xml:space="preserve">the </w:t>
      </w:r>
      <w:r w:rsidR="000575E0" w:rsidRPr="000575E0">
        <w:rPr>
          <w:rFonts w:ascii="Arial Narrow" w:hAnsi="Arial Narrow" w:cs="Arial"/>
        </w:rPr>
        <w:t>presentation or additional information f</w:t>
      </w:r>
      <w:r w:rsidR="000575E0">
        <w:rPr>
          <w:rFonts w:ascii="Arial Narrow" w:hAnsi="Arial Narrow" w:cs="Arial"/>
        </w:rPr>
        <w:t>or the</w:t>
      </w:r>
      <w:r w:rsidR="000575E0" w:rsidRPr="000575E0">
        <w:rPr>
          <w:rFonts w:ascii="Arial Narrow" w:hAnsi="Arial Narrow" w:cs="Arial"/>
        </w:rPr>
        <w:t xml:space="preserve"> presentation</w:t>
      </w:r>
      <w:r w:rsidR="000575E0">
        <w:rPr>
          <w:rFonts w:ascii="Arial Narrow" w:hAnsi="Arial Narrow" w:cs="Arial"/>
        </w:rPr>
        <w:t xml:space="preserve"> it</w:t>
      </w:r>
      <w:r w:rsidR="000575E0" w:rsidRPr="000575E0">
        <w:rPr>
          <w:rFonts w:ascii="Arial Narrow" w:hAnsi="Arial Narrow" w:cs="Arial"/>
        </w:rPr>
        <w:t xml:space="preserve"> may be printed on sheets of paper. These are known as handouts. They are typically utilized when issue is too hard to grasp simply by speaking.</w:t>
      </w:r>
    </w:p>
    <w:p w14:paraId="399E498D" w14:textId="49402D44" w:rsidR="00314F9B" w:rsidRDefault="00314F9B" w:rsidP="000575E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 Narrow" w:hAnsi="Arial Narrow" w:cs="Arial"/>
          <w:color w:val="444340"/>
          <w:sz w:val="22"/>
          <w:szCs w:val="22"/>
        </w:rPr>
      </w:pPr>
      <w:r w:rsidRPr="00314F9B">
        <w:rPr>
          <w:rStyle w:val="Strong"/>
          <w:rFonts w:ascii="Arial Narrow" w:hAnsi="Arial Narrow" w:cs="Arial"/>
          <w:color w:val="444340"/>
          <w:sz w:val="22"/>
          <w:szCs w:val="22"/>
          <w:bdr w:val="none" w:sz="0" w:space="0" w:color="auto" w:frame="1"/>
        </w:rPr>
        <w:t>Flip chart</w:t>
      </w:r>
      <w:r w:rsidR="000575E0">
        <w:rPr>
          <w:rFonts w:ascii="Arial Narrow" w:hAnsi="Arial Narrow" w:cs="Arial"/>
          <w:color w:val="444340"/>
          <w:sz w:val="22"/>
          <w:szCs w:val="22"/>
        </w:rPr>
        <w:t xml:space="preserve">- </w:t>
      </w:r>
      <w:r w:rsidR="000575E0" w:rsidRPr="000575E0">
        <w:rPr>
          <w:rFonts w:ascii="Arial Narrow" w:hAnsi="Arial Narrow" w:cs="Arial"/>
          <w:color w:val="444340"/>
          <w:sz w:val="22"/>
          <w:szCs w:val="22"/>
        </w:rPr>
        <w:t xml:space="preserve">Flip charts are a low-cost way to record and convey information when presenting in </w:t>
      </w:r>
      <w:r w:rsidR="000575E0">
        <w:rPr>
          <w:rFonts w:ascii="Arial Narrow" w:hAnsi="Arial Narrow" w:cs="Arial"/>
          <w:color w:val="444340"/>
          <w:sz w:val="22"/>
          <w:szCs w:val="22"/>
        </w:rPr>
        <w:t>classroom</w:t>
      </w:r>
      <w:r w:rsidR="000575E0" w:rsidRPr="000575E0">
        <w:rPr>
          <w:rFonts w:ascii="Arial Narrow" w:hAnsi="Arial Narrow" w:cs="Arial"/>
          <w:color w:val="444340"/>
          <w:sz w:val="22"/>
          <w:szCs w:val="22"/>
        </w:rPr>
        <w:t xml:space="preserve">. They have relatively little technology. They are useful when you only have a </w:t>
      </w:r>
      <w:r w:rsidR="000575E0" w:rsidRPr="000575E0">
        <w:rPr>
          <w:rFonts w:ascii="Arial Narrow" w:hAnsi="Arial Narrow" w:cs="Arial"/>
          <w:color w:val="444340"/>
          <w:sz w:val="22"/>
          <w:szCs w:val="22"/>
        </w:rPr>
        <w:t xml:space="preserve">small </w:t>
      </w:r>
      <w:r w:rsidR="000575E0">
        <w:rPr>
          <w:rFonts w:ascii="Arial Narrow" w:hAnsi="Arial Narrow" w:cs="Arial"/>
          <w:color w:val="444340"/>
          <w:sz w:val="22"/>
          <w:szCs w:val="22"/>
        </w:rPr>
        <w:t>number of children</w:t>
      </w:r>
      <w:r w:rsidR="000575E0" w:rsidRPr="000575E0">
        <w:rPr>
          <w:rFonts w:ascii="Arial Narrow" w:hAnsi="Arial Narrow" w:cs="Arial"/>
          <w:color w:val="444340"/>
          <w:sz w:val="22"/>
          <w:szCs w:val="22"/>
        </w:rPr>
        <w:t>. They are frequently used in brainstorming sessions to easily collect thoughts and summarize the material offered.</w:t>
      </w:r>
    </w:p>
    <w:p w14:paraId="620810C4" w14:textId="77777777" w:rsidR="000575E0" w:rsidRPr="00E555DC" w:rsidRDefault="000575E0" w:rsidP="000575E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 Narrow" w:hAnsi="Arial Narrow" w:cs="Arial"/>
        </w:rPr>
      </w:pPr>
    </w:p>
    <w:p w14:paraId="132494CE" w14:textId="77777777" w:rsidR="00E555DC" w:rsidRPr="00E555DC" w:rsidRDefault="00E555DC" w:rsidP="00E555DC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The following are different classification of Devices. Describe each and cite example. </w:t>
      </w:r>
    </w:p>
    <w:p w14:paraId="7D6D6C90" w14:textId="77777777" w:rsidR="00E555DC" w:rsidRDefault="00E555DC" w:rsidP="00E555DC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Extrinsic</w:t>
      </w:r>
    </w:p>
    <w:p w14:paraId="69EAC653" w14:textId="77777777" w:rsidR="00E555DC" w:rsidRDefault="00E555DC" w:rsidP="00E555DC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Intrinsic</w:t>
      </w:r>
    </w:p>
    <w:p w14:paraId="6EC73B49" w14:textId="77777777" w:rsidR="00E555DC" w:rsidRDefault="00E555DC" w:rsidP="00E555DC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Material Devices</w:t>
      </w:r>
    </w:p>
    <w:p w14:paraId="6C3A5741" w14:textId="77777777" w:rsidR="00E555DC" w:rsidRDefault="00E555DC" w:rsidP="00E555DC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Mental Devices</w:t>
      </w:r>
    </w:p>
    <w:p w14:paraId="15323CA5" w14:textId="77777777" w:rsidR="00E04E10" w:rsidRDefault="00E04E10" w:rsidP="00E04E10">
      <w:pPr>
        <w:pStyle w:val="ListParagraph"/>
        <w:tabs>
          <w:tab w:val="left" w:pos="3546"/>
        </w:tabs>
        <w:spacing w:after="0" w:line="240" w:lineRule="auto"/>
        <w:ind w:left="1080"/>
        <w:rPr>
          <w:rFonts w:ascii="Arial Narrow" w:hAnsi="Arial Narrow" w:cs="Arial"/>
        </w:rPr>
      </w:pPr>
    </w:p>
    <w:p w14:paraId="434D4C4D" w14:textId="77777777" w:rsidR="00E04E10" w:rsidRDefault="00143B2E" w:rsidP="00E04E10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lastRenderedPageBreak/>
        <w:t xml:space="preserve">The following are the role of computer in the teaching and learning. Explain each. </w:t>
      </w:r>
    </w:p>
    <w:p w14:paraId="0774EEF5" w14:textId="77777777" w:rsidR="00E04E10" w:rsidRDefault="00143B2E" w:rsidP="00E04E10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Computer as object of instruction</w:t>
      </w:r>
    </w:p>
    <w:p w14:paraId="2BFFDD56" w14:textId="77777777" w:rsidR="00143B2E" w:rsidRDefault="00143B2E" w:rsidP="00E04E10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Computer as tool for instruction</w:t>
      </w:r>
    </w:p>
    <w:p w14:paraId="11DAE5CA" w14:textId="77777777" w:rsidR="00B7214E" w:rsidRDefault="00B7214E" w:rsidP="00B7214E">
      <w:pPr>
        <w:pStyle w:val="ListParagraph"/>
        <w:tabs>
          <w:tab w:val="left" w:pos="3546"/>
        </w:tabs>
        <w:spacing w:after="0" w:line="240" w:lineRule="auto"/>
        <w:ind w:left="1080"/>
        <w:rPr>
          <w:rFonts w:ascii="Arial Narrow" w:hAnsi="Arial Narrow" w:cs="Arial"/>
        </w:rPr>
      </w:pPr>
    </w:p>
    <w:p w14:paraId="15AE3D0B" w14:textId="77777777" w:rsidR="00B7214E" w:rsidRDefault="00B7214E" w:rsidP="00B7214E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Explain the following:</w:t>
      </w:r>
    </w:p>
    <w:p w14:paraId="58688D7C" w14:textId="77777777" w:rsidR="00B7214E" w:rsidRDefault="00B7214E" w:rsidP="00B7214E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Distance Education</w:t>
      </w:r>
    </w:p>
    <w:p w14:paraId="3E08BA9E" w14:textId="77777777" w:rsidR="00B7214E" w:rsidRDefault="00B7214E" w:rsidP="00B7214E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Massive Open Online Courses (MOOC)</w:t>
      </w:r>
    </w:p>
    <w:p w14:paraId="6FEC20CD" w14:textId="77777777" w:rsidR="00B7214E" w:rsidRDefault="00B7214E" w:rsidP="00B117F8">
      <w:p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</w:p>
    <w:p w14:paraId="50B35DC5" w14:textId="77777777" w:rsidR="00B117F8" w:rsidRDefault="00B117F8" w:rsidP="00B117F8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Differentiate synchronous distance learning from Asynchronous Distance Learning. Complete the matrix below. </w:t>
      </w:r>
    </w:p>
    <w:p w14:paraId="0C212DCE" w14:textId="77777777" w:rsidR="00B117F8" w:rsidRPr="00B117F8" w:rsidRDefault="00B117F8" w:rsidP="00B117F8">
      <w:pPr>
        <w:pStyle w:val="ListParagraph"/>
        <w:tabs>
          <w:tab w:val="left" w:pos="3546"/>
        </w:tabs>
        <w:spacing w:after="0" w:line="240" w:lineRule="auto"/>
        <w:ind w:left="360"/>
        <w:rPr>
          <w:rFonts w:ascii="Arial Narrow" w:hAnsi="Arial Narrow" w:cs="Arial"/>
        </w:rPr>
      </w:pPr>
    </w:p>
    <w:tbl>
      <w:tblPr>
        <w:tblStyle w:val="TableGrid"/>
        <w:tblW w:w="0" w:type="auto"/>
        <w:tblInd w:w="1045" w:type="dxa"/>
        <w:tblLook w:val="04A0" w:firstRow="1" w:lastRow="0" w:firstColumn="1" w:lastColumn="0" w:noHBand="0" w:noVBand="1"/>
      </w:tblPr>
      <w:tblGrid>
        <w:gridCol w:w="4034"/>
        <w:gridCol w:w="4034"/>
      </w:tblGrid>
      <w:tr w:rsidR="00B117F8" w14:paraId="1592D44F" w14:textId="77777777" w:rsidTr="00B117F8">
        <w:trPr>
          <w:trHeight w:val="431"/>
        </w:trPr>
        <w:tc>
          <w:tcPr>
            <w:tcW w:w="4034" w:type="dxa"/>
          </w:tcPr>
          <w:p w14:paraId="6FE6E624" w14:textId="77777777" w:rsidR="00B117F8" w:rsidRPr="00B117F8" w:rsidRDefault="00B117F8" w:rsidP="00B117F8">
            <w:pPr>
              <w:pStyle w:val="ListParagraph"/>
              <w:tabs>
                <w:tab w:val="left" w:pos="3546"/>
              </w:tabs>
              <w:ind w:left="0"/>
              <w:jc w:val="center"/>
              <w:rPr>
                <w:rFonts w:ascii="Arial Narrow" w:hAnsi="Arial Narrow" w:cs="Arial"/>
                <w:b/>
              </w:rPr>
            </w:pPr>
            <w:r w:rsidRPr="00B117F8">
              <w:rPr>
                <w:rFonts w:ascii="Arial Narrow" w:hAnsi="Arial Narrow" w:cs="Arial"/>
                <w:b/>
              </w:rPr>
              <w:t>Synchronous Distance Learning</w:t>
            </w:r>
          </w:p>
        </w:tc>
        <w:tc>
          <w:tcPr>
            <w:tcW w:w="4034" w:type="dxa"/>
          </w:tcPr>
          <w:p w14:paraId="0817D6A9" w14:textId="77777777" w:rsidR="00B117F8" w:rsidRPr="00B117F8" w:rsidRDefault="00B117F8" w:rsidP="00B117F8">
            <w:pPr>
              <w:pStyle w:val="ListParagraph"/>
              <w:tabs>
                <w:tab w:val="left" w:pos="3546"/>
              </w:tabs>
              <w:ind w:left="0"/>
              <w:jc w:val="center"/>
              <w:rPr>
                <w:rFonts w:ascii="Arial Narrow" w:hAnsi="Arial Narrow" w:cs="Arial"/>
                <w:b/>
              </w:rPr>
            </w:pPr>
            <w:r w:rsidRPr="00B117F8">
              <w:rPr>
                <w:rFonts w:ascii="Arial Narrow" w:hAnsi="Arial Narrow" w:cs="Arial"/>
                <w:b/>
              </w:rPr>
              <w:t>Asynchronous Distance Learning</w:t>
            </w:r>
          </w:p>
        </w:tc>
      </w:tr>
      <w:tr w:rsidR="00B117F8" w14:paraId="4B0ED5BA" w14:textId="77777777" w:rsidTr="00B117F8">
        <w:trPr>
          <w:trHeight w:val="431"/>
        </w:trPr>
        <w:tc>
          <w:tcPr>
            <w:tcW w:w="4034" w:type="dxa"/>
          </w:tcPr>
          <w:p w14:paraId="3CE7960B" w14:textId="77777777" w:rsidR="00B117F8" w:rsidRDefault="00B117F8" w:rsidP="00B117F8">
            <w:pPr>
              <w:pStyle w:val="ListParagraph"/>
              <w:tabs>
                <w:tab w:val="left" w:pos="3546"/>
              </w:tabs>
              <w:ind w:left="0"/>
              <w:rPr>
                <w:rFonts w:ascii="Arial Narrow" w:hAnsi="Arial Narrow" w:cs="Arial"/>
              </w:rPr>
            </w:pPr>
          </w:p>
        </w:tc>
        <w:tc>
          <w:tcPr>
            <w:tcW w:w="4034" w:type="dxa"/>
          </w:tcPr>
          <w:p w14:paraId="1B73F871" w14:textId="77777777" w:rsidR="00B117F8" w:rsidRDefault="00B117F8" w:rsidP="00B117F8">
            <w:pPr>
              <w:pStyle w:val="ListParagraph"/>
              <w:tabs>
                <w:tab w:val="left" w:pos="3546"/>
              </w:tabs>
              <w:ind w:left="0"/>
              <w:rPr>
                <w:rFonts w:ascii="Arial Narrow" w:hAnsi="Arial Narrow" w:cs="Arial"/>
              </w:rPr>
            </w:pPr>
          </w:p>
        </w:tc>
      </w:tr>
    </w:tbl>
    <w:p w14:paraId="132A0FC6" w14:textId="77777777" w:rsidR="00B117F8" w:rsidRDefault="00B117F8" w:rsidP="00B117F8">
      <w:pPr>
        <w:pStyle w:val="ListParagraph"/>
        <w:tabs>
          <w:tab w:val="left" w:pos="3546"/>
        </w:tabs>
        <w:spacing w:after="0" w:line="240" w:lineRule="auto"/>
        <w:ind w:left="360"/>
        <w:rPr>
          <w:rFonts w:ascii="Arial Narrow" w:hAnsi="Arial Narrow" w:cs="Arial"/>
        </w:rPr>
      </w:pPr>
    </w:p>
    <w:p w14:paraId="4FABD22E" w14:textId="77777777" w:rsidR="00A81215" w:rsidRDefault="00A81215" w:rsidP="00B117F8">
      <w:pPr>
        <w:pStyle w:val="ListParagraph"/>
        <w:tabs>
          <w:tab w:val="left" w:pos="3546"/>
        </w:tabs>
        <w:spacing w:after="0" w:line="240" w:lineRule="auto"/>
        <w:ind w:left="360"/>
        <w:rPr>
          <w:rFonts w:ascii="Arial Narrow" w:hAnsi="Arial Narrow" w:cs="Arial"/>
        </w:rPr>
      </w:pPr>
    </w:p>
    <w:p w14:paraId="0DAB11D8" w14:textId="77777777" w:rsidR="00A81215" w:rsidRDefault="00A81215" w:rsidP="00B117F8">
      <w:pPr>
        <w:pStyle w:val="ListParagraph"/>
        <w:tabs>
          <w:tab w:val="left" w:pos="3546"/>
        </w:tabs>
        <w:spacing w:after="0" w:line="240" w:lineRule="auto"/>
        <w:ind w:left="360"/>
        <w:rPr>
          <w:rFonts w:ascii="Arial Narrow" w:hAnsi="Arial Narrow" w:cs="Arial"/>
        </w:rPr>
      </w:pPr>
    </w:p>
    <w:p w14:paraId="76D84ADB" w14:textId="77777777" w:rsidR="00A81215" w:rsidRDefault="00A81215" w:rsidP="00B117F8">
      <w:pPr>
        <w:pStyle w:val="ListParagraph"/>
        <w:tabs>
          <w:tab w:val="left" w:pos="3546"/>
        </w:tabs>
        <w:spacing w:after="0" w:line="240" w:lineRule="auto"/>
        <w:ind w:left="360"/>
        <w:rPr>
          <w:rFonts w:ascii="Arial Narrow" w:hAnsi="Arial Narrow" w:cs="Arial"/>
        </w:rPr>
      </w:pPr>
    </w:p>
    <w:p w14:paraId="62BCA705" w14:textId="77777777" w:rsidR="00A81215" w:rsidRDefault="00A81215" w:rsidP="00B117F8">
      <w:pPr>
        <w:pStyle w:val="ListParagraph"/>
        <w:tabs>
          <w:tab w:val="left" w:pos="3546"/>
        </w:tabs>
        <w:spacing w:after="0" w:line="240" w:lineRule="auto"/>
        <w:ind w:left="360"/>
        <w:rPr>
          <w:rFonts w:ascii="Arial Narrow" w:hAnsi="Arial Narrow" w:cs="Arial"/>
        </w:rPr>
      </w:pPr>
    </w:p>
    <w:p w14:paraId="7A606792" w14:textId="77777777" w:rsidR="00A81215" w:rsidRDefault="00A81215" w:rsidP="00B117F8">
      <w:pPr>
        <w:pStyle w:val="ListParagraph"/>
        <w:tabs>
          <w:tab w:val="left" w:pos="3546"/>
        </w:tabs>
        <w:spacing w:after="0" w:line="240" w:lineRule="auto"/>
        <w:ind w:left="360"/>
        <w:rPr>
          <w:rFonts w:ascii="Arial Narrow" w:hAnsi="Arial Narrow" w:cs="Arial"/>
        </w:rPr>
      </w:pPr>
    </w:p>
    <w:p w14:paraId="5F723670" w14:textId="77777777" w:rsidR="00A81215" w:rsidRDefault="00A81215" w:rsidP="00B117F8">
      <w:pPr>
        <w:pStyle w:val="ListParagraph"/>
        <w:tabs>
          <w:tab w:val="left" w:pos="3546"/>
        </w:tabs>
        <w:spacing w:after="0" w:line="240" w:lineRule="auto"/>
        <w:ind w:left="360"/>
        <w:rPr>
          <w:rFonts w:ascii="Arial Narrow" w:hAnsi="Arial Narrow" w:cs="Arial"/>
        </w:rPr>
      </w:pPr>
    </w:p>
    <w:p w14:paraId="3B9F3DD4" w14:textId="77777777" w:rsidR="00B117F8" w:rsidRDefault="00001B9F" w:rsidP="00B117F8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Describe the following theories and principles in Educational Technology. Use illustration to better explain each theories or principles. </w:t>
      </w:r>
    </w:p>
    <w:p w14:paraId="6713D15E" w14:textId="77777777" w:rsidR="00001B9F" w:rsidRDefault="00001B9F" w:rsidP="00001B9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Dale’s Cone of Experience</w:t>
      </w:r>
    </w:p>
    <w:p w14:paraId="7E53FDCD" w14:textId="77777777" w:rsidR="00001B9F" w:rsidRDefault="00001B9F" w:rsidP="00001B9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Three Fold Analysis of Experience by Jerome Bruner</w:t>
      </w:r>
    </w:p>
    <w:p w14:paraId="773CAEEF" w14:textId="77777777" w:rsidR="00A81215" w:rsidRDefault="00A81215" w:rsidP="00001B9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TPACK Framework</w:t>
      </w:r>
    </w:p>
    <w:p w14:paraId="6E1004A0" w14:textId="77777777" w:rsidR="00A81215" w:rsidRDefault="00A81215" w:rsidP="00001B9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Gagne’s 9 Instructional Events</w:t>
      </w:r>
    </w:p>
    <w:p w14:paraId="778E6D6D" w14:textId="77777777" w:rsidR="00A81215" w:rsidRDefault="00A81215" w:rsidP="00001B9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</w:rPr>
        <w:t>Merill’s</w:t>
      </w:r>
      <w:proofErr w:type="spellEnd"/>
      <w:r>
        <w:rPr>
          <w:rFonts w:ascii="Arial Narrow" w:hAnsi="Arial Narrow" w:cs="Arial"/>
        </w:rPr>
        <w:t xml:space="preserve"> Principle of Instruction</w:t>
      </w:r>
    </w:p>
    <w:p w14:paraId="2E08DFD1" w14:textId="77777777" w:rsidR="00A81215" w:rsidRDefault="00A81215" w:rsidP="00001B9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Levels of Technology Integration</w:t>
      </w:r>
    </w:p>
    <w:p w14:paraId="257F1A16" w14:textId="77777777" w:rsidR="00A81215" w:rsidRDefault="00A81215" w:rsidP="00A81215">
      <w:p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</w:p>
    <w:p w14:paraId="18188A92" w14:textId="77777777" w:rsidR="00A81215" w:rsidRDefault="00A81215" w:rsidP="00A81215">
      <w:p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</w:p>
    <w:p w14:paraId="0088CEF2" w14:textId="77777777" w:rsidR="00A81215" w:rsidRDefault="00A81215" w:rsidP="00A81215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Illustrate and describe the following Instructional Design Model</w:t>
      </w:r>
    </w:p>
    <w:p w14:paraId="1B77CD78" w14:textId="77777777" w:rsidR="00A81215" w:rsidRDefault="00A81215" w:rsidP="00A81215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ADDIE Model</w:t>
      </w:r>
    </w:p>
    <w:p w14:paraId="5E1226DF" w14:textId="77777777" w:rsidR="00A81215" w:rsidRDefault="00A81215" w:rsidP="00A81215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ASSURE Model</w:t>
      </w:r>
    </w:p>
    <w:p w14:paraId="796A19C7" w14:textId="77777777" w:rsidR="00A81215" w:rsidRDefault="00A81215" w:rsidP="00A81215">
      <w:p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</w:p>
    <w:p w14:paraId="766BEADD" w14:textId="77777777" w:rsidR="00A81215" w:rsidRDefault="00A81215" w:rsidP="00A81215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Differentiate the Two parts of Computer;</w:t>
      </w:r>
    </w:p>
    <w:p w14:paraId="251E1EFE" w14:textId="77777777" w:rsidR="00A81215" w:rsidRDefault="00A81215" w:rsidP="00A81215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Hardware</w:t>
      </w:r>
    </w:p>
    <w:p w14:paraId="0F97AFBF" w14:textId="77777777" w:rsidR="00A81215" w:rsidRDefault="00A81215" w:rsidP="00A81215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Software</w:t>
      </w:r>
    </w:p>
    <w:p w14:paraId="493DF213" w14:textId="77777777" w:rsidR="00A81215" w:rsidRDefault="00A81215" w:rsidP="00A81215">
      <w:p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</w:p>
    <w:p w14:paraId="687CABE0" w14:textId="77777777" w:rsidR="00A81215" w:rsidRDefault="00A81215" w:rsidP="00A81215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Describe the four categories of hardware. Cite example for each category. </w:t>
      </w:r>
    </w:p>
    <w:p w14:paraId="11DA9C93" w14:textId="77777777" w:rsidR="00A81215" w:rsidRDefault="00A81215" w:rsidP="00A81215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Input Devices</w:t>
      </w:r>
    </w:p>
    <w:p w14:paraId="0AB571F9" w14:textId="77777777" w:rsidR="00A81215" w:rsidRDefault="00A81215" w:rsidP="00A81215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Output Devices</w:t>
      </w:r>
    </w:p>
    <w:p w14:paraId="6DE20444" w14:textId="77777777" w:rsidR="00A81215" w:rsidRDefault="00A81215" w:rsidP="00A81215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Storage Devices</w:t>
      </w:r>
    </w:p>
    <w:p w14:paraId="12CAA85B" w14:textId="77777777" w:rsidR="00A81215" w:rsidRPr="00A81215" w:rsidRDefault="00A81215" w:rsidP="00A81215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Processing Devices</w:t>
      </w:r>
    </w:p>
    <w:sectPr w:rsidR="00A81215" w:rsidRPr="00A81215" w:rsidSect="00B117F8">
      <w:pgSz w:w="12240" w:h="18720" w:code="5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129"/>
    <w:multiLevelType w:val="hybridMultilevel"/>
    <w:tmpl w:val="F68AB300"/>
    <w:lvl w:ilvl="0" w:tplc="C038B184">
      <w:start w:val="1"/>
      <w:numFmt w:val="decimal"/>
      <w:suff w:val="space"/>
      <w:lvlText w:val="%1."/>
      <w:lvlJc w:val="left"/>
      <w:pPr>
        <w:ind w:left="1350" w:hanging="720"/>
      </w:pPr>
      <w:rPr>
        <w:rFonts w:ascii="Arial Narrow" w:eastAsiaTheme="minorHAnsi" w:hAnsi="Arial Narrow" w:cs="Arial"/>
      </w:rPr>
    </w:lvl>
    <w:lvl w:ilvl="1" w:tplc="34090019">
      <w:start w:val="1"/>
      <w:numFmt w:val="lowerLetter"/>
      <w:lvlText w:val="%2."/>
      <w:lvlJc w:val="left"/>
      <w:pPr>
        <w:ind w:left="1557" w:hanging="360"/>
      </w:pPr>
    </w:lvl>
    <w:lvl w:ilvl="2" w:tplc="3409001B">
      <w:start w:val="1"/>
      <w:numFmt w:val="lowerRoman"/>
      <w:lvlText w:val="%3."/>
      <w:lvlJc w:val="right"/>
      <w:pPr>
        <w:ind w:left="2086" w:hanging="180"/>
      </w:pPr>
    </w:lvl>
    <w:lvl w:ilvl="3" w:tplc="3409000F" w:tentative="1">
      <w:start w:val="1"/>
      <w:numFmt w:val="decimal"/>
      <w:lvlText w:val="%4."/>
      <w:lvlJc w:val="left"/>
      <w:pPr>
        <w:ind w:left="3510" w:hanging="360"/>
      </w:pPr>
    </w:lvl>
    <w:lvl w:ilvl="4" w:tplc="34090019" w:tentative="1">
      <w:start w:val="1"/>
      <w:numFmt w:val="lowerLetter"/>
      <w:lvlText w:val="%5."/>
      <w:lvlJc w:val="left"/>
      <w:pPr>
        <w:ind w:left="4230" w:hanging="360"/>
      </w:pPr>
    </w:lvl>
    <w:lvl w:ilvl="5" w:tplc="3409001B" w:tentative="1">
      <w:start w:val="1"/>
      <w:numFmt w:val="lowerRoman"/>
      <w:lvlText w:val="%6."/>
      <w:lvlJc w:val="right"/>
      <w:pPr>
        <w:ind w:left="4950" w:hanging="180"/>
      </w:pPr>
    </w:lvl>
    <w:lvl w:ilvl="6" w:tplc="3409000F" w:tentative="1">
      <w:start w:val="1"/>
      <w:numFmt w:val="decimal"/>
      <w:lvlText w:val="%7."/>
      <w:lvlJc w:val="left"/>
      <w:pPr>
        <w:ind w:left="5670" w:hanging="360"/>
      </w:pPr>
    </w:lvl>
    <w:lvl w:ilvl="7" w:tplc="34090019" w:tentative="1">
      <w:start w:val="1"/>
      <w:numFmt w:val="lowerLetter"/>
      <w:lvlText w:val="%8."/>
      <w:lvlJc w:val="left"/>
      <w:pPr>
        <w:ind w:left="6390" w:hanging="360"/>
      </w:pPr>
    </w:lvl>
    <w:lvl w:ilvl="8" w:tplc="3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D286777"/>
    <w:multiLevelType w:val="hybridMultilevel"/>
    <w:tmpl w:val="BEDEC168"/>
    <w:lvl w:ilvl="0" w:tplc="C038B184">
      <w:start w:val="1"/>
      <w:numFmt w:val="decimal"/>
      <w:suff w:val="space"/>
      <w:lvlText w:val="%1."/>
      <w:lvlJc w:val="left"/>
      <w:pPr>
        <w:ind w:left="720" w:hanging="720"/>
      </w:pPr>
      <w:rPr>
        <w:rFonts w:ascii="Arial Narrow" w:eastAsiaTheme="minorHAnsi" w:hAnsi="Arial Narrow" w:cs="Arial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1456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730AB"/>
    <w:multiLevelType w:val="hybridMultilevel"/>
    <w:tmpl w:val="199489D0"/>
    <w:lvl w:ilvl="0" w:tplc="31B45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30381"/>
    <w:multiLevelType w:val="hybridMultilevel"/>
    <w:tmpl w:val="A3EC30FA"/>
    <w:lvl w:ilvl="0" w:tplc="AFFAB21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789" w:hanging="360"/>
      </w:pPr>
    </w:lvl>
    <w:lvl w:ilvl="2" w:tplc="3409001B" w:tentative="1">
      <w:start w:val="1"/>
      <w:numFmt w:val="lowerRoman"/>
      <w:lvlText w:val="%3."/>
      <w:lvlJc w:val="right"/>
      <w:pPr>
        <w:ind w:left="2509" w:hanging="180"/>
      </w:pPr>
    </w:lvl>
    <w:lvl w:ilvl="3" w:tplc="3409000F" w:tentative="1">
      <w:start w:val="1"/>
      <w:numFmt w:val="decimal"/>
      <w:lvlText w:val="%4."/>
      <w:lvlJc w:val="left"/>
      <w:pPr>
        <w:ind w:left="3229" w:hanging="360"/>
      </w:pPr>
    </w:lvl>
    <w:lvl w:ilvl="4" w:tplc="34090019" w:tentative="1">
      <w:start w:val="1"/>
      <w:numFmt w:val="lowerLetter"/>
      <w:lvlText w:val="%5."/>
      <w:lvlJc w:val="left"/>
      <w:pPr>
        <w:ind w:left="3949" w:hanging="360"/>
      </w:pPr>
    </w:lvl>
    <w:lvl w:ilvl="5" w:tplc="3409001B" w:tentative="1">
      <w:start w:val="1"/>
      <w:numFmt w:val="lowerRoman"/>
      <w:lvlText w:val="%6."/>
      <w:lvlJc w:val="right"/>
      <w:pPr>
        <w:ind w:left="4669" w:hanging="180"/>
      </w:pPr>
    </w:lvl>
    <w:lvl w:ilvl="6" w:tplc="3409000F" w:tentative="1">
      <w:start w:val="1"/>
      <w:numFmt w:val="decimal"/>
      <w:lvlText w:val="%7."/>
      <w:lvlJc w:val="left"/>
      <w:pPr>
        <w:ind w:left="5389" w:hanging="360"/>
      </w:pPr>
    </w:lvl>
    <w:lvl w:ilvl="7" w:tplc="34090019" w:tentative="1">
      <w:start w:val="1"/>
      <w:numFmt w:val="lowerLetter"/>
      <w:lvlText w:val="%8."/>
      <w:lvlJc w:val="left"/>
      <w:pPr>
        <w:ind w:left="6109" w:hanging="360"/>
      </w:pPr>
    </w:lvl>
    <w:lvl w:ilvl="8" w:tplc="3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B0433"/>
    <w:multiLevelType w:val="hybridMultilevel"/>
    <w:tmpl w:val="A41A2C86"/>
    <w:lvl w:ilvl="0" w:tplc="C30C1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476E7"/>
    <w:multiLevelType w:val="hybridMultilevel"/>
    <w:tmpl w:val="16CAB5BE"/>
    <w:lvl w:ilvl="0" w:tplc="C0A0690E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788" w:hanging="360"/>
      </w:pPr>
    </w:lvl>
    <w:lvl w:ilvl="2" w:tplc="3409001B" w:tentative="1">
      <w:start w:val="1"/>
      <w:numFmt w:val="lowerRoman"/>
      <w:lvlText w:val="%3."/>
      <w:lvlJc w:val="right"/>
      <w:pPr>
        <w:ind w:left="2508" w:hanging="180"/>
      </w:pPr>
    </w:lvl>
    <w:lvl w:ilvl="3" w:tplc="3409000F" w:tentative="1">
      <w:start w:val="1"/>
      <w:numFmt w:val="decimal"/>
      <w:lvlText w:val="%4."/>
      <w:lvlJc w:val="left"/>
      <w:pPr>
        <w:ind w:left="3228" w:hanging="360"/>
      </w:pPr>
    </w:lvl>
    <w:lvl w:ilvl="4" w:tplc="34090019" w:tentative="1">
      <w:start w:val="1"/>
      <w:numFmt w:val="lowerLetter"/>
      <w:lvlText w:val="%5."/>
      <w:lvlJc w:val="left"/>
      <w:pPr>
        <w:ind w:left="3948" w:hanging="360"/>
      </w:pPr>
    </w:lvl>
    <w:lvl w:ilvl="5" w:tplc="3409001B" w:tentative="1">
      <w:start w:val="1"/>
      <w:numFmt w:val="lowerRoman"/>
      <w:lvlText w:val="%6."/>
      <w:lvlJc w:val="right"/>
      <w:pPr>
        <w:ind w:left="4668" w:hanging="180"/>
      </w:pPr>
    </w:lvl>
    <w:lvl w:ilvl="6" w:tplc="3409000F" w:tentative="1">
      <w:start w:val="1"/>
      <w:numFmt w:val="decimal"/>
      <w:lvlText w:val="%7."/>
      <w:lvlJc w:val="left"/>
      <w:pPr>
        <w:ind w:left="5388" w:hanging="360"/>
      </w:pPr>
    </w:lvl>
    <w:lvl w:ilvl="7" w:tplc="34090019" w:tentative="1">
      <w:start w:val="1"/>
      <w:numFmt w:val="lowerLetter"/>
      <w:lvlText w:val="%8."/>
      <w:lvlJc w:val="left"/>
      <w:pPr>
        <w:ind w:left="6108" w:hanging="360"/>
      </w:pPr>
    </w:lvl>
    <w:lvl w:ilvl="8" w:tplc="3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B465E61"/>
    <w:multiLevelType w:val="hybridMultilevel"/>
    <w:tmpl w:val="744CE0B4"/>
    <w:lvl w:ilvl="0" w:tplc="06D8F37E">
      <w:start w:val="1"/>
      <w:numFmt w:val="decimal"/>
      <w:lvlText w:val="%1."/>
      <w:lvlJc w:val="left"/>
      <w:pPr>
        <w:ind w:left="90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FFB527C"/>
    <w:multiLevelType w:val="hybridMultilevel"/>
    <w:tmpl w:val="BEE04A4C"/>
    <w:lvl w:ilvl="0" w:tplc="BCE06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37F1C"/>
    <w:multiLevelType w:val="hybridMultilevel"/>
    <w:tmpl w:val="7D2ED6EC"/>
    <w:lvl w:ilvl="0" w:tplc="60B44E8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340" w:hanging="360"/>
      </w:pPr>
    </w:lvl>
    <w:lvl w:ilvl="2" w:tplc="3409001B" w:tentative="1">
      <w:start w:val="1"/>
      <w:numFmt w:val="lowerRoman"/>
      <w:lvlText w:val="%3."/>
      <w:lvlJc w:val="right"/>
      <w:pPr>
        <w:ind w:left="3060" w:hanging="180"/>
      </w:pPr>
    </w:lvl>
    <w:lvl w:ilvl="3" w:tplc="3409000F" w:tentative="1">
      <w:start w:val="1"/>
      <w:numFmt w:val="decimal"/>
      <w:lvlText w:val="%4."/>
      <w:lvlJc w:val="left"/>
      <w:pPr>
        <w:ind w:left="3780" w:hanging="360"/>
      </w:pPr>
    </w:lvl>
    <w:lvl w:ilvl="4" w:tplc="34090019" w:tentative="1">
      <w:start w:val="1"/>
      <w:numFmt w:val="lowerLetter"/>
      <w:lvlText w:val="%5."/>
      <w:lvlJc w:val="left"/>
      <w:pPr>
        <w:ind w:left="4500" w:hanging="360"/>
      </w:pPr>
    </w:lvl>
    <w:lvl w:ilvl="5" w:tplc="3409001B" w:tentative="1">
      <w:start w:val="1"/>
      <w:numFmt w:val="lowerRoman"/>
      <w:lvlText w:val="%6."/>
      <w:lvlJc w:val="right"/>
      <w:pPr>
        <w:ind w:left="5220" w:hanging="180"/>
      </w:pPr>
    </w:lvl>
    <w:lvl w:ilvl="6" w:tplc="3409000F" w:tentative="1">
      <w:start w:val="1"/>
      <w:numFmt w:val="decimal"/>
      <w:lvlText w:val="%7."/>
      <w:lvlJc w:val="left"/>
      <w:pPr>
        <w:ind w:left="5940" w:hanging="360"/>
      </w:pPr>
    </w:lvl>
    <w:lvl w:ilvl="7" w:tplc="34090019" w:tentative="1">
      <w:start w:val="1"/>
      <w:numFmt w:val="lowerLetter"/>
      <w:lvlText w:val="%8."/>
      <w:lvlJc w:val="left"/>
      <w:pPr>
        <w:ind w:left="6660" w:hanging="360"/>
      </w:pPr>
    </w:lvl>
    <w:lvl w:ilvl="8" w:tplc="3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41FC2904"/>
    <w:multiLevelType w:val="hybridMultilevel"/>
    <w:tmpl w:val="9716A792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15">
      <w:start w:val="1"/>
      <w:numFmt w:val="upperLetter"/>
      <w:lvlText w:val="%4."/>
      <w:lvlJc w:val="left"/>
      <w:pPr>
        <w:ind w:left="1069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B94478"/>
    <w:multiLevelType w:val="hybridMultilevel"/>
    <w:tmpl w:val="3678279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7172C"/>
    <w:multiLevelType w:val="hybridMultilevel"/>
    <w:tmpl w:val="B3B0DD74"/>
    <w:lvl w:ilvl="0" w:tplc="3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70" w:hanging="360"/>
      </w:pPr>
    </w:lvl>
    <w:lvl w:ilvl="2" w:tplc="3409001B" w:tentative="1">
      <w:start w:val="1"/>
      <w:numFmt w:val="lowerRoman"/>
      <w:lvlText w:val="%3."/>
      <w:lvlJc w:val="right"/>
      <w:pPr>
        <w:ind w:left="1890" w:hanging="180"/>
      </w:pPr>
    </w:lvl>
    <w:lvl w:ilvl="3" w:tplc="3409000F" w:tentative="1">
      <w:start w:val="1"/>
      <w:numFmt w:val="decimal"/>
      <w:lvlText w:val="%4."/>
      <w:lvlJc w:val="left"/>
      <w:pPr>
        <w:ind w:left="2610" w:hanging="360"/>
      </w:pPr>
    </w:lvl>
    <w:lvl w:ilvl="4" w:tplc="34090019" w:tentative="1">
      <w:start w:val="1"/>
      <w:numFmt w:val="lowerLetter"/>
      <w:lvlText w:val="%5."/>
      <w:lvlJc w:val="left"/>
      <w:pPr>
        <w:ind w:left="3330" w:hanging="360"/>
      </w:pPr>
    </w:lvl>
    <w:lvl w:ilvl="5" w:tplc="3409001B" w:tentative="1">
      <w:start w:val="1"/>
      <w:numFmt w:val="lowerRoman"/>
      <w:lvlText w:val="%6."/>
      <w:lvlJc w:val="right"/>
      <w:pPr>
        <w:ind w:left="4050" w:hanging="180"/>
      </w:pPr>
    </w:lvl>
    <w:lvl w:ilvl="6" w:tplc="3409000F" w:tentative="1">
      <w:start w:val="1"/>
      <w:numFmt w:val="decimal"/>
      <w:lvlText w:val="%7."/>
      <w:lvlJc w:val="left"/>
      <w:pPr>
        <w:ind w:left="4770" w:hanging="360"/>
      </w:pPr>
    </w:lvl>
    <w:lvl w:ilvl="7" w:tplc="34090019" w:tentative="1">
      <w:start w:val="1"/>
      <w:numFmt w:val="lowerLetter"/>
      <w:lvlText w:val="%8."/>
      <w:lvlJc w:val="left"/>
      <w:pPr>
        <w:ind w:left="5490" w:hanging="360"/>
      </w:pPr>
    </w:lvl>
    <w:lvl w:ilvl="8" w:tplc="3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4B955515"/>
    <w:multiLevelType w:val="hybridMultilevel"/>
    <w:tmpl w:val="8202FF42"/>
    <w:lvl w:ilvl="0" w:tplc="06D8F37E">
      <w:start w:val="1"/>
      <w:numFmt w:val="decimal"/>
      <w:lvlText w:val="%1."/>
      <w:lvlJc w:val="left"/>
      <w:pPr>
        <w:ind w:left="324" w:hanging="324"/>
      </w:pPr>
      <w:rPr>
        <w:rFonts w:hint="default"/>
        <w:sz w:val="20"/>
      </w:rPr>
    </w:lvl>
    <w:lvl w:ilvl="1" w:tplc="06D8F37E">
      <w:start w:val="1"/>
      <w:numFmt w:val="decimal"/>
      <w:lvlText w:val="%2."/>
      <w:lvlJc w:val="left"/>
      <w:pPr>
        <w:ind w:left="90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3" w15:restartNumberingAfterBreak="0">
    <w:nsid w:val="51DE6C09"/>
    <w:multiLevelType w:val="hybridMultilevel"/>
    <w:tmpl w:val="489E21EC"/>
    <w:lvl w:ilvl="0" w:tplc="FDE4C998">
      <w:start w:val="1"/>
      <w:numFmt w:val="upperLetter"/>
      <w:suff w:val="space"/>
      <w:lvlText w:val="%1."/>
      <w:lvlJc w:val="left"/>
      <w:pPr>
        <w:ind w:left="9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CB0CB6"/>
    <w:multiLevelType w:val="hybridMultilevel"/>
    <w:tmpl w:val="15B07B46"/>
    <w:lvl w:ilvl="0" w:tplc="F7EA4E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47" w:hanging="360"/>
      </w:pPr>
    </w:lvl>
    <w:lvl w:ilvl="2" w:tplc="3409001B" w:tentative="1">
      <w:start w:val="1"/>
      <w:numFmt w:val="lowerRoman"/>
      <w:lvlText w:val="%3."/>
      <w:lvlJc w:val="right"/>
      <w:pPr>
        <w:ind w:left="2367" w:hanging="180"/>
      </w:pPr>
    </w:lvl>
    <w:lvl w:ilvl="3" w:tplc="3409000F" w:tentative="1">
      <w:start w:val="1"/>
      <w:numFmt w:val="decimal"/>
      <w:lvlText w:val="%4."/>
      <w:lvlJc w:val="left"/>
      <w:pPr>
        <w:ind w:left="3087" w:hanging="360"/>
      </w:pPr>
    </w:lvl>
    <w:lvl w:ilvl="4" w:tplc="34090019" w:tentative="1">
      <w:start w:val="1"/>
      <w:numFmt w:val="lowerLetter"/>
      <w:lvlText w:val="%5."/>
      <w:lvlJc w:val="left"/>
      <w:pPr>
        <w:ind w:left="3807" w:hanging="360"/>
      </w:pPr>
    </w:lvl>
    <w:lvl w:ilvl="5" w:tplc="3409001B" w:tentative="1">
      <w:start w:val="1"/>
      <w:numFmt w:val="lowerRoman"/>
      <w:lvlText w:val="%6."/>
      <w:lvlJc w:val="right"/>
      <w:pPr>
        <w:ind w:left="4527" w:hanging="180"/>
      </w:pPr>
    </w:lvl>
    <w:lvl w:ilvl="6" w:tplc="3409000F" w:tentative="1">
      <w:start w:val="1"/>
      <w:numFmt w:val="decimal"/>
      <w:lvlText w:val="%7."/>
      <w:lvlJc w:val="left"/>
      <w:pPr>
        <w:ind w:left="5247" w:hanging="360"/>
      </w:pPr>
    </w:lvl>
    <w:lvl w:ilvl="7" w:tplc="34090019" w:tentative="1">
      <w:start w:val="1"/>
      <w:numFmt w:val="lowerLetter"/>
      <w:lvlText w:val="%8."/>
      <w:lvlJc w:val="left"/>
      <w:pPr>
        <w:ind w:left="5967" w:hanging="360"/>
      </w:pPr>
    </w:lvl>
    <w:lvl w:ilvl="8" w:tplc="3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AF41DAE"/>
    <w:multiLevelType w:val="hybridMultilevel"/>
    <w:tmpl w:val="1BA884F6"/>
    <w:lvl w:ilvl="0" w:tplc="2E2CC948">
      <w:start w:val="1"/>
      <w:numFmt w:val="decimal"/>
      <w:suff w:val="space"/>
      <w:lvlText w:val="%1."/>
      <w:lvlJc w:val="left"/>
      <w:pPr>
        <w:ind w:left="864" w:hanging="324"/>
      </w:pPr>
      <w:rPr>
        <w:rFonts w:hint="default"/>
        <w:sz w:val="20"/>
      </w:rPr>
    </w:lvl>
    <w:lvl w:ilvl="1" w:tplc="C4962000">
      <w:start w:val="1"/>
      <w:numFmt w:val="decimal"/>
      <w:suff w:val="space"/>
      <w:lvlText w:val="%2."/>
      <w:lvlJc w:val="left"/>
      <w:pPr>
        <w:ind w:left="90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6" w15:restartNumberingAfterBreak="0">
    <w:nsid w:val="5C253279"/>
    <w:multiLevelType w:val="hybridMultilevel"/>
    <w:tmpl w:val="1F7AE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C35A0"/>
    <w:multiLevelType w:val="hybridMultilevel"/>
    <w:tmpl w:val="F90A8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445E1E">
      <w:start w:val="1"/>
      <w:numFmt w:val="decimal"/>
      <w:suff w:val="space"/>
      <w:lvlText w:val="%2."/>
      <w:lvlJc w:val="left"/>
      <w:pPr>
        <w:ind w:left="216" w:hanging="216"/>
      </w:pPr>
      <w:rPr>
        <w:rFonts w:hint="default"/>
      </w:rPr>
    </w:lvl>
    <w:lvl w:ilvl="2" w:tplc="697E6948">
      <w:start w:val="1"/>
      <w:numFmt w:val="upperLetter"/>
      <w:suff w:val="space"/>
      <w:lvlText w:val="%3."/>
      <w:lvlJc w:val="left"/>
      <w:pPr>
        <w:ind w:left="540" w:hanging="360"/>
      </w:pPr>
      <w:rPr>
        <w:rFonts w:hint="default"/>
      </w:rPr>
    </w:lvl>
    <w:lvl w:ilvl="3" w:tplc="F850D31A">
      <w:start w:val="1"/>
      <w:numFmt w:val="lowerLetter"/>
      <w:lvlText w:val="%4."/>
      <w:lvlJc w:val="left"/>
      <w:pPr>
        <w:ind w:left="846" w:hanging="216"/>
      </w:pPr>
      <w:rPr>
        <w:rFonts w:ascii="Arial Narrow" w:eastAsia="Arial" w:hAnsi="Arial Narrow" w:cs="Arial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86DD4"/>
    <w:multiLevelType w:val="hybridMultilevel"/>
    <w:tmpl w:val="2AE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54DDB4">
      <w:start w:val="1"/>
      <w:numFmt w:val="decimal"/>
      <w:suff w:val="space"/>
      <w:lvlText w:val="%2."/>
      <w:lvlJc w:val="left"/>
      <w:pPr>
        <w:ind w:left="288" w:hanging="198"/>
      </w:pPr>
      <w:rPr>
        <w:rFonts w:hint="default"/>
      </w:rPr>
    </w:lvl>
    <w:lvl w:ilvl="2" w:tplc="9A1CA35A">
      <w:start w:val="1"/>
      <w:numFmt w:val="upperLetter"/>
      <w:suff w:val="space"/>
      <w:lvlText w:val="%3."/>
      <w:lvlJc w:val="left"/>
      <w:pPr>
        <w:ind w:left="450" w:hanging="360"/>
      </w:pPr>
      <w:rPr>
        <w:rFonts w:ascii="Arial Narrow" w:hAnsi="Arial Narrow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B30C9B"/>
    <w:multiLevelType w:val="hybridMultilevel"/>
    <w:tmpl w:val="C6F4FDC6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2F6AF9"/>
    <w:multiLevelType w:val="hybridMultilevel"/>
    <w:tmpl w:val="3B48AA9C"/>
    <w:lvl w:ilvl="0" w:tplc="ED043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D178A5"/>
    <w:multiLevelType w:val="hybridMultilevel"/>
    <w:tmpl w:val="B06E14F4"/>
    <w:lvl w:ilvl="0" w:tplc="55BA28B2">
      <w:start w:val="1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71322"/>
    <w:multiLevelType w:val="hybridMultilevel"/>
    <w:tmpl w:val="ABE4F3CE"/>
    <w:lvl w:ilvl="0" w:tplc="350C58C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720" w:hanging="360"/>
      </w:pPr>
    </w:lvl>
    <w:lvl w:ilvl="2" w:tplc="3409001B" w:tentative="1">
      <w:start w:val="1"/>
      <w:numFmt w:val="lowerRoman"/>
      <w:lvlText w:val="%3."/>
      <w:lvlJc w:val="right"/>
      <w:pPr>
        <w:ind w:left="1440" w:hanging="180"/>
      </w:pPr>
    </w:lvl>
    <w:lvl w:ilvl="3" w:tplc="3409000F" w:tentative="1">
      <w:start w:val="1"/>
      <w:numFmt w:val="decimal"/>
      <w:lvlText w:val="%4."/>
      <w:lvlJc w:val="left"/>
      <w:pPr>
        <w:ind w:left="2160" w:hanging="360"/>
      </w:pPr>
    </w:lvl>
    <w:lvl w:ilvl="4" w:tplc="34090019" w:tentative="1">
      <w:start w:val="1"/>
      <w:numFmt w:val="lowerLetter"/>
      <w:lvlText w:val="%5."/>
      <w:lvlJc w:val="left"/>
      <w:pPr>
        <w:ind w:left="2880" w:hanging="360"/>
      </w:pPr>
    </w:lvl>
    <w:lvl w:ilvl="5" w:tplc="3409001B" w:tentative="1">
      <w:start w:val="1"/>
      <w:numFmt w:val="lowerRoman"/>
      <w:lvlText w:val="%6."/>
      <w:lvlJc w:val="right"/>
      <w:pPr>
        <w:ind w:left="3600" w:hanging="180"/>
      </w:pPr>
    </w:lvl>
    <w:lvl w:ilvl="6" w:tplc="3409000F" w:tentative="1">
      <w:start w:val="1"/>
      <w:numFmt w:val="decimal"/>
      <w:lvlText w:val="%7."/>
      <w:lvlJc w:val="left"/>
      <w:pPr>
        <w:ind w:left="4320" w:hanging="360"/>
      </w:pPr>
    </w:lvl>
    <w:lvl w:ilvl="7" w:tplc="34090019" w:tentative="1">
      <w:start w:val="1"/>
      <w:numFmt w:val="lowerLetter"/>
      <w:lvlText w:val="%8."/>
      <w:lvlJc w:val="left"/>
      <w:pPr>
        <w:ind w:left="5040" w:hanging="360"/>
      </w:pPr>
    </w:lvl>
    <w:lvl w:ilvl="8" w:tplc="3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591695043">
    <w:abstractNumId w:val="0"/>
  </w:num>
  <w:num w:numId="2" w16cid:durableId="1362708752">
    <w:abstractNumId w:val="22"/>
  </w:num>
  <w:num w:numId="3" w16cid:durableId="1514761379">
    <w:abstractNumId w:val="9"/>
  </w:num>
  <w:num w:numId="4" w16cid:durableId="1399593550">
    <w:abstractNumId w:val="1"/>
  </w:num>
  <w:num w:numId="5" w16cid:durableId="763574141">
    <w:abstractNumId w:val="17"/>
  </w:num>
  <w:num w:numId="6" w16cid:durableId="383801172">
    <w:abstractNumId w:val="6"/>
  </w:num>
  <w:num w:numId="7" w16cid:durableId="2120680426">
    <w:abstractNumId w:val="18"/>
  </w:num>
  <w:num w:numId="8" w16cid:durableId="1703090497">
    <w:abstractNumId w:val="15"/>
  </w:num>
  <w:num w:numId="9" w16cid:durableId="1071998422">
    <w:abstractNumId w:val="12"/>
  </w:num>
  <w:num w:numId="10" w16cid:durableId="558175682">
    <w:abstractNumId w:val="14"/>
  </w:num>
  <w:num w:numId="11" w16cid:durableId="1436903513">
    <w:abstractNumId w:val="8"/>
  </w:num>
  <w:num w:numId="12" w16cid:durableId="627971279">
    <w:abstractNumId w:val="13"/>
  </w:num>
  <w:num w:numId="13" w16cid:durableId="171646455">
    <w:abstractNumId w:val="3"/>
  </w:num>
  <w:num w:numId="14" w16cid:durableId="1175924647">
    <w:abstractNumId w:val="5"/>
  </w:num>
  <w:num w:numId="15" w16cid:durableId="1451819294">
    <w:abstractNumId w:val="10"/>
  </w:num>
  <w:num w:numId="16" w16cid:durableId="1385981351">
    <w:abstractNumId w:val="11"/>
  </w:num>
  <w:num w:numId="17" w16cid:durableId="222378153">
    <w:abstractNumId w:val="21"/>
  </w:num>
  <w:num w:numId="18" w16cid:durableId="411317122">
    <w:abstractNumId w:val="20"/>
  </w:num>
  <w:num w:numId="19" w16cid:durableId="1786000512">
    <w:abstractNumId w:val="2"/>
  </w:num>
  <w:num w:numId="20" w16cid:durableId="327560721">
    <w:abstractNumId w:val="7"/>
  </w:num>
  <w:num w:numId="21" w16cid:durableId="262080044">
    <w:abstractNumId w:val="4"/>
  </w:num>
  <w:num w:numId="22" w16cid:durableId="459030190">
    <w:abstractNumId w:val="19"/>
  </w:num>
  <w:num w:numId="23" w16cid:durableId="93943587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E40"/>
    <w:rsid w:val="00000E72"/>
    <w:rsid w:val="00001B0C"/>
    <w:rsid w:val="00001B9F"/>
    <w:rsid w:val="00015883"/>
    <w:rsid w:val="000201A4"/>
    <w:rsid w:val="00021B53"/>
    <w:rsid w:val="00040BB4"/>
    <w:rsid w:val="000575E0"/>
    <w:rsid w:val="00115F63"/>
    <w:rsid w:val="00143B2E"/>
    <w:rsid w:val="00157327"/>
    <w:rsid w:val="00171D8B"/>
    <w:rsid w:val="0017574E"/>
    <w:rsid w:val="00177F21"/>
    <w:rsid w:val="00194126"/>
    <w:rsid w:val="001B6A63"/>
    <w:rsid w:val="001C48DE"/>
    <w:rsid w:val="00205FAE"/>
    <w:rsid w:val="00223B78"/>
    <w:rsid w:val="0023185B"/>
    <w:rsid w:val="00236AC8"/>
    <w:rsid w:val="00237E40"/>
    <w:rsid w:val="00241AA6"/>
    <w:rsid w:val="00246EFF"/>
    <w:rsid w:val="00251FE0"/>
    <w:rsid w:val="00284BDC"/>
    <w:rsid w:val="002F30E3"/>
    <w:rsid w:val="002F3FB0"/>
    <w:rsid w:val="00303822"/>
    <w:rsid w:val="00314F9B"/>
    <w:rsid w:val="0034065E"/>
    <w:rsid w:val="003A470A"/>
    <w:rsid w:val="003B7DB2"/>
    <w:rsid w:val="003E753B"/>
    <w:rsid w:val="00404FC6"/>
    <w:rsid w:val="00414DA8"/>
    <w:rsid w:val="00421521"/>
    <w:rsid w:val="0042431A"/>
    <w:rsid w:val="00432FC2"/>
    <w:rsid w:val="00462DFE"/>
    <w:rsid w:val="00481C69"/>
    <w:rsid w:val="00494159"/>
    <w:rsid w:val="004945B2"/>
    <w:rsid w:val="0049494C"/>
    <w:rsid w:val="004E1F7F"/>
    <w:rsid w:val="00517152"/>
    <w:rsid w:val="00564A5C"/>
    <w:rsid w:val="0057532C"/>
    <w:rsid w:val="0058511A"/>
    <w:rsid w:val="00591314"/>
    <w:rsid w:val="005C6C20"/>
    <w:rsid w:val="005E2809"/>
    <w:rsid w:val="005E7EDF"/>
    <w:rsid w:val="00637F4B"/>
    <w:rsid w:val="00646EA4"/>
    <w:rsid w:val="00655069"/>
    <w:rsid w:val="00661CFA"/>
    <w:rsid w:val="0069063A"/>
    <w:rsid w:val="00695B96"/>
    <w:rsid w:val="006A0791"/>
    <w:rsid w:val="006B0261"/>
    <w:rsid w:val="006C7E60"/>
    <w:rsid w:val="006E5DA7"/>
    <w:rsid w:val="006E78FE"/>
    <w:rsid w:val="006F1252"/>
    <w:rsid w:val="0070302E"/>
    <w:rsid w:val="007310D0"/>
    <w:rsid w:val="007342CA"/>
    <w:rsid w:val="00737237"/>
    <w:rsid w:val="007B648A"/>
    <w:rsid w:val="007F23E9"/>
    <w:rsid w:val="00825F51"/>
    <w:rsid w:val="00833F10"/>
    <w:rsid w:val="0084294D"/>
    <w:rsid w:val="00845BFB"/>
    <w:rsid w:val="0086287D"/>
    <w:rsid w:val="00865F4B"/>
    <w:rsid w:val="00881BC0"/>
    <w:rsid w:val="008C1316"/>
    <w:rsid w:val="008D7844"/>
    <w:rsid w:val="008F081A"/>
    <w:rsid w:val="00920A0F"/>
    <w:rsid w:val="00934429"/>
    <w:rsid w:val="00937227"/>
    <w:rsid w:val="00965007"/>
    <w:rsid w:val="009B284E"/>
    <w:rsid w:val="009C5F97"/>
    <w:rsid w:val="009D3DB0"/>
    <w:rsid w:val="009E59E6"/>
    <w:rsid w:val="009E65D4"/>
    <w:rsid w:val="009E74A6"/>
    <w:rsid w:val="00A1046B"/>
    <w:rsid w:val="00A20652"/>
    <w:rsid w:val="00A81215"/>
    <w:rsid w:val="00AA4859"/>
    <w:rsid w:val="00AB7A16"/>
    <w:rsid w:val="00AB7DAA"/>
    <w:rsid w:val="00AE284C"/>
    <w:rsid w:val="00AF758B"/>
    <w:rsid w:val="00B01534"/>
    <w:rsid w:val="00B117F8"/>
    <w:rsid w:val="00B45A54"/>
    <w:rsid w:val="00B45EB0"/>
    <w:rsid w:val="00B7214E"/>
    <w:rsid w:val="00BC5E46"/>
    <w:rsid w:val="00C16693"/>
    <w:rsid w:val="00C35174"/>
    <w:rsid w:val="00C402B3"/>
    <w:rsid w:val="00C447F8"/>
    <w:rsid w:val="00C46D31"/>
    <w:rsid w:val="00C46FF0"/>
    <w:rsid w:val="00C5613B"/>
    <w:rsid w:val="00C81074"/>
    <w:rsid w:val="00C878EB"/>
    <w:rsid w:val="00C87935"/>
    <w:rsid w:val="00CA5DD8"/>
    <w:rsid w:val="00CC3E82"/>
    <w:rsid w:val="00CF7AED"/>
    <w:rsid w:val="00D13B07"/>
    <w:rsid w:val="00D30D4B"/>
    <w:rsid w:val="00D465F5"/>
    <w:rsid w:val="00D80FB8"/>
    <w:rsid w:val="00DC7D85"/>
    <w:rsid w:val="00E04E10"/>
    <w:rsid w:val="00E1775C"/>
    <w:rsid w:val="00E20FB9"/>
    <w:rsid w:val="00E305FB"/>
    <w:rsid w:val="00E467EC"/>
    <w:rsid w:val="00E535A7"/>
    <w:rsid w:val="00E555DC"/>
    <w:rsid w:val="00E777FF"/>
    <w:rsid w:val="00E90D21"/>
    <w:rsid w:val="00EC4E14"/>
    <w:rsid w:val="00EE560F"/>
    <w:rsid w:val="00F10197"/>
    <w:rsid w:val="00F11A2F"/>
    <w:rsid w:val="00F41D31"/>
    <w:rsid w:val="00F45638"/>
    <w:rsid w:val="00F64B95"/>
    <w:rsid w:val="00F87FE6"/>
    <w:rsid w:val="00F93796"/>
    <w:rsid w:val="00FB4BFB"/>
    <w:rsid w:val="00FC25B4"/>
    <w:rsid w:val="00FE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6CEA"/>
  <w15:chartTrackingRefBased/>
  <w15:docId w15:val="{F1B589F6-EC25-4559-B80E-D8A58B8B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63"/>
    <w:pPr>
      <w:ind w:left="720"/>
      <w:contextualSpacing/>
    </w:pPr>
  </w:style>
  <w:style w:type="table" w:styleId="TableGrid">
    <w:name w:val="Table Grid"/>
    <w:basedOn w:val="TableNormal"/>
    <w:uiPriority w:val="39"/>
    <w:rsid w:val="00AF7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14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314F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up.edu.ph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CCFB1FAC6F264984BD20661E638D21" ma:contentTypeVersion="3" ma:contentTypeDescription="Create a new document." ma:contentTypeScope="" ma:versionID="6a7c884b6a1cbaacd2d7f7717491fcba">
  <xsd:schema xmlns:xsd="http://www.w3.org/2001/XMLSchema" xmlns:xs="http://www.w3.org/2001/XMLSchema" xmlns:p="http://schemas.microsoft.com/office/2006/metadata/properties" xmlns:ns2="0c9cf7d5-39df-4064-b4c2-334b4820bbf1" targetNamespace="http://schemas.microsoft.com/office/2006/metadata/properties" ma:root="true" ma:fieldsID="bd2b07fb0c92fead650fb7cdc0d14671" ns2:_="">
    <xsd:import namespace="0c9cf7d5-39df-4064-b4c2-334b4820bb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cf7d5-39df-4064-b4c2-334b4820bb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c9cf7d5-39df-4064-b4c2-334b4820bbf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6F429-88F3-4BDA-9556-01137DD20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9cf7d5-39df-4064-b4c2-334b4820bb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8D4593-6C32-4E3C-9115-1D92AB1B3D74}">
  <ds:schemaRefs>
    <ds:schemaRef ds:uri="http://schemas.microsoft.com/office/2006/metadata/properties"/>
    <ds:schemaRef ds:uri="http://schemas.microsoft.com/office/infopath/2007/PartnerControls"/>
    <ds:schemaRef ds:uri="0c9cf7d5-39df-4064-b4c2-334b4820bbf1"/>
  </ds:schemaRefs>
</ds:datastoreItem>
</file>

<file path=customXml/itemProps3.xml><?xml version="1.0" encoding="utf-8"?>
<ds:datastoreItem xmlns:ds="http://schemas.openxmlformats.org/officeDocument/2006/customXml" ds:itemID="{0E6FEB80-4CAE-4387-AD29-D645696014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FE1B0B-43C5-4CEB-B9AD-B937E813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Jacquilyn Vargas</dc:creator>
  <cp:keywords/>
  <dc:description/>
  <cp:lastModifiedBy>Jericho Macapagal</cp:lastModifiedBy>
  <cp:revision>2</cp:revision>
  <dcterms:created xsi:type="dcterms:W3CDTF">2022-12-09T01:49:00Z</dcterms:created>
  <dcterms:modified xsi:type="dcterms:W3CDTF">2022-12-09T01:49:00Z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0x0101006ECCFB1FAC6F264984BD20661E638D21</vt:lpwstr>
  </property>
</Properties>
</file>