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6E91" w14:textId="6354A1DD" w:rsidR="0096589B" w:rsidRPr="0096589B" w:rsidRDefault="0096589B" w:rsidP="0096589B">
      <w:pPr>
        <w:ind w:firstLine="720"/>
        <w:jc w:val="both"/>
        <w:rPr>
          <w:rFonts w:ascii="Times New Roman" w:hAnsi="Times New Roman" w:cs="Times New Roman"/>
          <w:sz w:val="24"/>
          <w:szCs w:val="24"/>
        </w:rPr>
      </w:pPr>
      <w:r w:rsidRPr="0096589B">
        <w:rPr>
          <w:rFonts w:ascii="Times New Roman" w:hAnsi="Times New Roman" w:cs="Times New Roman"/>
          <w:sz w:val="24"/>
          <w:szCs w:val="24"/>
        </w:rPr>
        <w:t>Capital structure is important for Fortune 500 companies. It's also key for small-business owners who are trying to figure out how much of their startup money should come from a bank loan.</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The higher debt level in capital structure increases the probability of bankruptcy and bankruptcy costs of the enterprises.</w:t>
      </w:r>
      <w:r w:rsidRPr="0096589B">
        <w:rPr>
          <w:rFonts w:ascii="Times New Roman" w:hAnsi="Times New Roman" w:cs="Times New Roman"/>
          <w:sz w:val="24"/>
          <w:szCs w:val="24"/>
        </w:rPr>
        <w:t xml:space="preserve"> I</w:t>
      </w:r>
      <w:r w:rsidRPr="0096589B">
        <w:rPr>
          <w:rFonts w:ascii="Times New Roman" w:hAnsi="Times New Roman" w:cs="Times New Roman"/>
          <w:sz w:val="24"/>
          <w:szCs w:val="24"/>
        </w:rPr>
        <w:t xml:space="preserve">n their </w:t>
      </w:r>
      <w:r w:rsidRPr="0096589B">
        <w:rPr>
          <w:rFonts w:ascii="Times New Roman" w:hAnsi="Times New Roman" w:cs="Times New Roman"/>
          <w:sz w:val="24"/>
          <w:szCs w:val="24"/>
        </w:rPr>
        <w:t>study “The cost</w:t>
      </w:r>
      <w:r w:rsidRPr="0096589B">
        <w:rPr>
          <w:rFonts w:ascii="Times New Roman" w:hAnsi="Times New Roman" w:cs="Times New Roman"/>
          <w:sz w:val="24"/>
          <w:szCs w:val="24"/>
        </w:rPr>
        <w:t xml:space="preserve"> of capital, </w:t>
      </w:r>
      <w:r w:rsidRPr="0096589B">
        <w:rPr>
          <w:rFonts w:ascii="Times New Roman" w:hAnsi="Times New Roman" w:cs="Times New Roman"/>
          <w:sz w:val="24"/>
          <w:szCs w:val="24"/>
        </w:rPr>
        <w:t>corporation finance and</w:t>
      </w:r>
      <w:r w:rsidRPr="0096589B">
        <w:rPr>
          <w:rFonts w:ascii="Times New Roman" w:hAnsi="Times New Roman" w:cs="Times New Roman"/>
          <w:sz w:val="24"/>
          <w:szCs w:val="24"/>
        </w:rPr>
        <w:t xml:space="preserve"> the </w:t>
      </w:r>
      <w:r w:rsidRPr="0096589B">
        <w:rPr>
          <w:rFonts w:ascii="Times New Roman" w:hAnsi="Times New Roman" w:cs="Times New Roman"/>
          <w:sz w:val="24"/>
          <w:szCs w:val="24"/>
        </w:rPr>
        <w:t>theory of</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investment” (</w:t>
      </w:r>
      <w:r w:rsidRPr="0096589B">
        <w:rPr>
          <w:rFonts w:ascii="Times New Roman" w:hAnsi="Times New Roman" w:cs="Times New Roman"/>
          <w:sz w:val="24"/>
          <w:szCs w:val="24"/>
        </w:rPr>
        <w:t xml:space="preserve">1958) </w:t>
      </w:r>
      <w:r w:rsidRPr="0096589B">
        <w:rPr>
          <w:rFonts w:ascii="Times New Roman" w:hAnsi="Times New Roman" w:cs="Times New Roman"/>
          <w:sz w:val="24"/>
          <w:szCs w:val="24"/>
        </w:rPr>
        <w:t>laureates of Nobel</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Price Nobel Franco Modigliani and Merton Miller represent</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what could</w:t>
      </w:r>
      <w:r w:rsidRPr="0096589B">
        <w:rPr>
          <w:rFonts w:ascii="Times New Roman" w:hAnsi="Times New Roman" w:cs="Times New Roman"/>
          <w:sz w:val="24"/>
          <w:szCs w:val="24"/>
        </w:rPr>
        <w:t xml:space="preserve"> possibly be the most important theory for the structure of capital, through which they explain the effect of the capital structure for the value of companies.</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 xml:space="preserve">Best ways to describe the importance of Modigliani and Miller “The Cost </w:t>
      </w:r>
      <w:r w:rsidRPr="0096589B">
        <w:rPr>
          <w:rFonts w:ascii="Times New Roman" w:hAnsi="Times New Roman" w:cs="Times New Roman"/>
          <w:sz w:val="24"/>
          <w:szCs w:val="24"/>
        </w:rPr>
        <w:t>of Capital</w:t>
      </w:r>
      <w:r w:rsidRPr="0096589B">
        <w:rPr>
          <w:rFonts w:ascii="Times New Roman" w:hAnsi="Times New Roman" w:cs="Times New Roman"/>
          <w:sz w:val="24"/>
          <w:szCs w:val="24"/>
        </w:rPr>
        <w:t xml:space="preserve">, Corporation Finance </w:t>
      </w:r>
      <w:r w:rsidRPr="0096589B">
        <w:rPr>
          <w:rFonts w:ascii="Times New Roman" w:hAnsi="Times New Roman" w:cs="Times New Roman"/>
          <w:sz w:val="24"/>
          <w:szCs w:val="24"/>
        </w:rPr>
        <w:t>and the</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Theory of</w:t>
      </w:r>
      <w:r w:rsidRPr="0096589B">
        <w:rPr>
          <w:rFonts w:ascii="Times New Roman" w:hAnsi="Times New Roman" w:cs="Times New Roman"/>
          <w:sz w:val="24"/>
          <w:szCs w:val="24"/>
        </w:rPr>
        <w:t xml:space="preserve"> Investment” (1958), </w:t>
      </w:r>
      <w:r w:rsidRPr="0096589B">
        <w:rPr>
          <w:rFonts w:ascii="Times New Roman" w:hAnsi="Times New Roman" w:cs="Times New Roman"/>
          <w:sz w:val="24"/>
          <w:szCs w:val="24"/>
        </w:rPr>
        <w:t>is the</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fact that</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the theory</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of modern</w:t>
      </w:r>
      <w:r w:rsidRPr="0096589B">
        <w:rPr>
          <w:rFonts w:ascii="Times New Roman" w:hAnsi="Times New Roman" w:cs="Times New Roman"/>
          <w:sz w:val="24"/>
          <w:szCs w:val="24"/>
        </w:rPr>
        <w:t xml:space="preserve"> business </w:t>
      </w:r>
      <w:r w:rsidRPr="0096589B">
        <w:rPr>
          <w:rFonts w:ascii="Times New Roman" w:hAnsi="Times New Roman" w:cs="Times New Roman"/>
          <w:sz w:val="24"/>
          <w:szCs w:val="24"/>
        </w:rPr>
        <w:t>finance starts with the capital structure irrelevance proposition (</w:t>
      </w:r>
      <w:proofErr w:type="spellStart"/>
      <w:r w:rsidRPr="0096589B">
        <w:rPr>
          <w:rFonts w:ascii="Times New Roman" w:hAnsi="Times New Roman" w:cs="Times New Roman"/>
          <w:sz w:val="24"/>
          <w:szCs w:val="24"/>
        </w:rPr>
        <w:t>Eckbo</w:t>
      </w:r>
      <w:proofErr w:type="spellEnd"/>
      <w:r w:rsidRPr="0096589B">
        <w:rPr>
          <w:rFonts w:ascii="Times New Roman" w:hAnsi="Times New Roman" w:cs="Times New Roman"/>
          <w:sz w:val="24"/>
          <w:szCs w:val="24"/>
        </w:rPr>
        <w:t>, 2008, p.</w:t>
      </w:r>
      <w:r w:rsidRPr="0096589B">
        <w:rPr>
          <w:rFonts w:ascii="Times New Roman" w:hAnsi="Times New Roman" w:cs="Times New Roman"/>
          <w:sz w:val="24"/>
          <w:szCs w:val="24"/>
        </w:rPr>
        <w:t xml:space="preserve">  140). Furthermore, the author describes their work </w:t>
      </w:r>
      <w:r w:rsidRPr="0096589B">
        <w:rPr>
          <w:rFonts w:ascii="Times New Roman" w:hAnsi="Times New Roman" w:cs="Times New Roman"/>
          <w:sz w:val="24"/>
          <w:szCs w:val="24"/>
        </w:rPr>
        <w:t>crucial in</w:t>
      </w:r>
      <w:r w:rsidRPr="0096589B">
        <w:rPr>
          <w:rFonts w:ascii="Times New Roman" w:hAnsi="Times New Roman" w:cs="Times New Roman"/>
          <w:sz w:val="24"/>
          <w:szCs w:val="24"/>
        </w:rPr>
        <w:t xml:space="preserve"> laying down the </w:t>
      </w:r>
      <w:r w:rsidRPr="0096589B">
        <w:rPr>
          <w:rFonts w:ascii="Times New Roman" w:hAnsi="Times New Roman" w:cs="Times New Roman"/>
          <w:sz w:val="24"/>
          <w:szCs w:val="24"/>
        </w:rPr>
        <w:t>doctrine of</w:t>
      </w:r>
      <w:r w:rsidRPr="0096589B">
        <w:rPr>
          <w:rFonts w:ascii="Times New Roman" w:hAnsi="Times New Roman" w:cs="Times New Roman"/>
          <w:sz w:val="24"/>
          <w:szCs w:val="24"/>
        </w:rPr>
        <w:t xml:space="preserve"> modern </w:t>
      </w:r>
      <w:r w:rsidRPr="0096589B">
        <w:rPr>
          <w:rFonts w:ascii="Times New Roman" w:hAnsi="Times New Roman" w:cs="Times New Roman"/>
          <w:sz w:val="24"/>
          <w:szCs w:val="24"/>
        </w:rPr>
        <w:t>financial theory</w:t>
      </w:r>
      <w:r w:rsidRPr="0096589B">
        <w:rPr>
          <w:rFonts w:ascii="Times New Roman" w:hAnsi="Times New Roman" w:cs="Times New Roman"/>
          <w:sz w:val="24"/>
          <w:szCs w:val="24"/>
        </w:rPr>
        <w:t xml:space="preserve">. Modigliani </w:t>
      </w:r>
      <w:r w:rsidRPr="0096589B">
        <w:rPr>
          <w:rFonts w:ascii="Times New Roman" w:hAnsi="Times New Roman" w:cs="Times New Roman"/>
          <w:sz w:val="24"/>
          <w:szCs w:val="24"/>
        </w:rPr>
        <w:t>and Miller</w:t>
      </w:r>
      <w:r w:rsidRPr="0096589B">
        <w:rPr>
          <w:rFonts w:ascii="Times New Roman" w:hAnsi="Times New Roman" w:cs="Times New Roman"/>
          <w:sz w:val="24"/>
          <w:szCs w:val="24"/>
        </w:rPr>
        <w:t xml:space="preserve"> (1958</w:t>
      </w:r>
      <w:r w:rsidRPr="0096589B">
        <w:rPr>
          <w:rFonts w:ascii="Times New Roman" w:hAnsi="Times New Roman" w:cs="Times New Roman"/>
          <w:sz w:val="24"/>
          <w:szCs w:val="24"/>
        </w:rPr>
        <w:t>) have</w:t>
      </w:r>
      <w:r w:rsidRPr="0096589B">
        <w:rPr>
          <w:rFonts w:ascii="Times New Roman" w:hAnsi="Times New Roman" w:cs="Times New Roman"/>
          <w:sz w:val="24"/>
          <w:szCs w:val="24"/>
        </w:rPr>
        <w:t xml:space="preserve"> </w:t>
      </w:r>
      <w:r w:rsidRPr="0096589B">
        <w:rPr>
          <w:rFonts w:ascii="Times New Roman" w:hAnsi="Times New Roman" w:cs="Times New Roman"/>
          <w:sz w:val="24"/>
          <w:szCs w:val="24"/>
        </w:rPr>
        <w:t>tried in</w:t>
      </w:r>
      <w:r w:rsidRPr="0096589B">
        <w:rPr>
          <w:rFonts w:ascii="Times New Roman" w:hAnsi="Times New Roman" w:cs="Times New Roman"/>
          <w:sz w:val="24"/>
          <w:szCs w:val="24"/>
        </w:rPr>
        <w:t xml:space="preserve"> their paper to answer questions related to corporate finance.</w:t>
      </w:r>
    </w:p>
    <w:p w14:paraId="40D28742" w14:textId="7679878C" w:rsidR="0096589B" w:rsidRPr="0096589B" w:rsidRDefault="0096589B" w:rsidP="0096589B">
      <w:pPr>
        <w:ind w:firstLine="720"/>
        <w:jc w:val="both"/>
        <w:rPr>
          <w:rFonts w:ascii="Times New Roman" w:hAnsi="Times New Roman" w:cs="Times New Roman"/>
          <w:sz w:val="24"/>
          <w:szCs w:val="24"/>
        </w:rPr>
      </w:pPr>
      <w:r w:rsidRPr="0096589B">
        <w:rPr>
          <w:rFonts w:ascii="Times New Roman" w:hAnsi="Times New Roman" w:cs="Times New Roman"/>
          <w:sz w:val="24"/>
          <w:szCs w:val="24"/>
        </w:rPr>
        <w:t>As the basic assumption on creating their proposition, Modigliani and Miller started by assuming that there is, an exacting set of the estimated cash-flows firm has at disposal. Once the company decides to finance its assets, by selecting a certain proportion of debt and equity, the main reason of doing that is to split the cash flows between investors. Based on the assumption taken into consideration by Modigliani and Miller that access to financial markets is same for companies and investors equally, which enables for homemade advantage</w:t>
      </w:r>
    </w:p>
    <w:sectPr w:rsidR="0096589B" w:rsidRPr="00965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9B"/>
    <w:rsid w:val="0022417E"/>
    <w:rsid w:val="009658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3801"/>
  <w15:chartTrackingRefBased/>
  <w15:docId w15:val="{99A26CCD-32F9-4583-8B60-E627A239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Christian Macabasag</dc:creator>
  <cp:keywords/>
  <dc:description/>
  <cp:lastModifiedBy>Ralph Christian Macabasag</cp:lastModifiedBy>
  <cp:revision>1</cp:revision>
  <dcterms:created xsi:type="dcterms:W3CDTF">2022-11-25T00:46:00Z</dcterms:created>
  <dcterms:modified xsi:type="dcterms:W3CDTF">2022-11-25T00:57:00Z</dcterms:modified>
</cp:coreProperties>
</file>