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ÃƒÂ¢Ã¢â€šÂ¬Ã¢â‚¬Â Market &amp; Competitive Analysis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Pre-Generation Security Diagnosis of Cloud Infrastructure Prompts Using NLP</w:t>
      </w:r>
    </w:p>
    <w:p>
      <w:pPr>
        <w:spacing w:before="0" w:after="100"/>
      </w:pPr>
      <w:r>
        <w:rPr>
          <w:sz w:val="22"/>
          <w:szCs w:val="22"/>
        </w:rPr>
        <w:t xml:space="preserve">Version 0.8.0 Ãƒâ€šÃ‚Â· AWS-only Ãƒâ€šÃ‚Â· rule-based NLP Ãƒâ€šÃ‚Â· fully offline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1. Purpose of this document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This document establishes why Vector should exist before describing **how it</w:t>
      </w:r>
    </w:p>
    <w:p>
      <w:pPr>
        <w:spacing w:before="0" w:after="100"/>
      </w:pPr>
      <w:r>
        <w:rPr>
          <w:sz w:val="22"/>
          <w:szCs w:val="22"/>
        </w:rPr>
        <w:t xml:space="preserve">works** (see ARCHITECTURE.md). It answers four questions: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Is the problem real and growing?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Who already addresses it, and at which stage of the pipeline?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Where exactly is the unoccupied space?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What is Vector's defensible position, and what is honestly not defensible?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 The problem, evidenced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2.1 Infrastructure is increasingly generated, not written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Sonar's 2026 State of Code survey reports **42% of committed code is written or</w:t>
      </w:r>
    </w:p>
    <w:p>
      <w:pPr>
        <w:spacing w:before="0" w:after="100"/>
      </w:pPr>
      <w:r>
        <w:rPr>
          <w:sz w:val="22"/>
          <w:szCs w:val="22"/>
        </w:rPr>
        <w:t xml:space="preserve">  assisted by an AI agent, projected to reach 65% by 2027**.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same agents now scaffold Terraform, author resource blocks and fill IAM</w:t>
      </w:r>
    </w:p>
    <w:p>
      <w:pPr>
        <w:spacing w:before="0" w:after="100"/>
      </w:pPr>
      <w:r>
        <w:rPr>
          <w:sz w:val="22"/>
          <w:szCs w:val="22"/>
        </w:rPr>
        <w:t xml:space="preserve">  policies on the fly.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2.2 Generated IaC is frequently insecure even when it is valid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Study   |   Venue   |   Finding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IaC-Eval   |   NeurIPS 2024 (Datasets &amp; Benchmarks)   |   GPT-4 pass@1 = 19.36% on 458 human-curated AWS Terraform scenarios, vs 86.6% on equivalent Python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DPIaC-Eval   |   FSE 2026   |   6 frontier LLMs, 153 real-world IaC tasks: 20.8ÃƒÂ¢Ã¢â€šÂ¬Ã¢â‚¬Å“30.2% first-attempt deployment success, 8.4% Checkov compliance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TerraFormer   |   ICSE 2026   |   17 frontier LLMs; HCL is harder than YAML/JSON IaC because it is less represented in training data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Security-First Evaluation of Text-to-Terraform   |   SBSeg 2026 (arXiv 2608.02672)   |   "Syntactic validity and security compliance are largely orthogonal" ÃƒÂ¢Ã¢â€šÂ¬Ã¢â‚¬Â WizardCoder-33B reached 77.8% validate rate with zero Checkov compliance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2.3 The failure modes are exactly omission-shaped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Sonar's analysis "AI is writing more of your Terraform" names four recurring</w:t>
      </w:r>
    </w:p>
    <w:p>
      <w:pPr>
        <w:spacing w:before="0" w:after="100"/>
      </w:pPr>
      <w:r>
        <w:rPr>
          <w:sz w:val="22"/>
          <w:szCs w:val="22"/>
        </w:rPr>
        <w:t xml:space="preserve">failure modes, and the first two map directly onto Vector's taxonomy: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*The reach-for- problem** ÃƒÂ¢Ã¢â€šÂ¬Ã¢â‚¬Â wildcard IAM, public S3 ACLs, security groups</w:t>
      </w:r>
    </w:p>
    <w:p>
      <w:pPr>
        <w:spacing w:before="0" w:after="100"/>
      </w:pPr>
      <w:r>
        <w:rPr>
          <w:sz w:val="22"/>
          <w:szCs w:val="22"/>
        </w:rPr>
        <w:t xml:space="preserve">   open to 0.0.0.0/0. Reason given: "restrictive configurations need boundary</w:t>
      </w:r>
    </w:p>
    <w:p>
      <w:pPr>
        <w:spacing w:before="0" w:after="100"/>
      </w:pPr>
      <w:r>
        <w:rPr>
          <w:sz w:val="22"/>
          <w:szCs w:val="22"/>
        </w:rPr>
        <w:t xml:space="preserve">   context that the prompt rarely supplies."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silent omission problem ÃƒÂ¢Ã¢â€šÂ¬Ã¢â‚¬Â aws_db_instance without</w:t>
      </w:r>
    </w:p>
    <w:p>
      <w:pPr>
        <w:spacing w:before="0" w:after="100"/>
      </w:pPr>
      <w:r>
        <w:rPr>
          <w:sz w:val="22"/>
          <w:szCs w:val="22"/>
        </w:rPr>
        <w:t xml:space="preserve">   storage_encrypted, CloudFront without logging_config. The resource comes</w:t>
      </w:r>
    </w:p>
    <w:p>
      <w:pPr>
        <w:spacing w:before="0" w:after="100"/>
      </w:pPr>
      <w:r>
        <w:rPr>
          <w:sz w:val="22"/>
          <w:szCs w:val="22"/>
        </w:rPr>
        <w:t xml:space="preserve">   up; the protection does not.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Hardcoded secrets and literals.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Stale provider patterns (deprecated attributes).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2.4 Post-hoc verification does not catch any of this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"terraform validate checks that your HCL is syntactically validÃƒÂ¢Ã¢â€šÂ¬Ã‚Â¦ It does not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validate remote services." / "terraform plan previews the state deltaÃƒÂ¢Ã¢â€šÂ¬Ã‚Â¦ but it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doesn't evaluate whether the resulting configuration is secure."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"A syntactically perfect aws_s3_bucket with a public ACL passes both."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Conclusion: the gap Vector targets ÃƒÂ¢Ã¢â€šÂ¬Ã¢â‚¬Â *security requirements absent from the</w:t>
      </w:r>
    </w:p>
    <w:p>
      <w:pPr>
        <w:spacing w:before="0" w:after="100"/>
      </w:pPr>
      <w:r>
        <w:rPr>
          <w:sz w:val="22"/>
          <w:szCs w:val="22"/>
        </w:rPr>
        <w:t xml:space="preserve">natural-language intent* ÃƒÂ¢Ã¢â€šÂ¬Ã¢â‚¬Â is documented, measured, and causally linked to real</w:t>
      </w:r>
    </w:p>
    <w:p>
      <w:pPr>
        <w:spacing w:before="0" w:after="100"/>
      </w:pPr>
      <w:r>
        <w:rPr>
          <w:sz w:val="22"/>
          <w:szCs w:val="22"/>
        </w:rPr>
        <w:t xml:space="preserve">misconfiguration.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 Competitive landscape by pipeline stage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 decisive organising idea is where in the pipeline a tool intervenes.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(1) INTENT          (2) GENERATION        (3) PLAN / CODE        (4) DEPLOYED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the prompt          the LLM writes        the artefact exists    the account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ÂÃ…â€™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‚Â       ÃƒÂ¢Ã¢â‚¬ÂÃ…â€™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‚Â         ÃƒÂ¢Ã¢â‚¬ÂÃ…â€™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‚Â          ÃƒÂ¢Ã¢â‚¬ÂÃ…â€™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‚Â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ÃƒÂ¢Ã¢â‚¬ÂÃ¢â‚¬Å¡  VECTOR   ÃƒÂ¢Ã¢â‚¬ÂÃ¢â‚¬Å¡  --&gt;  ÃƒÂ¢Ã¢â‚¬ÂÃ¢â‚¬Å¡ Copilot,  ÃƒÂ¢Ã¢â‚¬ÂÃ¢â‚¬Å¡  ---&gt;   ÃƒÂ¢Ã¢â‚¬ÂÃ¢â‚¬Å¡ Checkov,  ÃƒÂ¢Ã¢â‚¬ÂÃ¢â‚¬Å¡  ----&gt;   ÃƒÂ¢Ã¢â‚¬ÂÃ¢â‚¬Å¡ AWS ConfigÃƒÂ¢Ã¢â‚¬ÂÃ¢â‚¬Å¡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ÃƒÂ¢Ã¢â‚¬ÂÃ¢â‚¬Å¡           ÃƒÂ¢Ã¢â‚¬ÂÃ¢â‚¬Å¡       ÃƒÂ¢Ã¢â‚¬ÂÃ¢â‚¬Å¡ Q Dev,    ÃƒÂ¢Ã¢â‚¬ÂÃ¢â‚¬Å¡         ÃƒÂ¢Ã¢â‚¬ÂÃ¢â‚¬Å¡ tfsec,    ÃƒÂ¢Ã¢â‚¬ÂÃ¢â‚¬Å¡          ÃƒÂ¢Ã¢â‚¬ÂÃ¢â‚¬Å¡ Security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ÃƒÂ¢Ã¢â‚¬ÂÃ¢â‚¬Å¡           ÃƒÂ¢Ã¢â‚¬ÂÃ¢â‚¬Å¡       ÃƒÂ¢Ã¢â‚¬ÂÃ¢â‚¬Å¡ ChatGPT.. ÃƒÂ¢Ã¢â‚¬ÂÃ¢â‚¬Å¡         ÃƒÂ¢Ã¢â‚¬ÂÃ¢â‚¬Å¡ SonarQube ÃƒÂ¢Ã¢â‚¬ÂÃ¢â‚¬Å¡          ÃƒÂ¢Ã¢â‚¬ÂÃ¢â‚¬Å¡ Hub, etc.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ÂÃ¢â‚¬Â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‹Å“       ÃƒÂ¢Ã¢â‚¬ÂÃ¢â‚¬Â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‹Å“         ÃƒÂ¢Ã¢â‚¬ÂÃ¢â‚¬Â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‹Å“          ÃƒÂ¢Ã¢â‚¬ÂÃ¢â‚¬Â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‹Å“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nothing here         insecure by          catches it AFTER       catches it in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(today)              default              it exists              production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3.1 Stage 1 ÃƒÂ¢Ã¢â€šÂ¬Ã¢â‚¬Â Intent (the prompt) Ãƒâ€šÃ‚Â· Vector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Player   |   What it does   |   Why it is not Vector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Prompt optimisers ÃƒÂ¢Ã¢â€šÂ¬Ã¢â‚¬Â PromptPerfect, Promptfoo, IDE "improve prompt"   |   Improve clarity/length/quality of a prompt   |   Optimise for task performance, not security completeness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LLM guardrails ÃƒÂ¢Ã¢â€šÂ¬Ã¢â‚¬Â Lakera Guard, NeMo Guardrails, Prompt Shields   |   Block injection, jailbreaks, unsafe content   |   Defends the model, not the infrastructure being described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Cloud provider prompt tooling   |   General assistant behaviour   |   No standards-grounded security taxonomy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**No deployed product was found that analyses a prompt for missing</w:t>
      </w:r>
    </w:p>
    <w:p>
      <w:pPr>
        <w:spacing w:before="0" w:after="100"/>
      </w:pPr>
      <w:r>
        <w:rPr>
          <w:sz w:val="22"/>
          <w:szCs w:val="22"/>
        </w:rPr>
        <w:t xml:space="preserve">cloud-security controls against a standards taxonomy.** We state this as "to our</w:t>
      </w:r>
    </w:p>
    <w:p>
      <w:pPr>
        <w:spacing w:before="0" w:after="100"/>
      </w:pPr>
      <w:r>
        <w:rPr>
          <w:sz w:val="22"/>
          <w:szCs w:val="22"/>
        </w:rPr>
        <w:t xml:space="preserve">knowledge, this specific niche is unoccupied," not as a proven absence.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3.2 Stage 2 ÃƒÂ¢Ã¢â€šÂ¬Ã¢â‚¬Â Generation Ãƒâ€šÃ‚Â· adjacent, wrong stage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Player   |   Relevance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Amazon Q Developer   |   Generates CloudFormation/CDK and scans the result ÃƒÂ¢Ã¢â€šÂ¬Ã¢â‚¬Â but only after generation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GitHub Copilot (+ code scanning / Autofix)   |   Writes Terraform; findings arrive on the generated code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Gemini Code Assist, Terraform's AI features   |   Same shape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These share Vector's user and problem but act downstream. They are the</w:t>
      </w:r>
    </w:p>
    <w:p>
      <w:pPr>
        <w:spacing w:before="0" w:after="100"/>
      </w:pPr>
      <w:r>
        <w:rPr>
          <w:sz w:val="22"/>
          <w:szCs w:val="22"/>
        </w:rPr>
        <w:t xml:space="preserve">natural integration partners, not competitors.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3.3 Stage 3 ÃƒÂ¢Ã¢â€šÂ¬Ã¢â‚¬Â Plan / artefact Ãƒâ€šÃ‚Â· the closest functional neighbours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Player   |   Stage   |   Difference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Checkov (Prisma Cloud)   |   static scan of IaC   |   judges written code; no prompt awareness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tfsec (now Trivy)   |   static scan   |   same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KICS (Checkmarx), Terrascan, cfn-nag   |   static scan   |   same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Snyk IaC   |   static scan   |   same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SonarQube IaC   |   AST analysis of Terraform/ARM/CFN   |   same; explicitly post-generation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HashiCorp Sentinel, OPA / Conftest, Firefly, Spacelift, env0   |   policy-as-code at plan time   |   shift-left, but policy applies to the artefact, and the user must author the policy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These are Vector's true comparison set ÃƒÂ¢Ã¢â€šÂ¬Ã¢â‚¬Â all "secure the IaC" ÃƒÂ¢Ã¢â€šÂ¬Ã¢â‚¬Â and all work</w:t>
      </w:r>
    </w:p>
    <w:p>
      <w:pPr>
        <w:spacing w:before="0" w:after="100"/>
      </w:pPr>
      <w:r>
        <w:rPr>
          <w:sz w:val="22"/>
          <w:szCs w:val="22"/>
        </w:rPr>
        <w:t xml:space="preserve">on something that already exists.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3.4 Stage 4 ÃƒÂ¢Ã¢â€šÂ¬Ã¢â‚¬Â Deployed Ãƒâ€šÃ‚Â· out of scope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AWS Config, Security Hub, GuardDuty, Prowler ÃƒÂ¢Ã¢â€šÂ¬Ã¢â‚¬Â detect drift and misconfiguration</w:t>
      </w:r>
    </w:p>
    <w:p>
      <w:pPr>
        <w:spacing w:before="0" w:after="100"/>
      </w:pPr>
      <w:r>
        <w:rPr>
          <w:sz w:val="22"/>
          <w:szCs w:val="22"/>
        </w:rPr>
        <w:t xml:space="preserve">in a running account. Vector explicitly does not replace them; it reduces what</w:t>
      </w:r>
    </w:p>
    <w:p>
      <w:pPr>
        <w:spacing w:before="0" w:after="100"/>
      </w:pPr>
      <w:r>
        <w:rPr>
          <w:sz w:val="22"/>
          <w:szCs w:val="22"/>
        </w:rPr>
        <w:t xml:space="preserve">reaches them.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4. Positioning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4.1 The one-sentence position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Vector performs **security diagnosis at the natural-language infrastructure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prompt stage, before any IaC is generated** ÃƒÂ¢Ã¢â€šÂ¬Ã¢â‚¬Â identifying omitted controls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against a standards-grounded taxonomy, quantifying coverage, and interactively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hardening the prompt.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4.2 Capability matrix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Capability   |   Prompt optimisers   |   Guardrails   |   Q Dev / Copilot   |   Checkov / tfsec / Sonar   |   Plan-time policy   |   Vector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Acts before generation   |   ÃƒÂ¢Ã…â€œÃ¢â‚¬Â¦   |   ÃƒÂ¢Ã…â€œÃ¢â‚¬Â¦   |   ÃƒÂ¢Ã‚ÂÃ…â€™   |   ÃƒÂ¢Ã‚ÂÃ…â€™   |   ÃƒÂ¢Ã‚ÂÃ…â€™   |   ÃƒÂ¢Ã…â€œÃ¢â‚¬Â¦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Cloud-security semantics   |   ÃƒÂ¢Ã‚ÂÃ…â€™   |   ÃƒÂ¢Ã‚ÂÃ…â€™   |   ÃƒÂ¢Ã…Â¡Ã‚Â ÃƒÂ¯Ã‚Â¸Ã‚Â post-hoc   |   ÃƒÂ¢Ã…â€œÃ¢â‚¬Â¦   |   ÃƒÂ¢Ã…â€œÃ¢â‚¬Â¦   |   ÃƒÂ¢Ã…â€œÃ¢â‚¬Â¦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Standards-grounded taxonomy   |   ÃƒÂ¢Ã‚ÂÃ…â€™   |   ÃƒÂ¢Ã‚ÂÃ…â€™   |   ÃƒÂ¢Ã…Â¡Ã‚Â ÃƒÂ¯Ã‚Â¸Ã‚Â   |   ÃƒÂ¢Ã…â€œÃ¢â‚¬Â¦   |   ÃƒÂ¢Ã‚ÂÃ…â€™   |   ÃƒÂ¢Ã…â€œÃ¢â‚¬Â¦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No policy authoring required   |   ÃƒÂ¢Ã…â€œÃ¢â‚¬Â¦   |   ÃƒÂ¢Ã…â€œÃ¢â‚¬Â¦   |   ÃƒÂ¢Ã…â€œÃ¢â‚¬Â¦   |   ÃƒÂ¢Ã…â€œÃ¢â‚¬Â¦   |   ÃƒÂ¢Ã‚ÂÃ…â€™   |   ÃƒÂ¢Ã…â€œÃ¢â‚¬Â¦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Coverage metric for a prompt   |   ÃƒÂ¢Ã‚ÂÃ…â€™   |   ÃƒÂ¢Ã‚ÂÃ…â€™   |   ÃƒÂ¢Ã‚ÂÃ…â€™   |   ÃƒÂ¢Ã‚ÂÃ…â€™   |   ÃƒÂ¢Ã‚ÂÃ…â€™   |   ÃƒÂ¢Ã…â€œÃ¢â‚¬Â¦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Interactive prompt hardening   |   ÃƒÂ¢Ã‚ÂÃ…â€™   |   ÃƒÂ¢Ã‚ÂÃ…â€™   |   ÃƒÂ¢Ã‚ÂÃ…â€™   |   ÃƒÂ¢Ã‚ÂÃ…â€™   |   ÃƒÂ¢Ã‚ÂÃ…â€™   |   ÃƒÂ¢Ã…â€œÃ¢â‚¬Â¦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Works offline / no account   |   ÃƒÂ¢Ã…Â¡Ã‚Â ÃƒÂ¯Ã‚Â¸Ã‚Â   |   ÃƒÂ¢Ã…Â¡Ã‚Â ÃƒÂ¯Ã‚Â¸Ã‚Â   |   ÃƒÂ¢Ã‚ÂÃ…â€™   |   ÃƒÂ¢Ã…â€œÃ¢â‚¬Â¦   |   ÃƒÂ¢Ã…Â¡Ã‚Â ÃƒÂ¯Ã‚Â¸Ã‚Â   |   ÃƒÂ¢Ã…â€œÃ¢â‚¬Â¦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Deterministic &amp; explainable   |   ÃƒÂ¢Ã‚ÂÃ…â€™   |   ÃƒÂ¢Ã‚ÂÃ…â€™   |   ÃƒÂ¢Ã‚ÂÃ…â€™   |   ÃƒÂ¢Ã…â€œÃ¢â‚¬Â¦   |   ÃƒÂ¢Ã…â€œÃ¢â‚¬Â¦   |   ÃƒÂ¢Ã…â€œÃ¢â‚¬Â¦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4.3 Where Vector does not compete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It does not generate infrastructure code.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It does not replace IaC scanners. arXiv 2608.02672 explicitly concludes</w:t>
      </w:r>
    </w:p>
    <w:p>
      <w:pPr>
        <w:spacing w:before="0" w:after="100"/>
      </w:pPr>
      <w:r>
        <w:rPr>
          <w:sz w:val="22"/>
          <w:szCs w:val="22"/>
        </w:rPr>
        <w:t xml:space="preserve">  that "prompt engineering alone is insufficient" and that scanning remains</w:t>
      </w:r>
    </w:p>
    <w:p>
      <w:pPr>
        <w:spacing w:before="0" w:after="100"/>
      </w:pPr>
      <w:r>
        <w:rPr>
          <w:sz w:val="22"/>
          <w:szCs w:val="22"/>
        </w:rPr>
        <w:t xml:space="preserve">  necessary. Vector positions as upstream and complementary.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It does not read live cloud accounts.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It is AWS-only; Azure/GCP prompts receive a warning, not results.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5. Target users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Persona   |   Pain   |   Vector's value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Developer using an LLM for Terraform   |   Doesn't know which controls to state   |   Instant list of omissions + one-tap hardened prompt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Junior / student team   |   No cloud-security background   |   Plain-language findings with standards references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Platform / DevOps team   |   Inconsistent prompts across the org   |   Org policy packs + CLI/CI gate on prompt files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Security reviewer   |   Reviews intent late and manually   |   Machine-readable coverage before generation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6. Differentiation summary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Intervention point. Every comparable product evaluates an artefact.</w:t>
      </w:r>
    </w:p>
    <w:p>
      <w:pPr>
        <w:spacing w:before="0" w:after="100"/>
      </w:pPr>
      <w:r>
        <w:rPr>
          <w:sz w:val="22"/>
          <w:szCs w:val="22"/>
        </w:rPr>
        <w:t xml:space="preserve">   Vector evaluates intent.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Prompt Security Coverage Score. A metric no adjacent tool produces:</w:t>
      </w:r>
    </w:p>
    <w:p>
      <w:pPr>
        <w:spacing w:before="0" w:after="100"/>
      </w:pPr>
      <w:r>
        <w:rPr>
          <w:sz w:val="22"/>
          <w:szCs w:val="22"/>
        </w:rPr>
        <w:t xml:space="preserve">   mentioned / required, shown before and after hardening</w:t>
      </w:r>
    </w:p>
    <w:p>
      <w:pPr>
        <w:spacing w:before="0" w:after="100"/>
      </w:pPr>
      <w:r>
        <w:rPr>
          <w:sz w:val="22"/>
          <w:szCs w:val="22"/>
        </w:rPr>
        <w:t xml:space="preserve">   (e.g. risk 100 ÃƒÂ¢Ã¢â‚¬Â Ã¢â‚¬â„¢ 0, coverage 0% ÃƒÂ¢Ã¢â‚¬Â Ã¢â‚¬â„¢ 100%).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Interactive harden-to-zero. Not just "you missed X" but a rewritten prompt</w:t>
      </w:r>
    </w:p>
    <w:p>
      <w:pPr>
        <w:spacing w:before="0" w:after="100"/>
      </w:pPr>
      <w:r>
        <w:rPr>
          <w:sz w:val="22"/>
          <w:szCs w:val="22"/>
        </w:rPr>
        <w:t xml:space="preserve">   that re-analyses clean.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Determinism and auditability. Same prompt ÃƒÂ¢Ã¢â‚¬Â Ã¢â‚¬â„¢ same report. No sampling, no</w:t>
      </w:r>
    </w:p>
    <w:p>
      <w:pPr>
        <w:spacing w:before="0" w:after="100"/>
      </w:pPr>
      <w:r>
        <w:rPr>
          <w:sz w:val="22"/>
          <w:szCs w:val="22"/>
        </w:rPr>
        <w:t xml:space="preserve">   hallucination on the rule path.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Zero-friction distribution. Offline, no account, no backend; extension,</w:t>
      </w:r>
    </w:p>
    <w:p>
      <w:pPr>
        <w:spacing w:before="0" w:after="100"/>
      </w:pPr>
      <w:r>
        <w:rPr>
          <w:sz w:val="22"/>
          <w:szCs w:val="22"/>
        </w:rPr>
        <w:t xml:space="preserve">   CLI, mobile and a public web demo sharing one engine.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7. Honest weaknesses against the market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Weakness   |   Reality   |   Mitigation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Recall ceiling   |   Rules miss arbitrary paraphrase   |   Optional AI deep scan; limitation documented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AWS-only   |   No Azure/GCP   |   Deliberate scope; warning instead of misleading output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Not a proof of safety   |   Diagnoses prompts, not deployed posture   |   Positioned as a diagnostic aid, complementing scanners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Big vendors could absorb it   |   IaC scanning is a feature for Snyk/Sonar/Prisma   |   Moat is the prompt-stage metric and workflow, and speed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Evaluation is small   |   112 labelled prompts, tuned   |   Frozen held-out set + LLM downstream study planned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8. References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Sonar, AI is writing more of your Terraform (2026) ÃƒÂ¢Ã¢â€šÂ¬Ã¢â‚¬Â</w:t>
      </w:r>
    </w:p>
    <w:p>
      <w:pPr>
        <w:spacing w:before="0" w:after="100"/>
      </w:pPr>
      <w:r>
        <w:rPr>
          <w:sz w:val="22"/>
          <w:szCs w:val="22"/>
        </w:rPr>
        <w:t xml:space="preserve">  https://www.sonarsource.com/blog/ai-is-writing-more-of-your-terraform/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Vargas, Mansilha, Kreutz, Security-First Evaluation of Text-to-Terraform,</w:t>
      </w:r>
    </w:p>
    <w:p>
      <w:pPr>
        <w:spacing w:before="0" w:after="100"/>
      </w:pPr>
      <w:r>
        <w:rPr>
          <w:sz w:val="22"/>
          <w:szCs w:val="22"/>
        </w:rPr>
        <w:t xml:space="preserve">  SBSeg 2026 ÃƒÂ¢Ã¢â€šÂ¬Ã¢â‚¬Â https://arxiv.org/abs/2608.02672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IaC-Eval, NeurIPS 2024 Datasets &amp; Benchmarks Track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DPIaC-Eval, FSE 2026 ÃƒÂ¢Ã¢â€šÂ¬Ã¢â‚¬Â https://arxiv.org/abs/2506.05623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TerraFormer, ICSE 2026 ÃƒÂ¢Ã¢â€šÂ¬Ã¢â‚¬Â https://arxiv.org/abs/2601.08734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CIS AWS Foundations Benchmark v3.0 Ãƒâ€šÃ‚Â· AWS Well-Architected (Security Pillar) Ãƒâ€šÃ‚Â·</w:t>
      </w:r>
    </w:p>
    <w:p>
      <w:pPr>
        <w:spacing w:before="0" w:after="100"/>
      </w:pPr>
      <w:r>
        <w:rPr>
          <w:sz w:val="22"/>
          <w:szCs w:val="22"/>
        </w:rPr>
        <w:t xml:space="preserve">  AWS Foundational Security Best Practices Ãƒâ€šÃ‚Â· NIST SP 800-53 Rev.5 Ãƒâ€šÃ‚Â·</w:t>
      </w:r>
    </w:p>
    <w:p>
      <w:pPr>
        <w:spacing w:before="0" w:after="100"/>
      </w:pPr>
      <w:r>
        <w:rPr>
          <w:sz w:val="22"/>
          <w:szCs w:val="22"/>
        </w:rPr>
        <w:t xml:space="preserve">  GDPR Art. 5/32 Ãƒâ€šÃ‚Â· India DPDP Act 2023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Full extracts and the positioning caution are stored in docs/references/.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