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C97A" w14:textId="7DEC61F5" w:rsidR="007371BF" w:rsidRDefault="007371BF" w:rsidP="009708B6">
      <w:pPr>
        <w:ind w:firstLine="0"/>
        <w:jc w:val="center"/>
        <w:rPr>
          <w:sz w:val="48"/>
        </w:rPr>
      </w:pPr>
      <w:commentRangeStart w:id="0"/>
      <w:commentRangeStart w:id="1"/>
      <w:commentRangeStart w:id="2"/>
      <w:r>
        <w:rPr>
          <w:sz w:val="48"/>
        </w:rPr>
        <w:t>STŘEDNÍ</w:t>
      </w:r>
      <w:commentRangeEnd w:id="0"/>
      <w:r w:rsidR="003C1857">
        <w:rPr>
          <w:rStyle w:val="Odkaznakoment"/>
        </w:rPr>
        <w:commentReference w:id="0"/>
      </w:r>
      <w:r>
        <w:rPr>
          <w:sz w:val="48"/>
        </w:rPr>
        <w:t xml:space="preserve"> PRŮMYSLOVÁ ŠKOLA</w:t>
      </w:r>
      <w:r>
        <w:rPr>
          <w:sz w:val="48"/>
        </w:rPr>
        <w:br/>
        <w:t>MLADÁ BOLESLAV</w:t>
      </w:r>
      <w:commentRangeEnd w:id="1"/>
      <w:r>
        <w:rPr>
          <w:rStyle w:val="Odkaznakoment"/>
        </w:rPr>
        <w:commentReference w:id="1"/>
      </w:r>
      <w:commentRangeEnd w:id="2"/>
      <w:r>
        <w:rPr>
          <w:rStyle w:val="Odkaznakoment"/>
        </w:rPr>
        <w:commentReference w:id="2"/>
      </w:r>
    </w:p>
    <w:p w14:paraId="3F103219" w14:textId="29842804" w:rsidR="007371BF" w:rsidRDefault="007371BF" w:rsidP="009708B6">
      <w:pPr>
        <w:ind w:firstLine="0"/>
        <w:jc w:val="center"/>
        <w:rPr>
          <w:b/>
          <w:sz w:val="48"/>
        </w:rPr>
      </w:pPr>
      <w:commentRangeStart w:id="3"/>
      <w:r>
        <w:rPr>
          <w:noProof/>
          <w:lang w:eastAsia="cs-CZ"/>
        </w:rPr>
        <w:drawing>
          <wp:anchor distT="0" distB="0" distL="114300" distR="114300" simplePos="0" relativeHeight="251657216" behindDoc="0" locked="0" layoutInCell="1" allowOverlap="1" wp14:anchorId="605634DD" wp14:editId="6636DD19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A7C">
        <w:rPr>
          <w:b/>
          <w:sz w:val="48"/>
        </w:rPr>
        <w:t>R</w:t>
      </w:r>
      <w:r>
        <w:rPr>
          <w:b/>
          <w:sz w:val="48"/>
        </w:rPr>
        <w:t>O</w:t>
      </w:r>
      <w:r w:rsidR="00733A7C">
        <w:rPr>
          <w:b/>
          <w:sz w:val="48"/>
        </w:rPr>
        <w:t>ČNÍKOVÁ PRÁCE</w:t>
      </w:r>
      <w:commentRangeStart w:id="4"/>
      <w:commentRangeEnd w:id="3"/>
      <w:r>
        <w:rPr>
          <w:rStyle w:val="Odkaznakoment"/>
        </w:rPr>
        <w:commentReference w:id="3"/>
      </w:r>
      <w:commentRangeEnd w:id="4"/>
      <w:r w:rsidR="00A92F0E">
        <w:rPr>
          <w:rStyle w:val="Odkaznakoment"/>
        </w:rPr>
        <w:commentReference w:id="4"/>
      </w:r>
    </w:p>
    <w:p w14:paraId="4DFFF54C" w14:textId="77777777" w:rsidR="00733A7C" w:rsidRDefault="00733A7C" w:rsidP="009708B6">
      <w:pPr>
        <w:ind w:firstLine="0"/>
        <w:jc w:val="center"/>
        <w:rPr>
          <w:b/>
        </w:rPr>
      </w:pPr>
    </w:p>
    <w:p w14:paraId="6B5ECEAF" w14:textId="77777777" w:rsidR="007371BF" w:rsidRDefault="007371BF" w:rsidP="007371BF">
      <w:commentRangeStart w:id="5"/>
    </w:p>
    <w:commentRangeEnd w:id="5"/>
    <w:p w14:paraId="2F2BF51A" w14:textId="022C3F42" w:rsidR="007371BF" w:rsidRDefault="007371BF" w:rsidP="00A53EF7">
      <w:pPr>
        <w:rPr>
          <w:sz w:val="28"/>
        </w:rPr>
      </w:pPr>
      <w:r>
        <w:rPr>
          <w:rStyle w:val="Odkaznakoment"/>
        </w:rPr>
        <w:commentReference w:id="5"/>
      </w:r>
      <w:r w:rsidR="00873926">
        <w:rPr>
          <w:sz w:val="36"/>
        </w:rPr>
        <w:t>Adam Bartoš</w:t>
      </w:r>
    </w:p>
    <w:p w14:paraId="4466C514" w14:textId="2D11A4E9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</w:t>
      </w:r>
      <w:r w:rsidR="007447B5">
        <w:rPr>
          <w:sz w:val="32"/>
        </w:rPr>
        <w:t>02</w:t>
      </w:r>
      <w:r w:rsidR="00873926">
        <w:rPr>
          <w:sz w:val="32"/>
        </w:rPr>
        <w:t>4</w:t>
      </w:r>
    </w:p>
    <w:p w14:paraId="35A379EA" w14:textId="77777777" w:rsidR="00A53EF7" w:rsidRDefault="00A53EF7" w:rsidP="007371BF">
      <w:pPr>
        <w:jc w:val="center"/>
        <w:rPr>
          <w:sz w:val="48"/>
        </w:rPr>
      </w:pPr>
    </w:p>
    <w:p w14:paraId="5B88E431" w14:textId="77777777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2DA71201" w14:textId="77777777" w:rsidR="007371BF" w:rsidRDefault="007371BF" w:rsidP="007371BF">
      <w:pPr>
        <w:jc w:val="center"/>
        <w:rPr>
          <w:b/>
          <w:noProof/>
          <w:sz w:val="52"/>
          <w:lang w:eastAsia="cs-CZ"/>
        </w:rPr>
      </w:pPr>
    </w:p>
    <w:p w14:paraId="7D6A80E8" w14:textId="77777777" w:rsidR="00A53EF7" w:rsidRDefault="00A53EF7" w:rsidP="007371BF">
      <w:pPr>
        <w:jc w:val="center"/>
        <w:rPr>
          <w:b/>
          <w:noProof/>
          <w:sz w:val="22"/>
          <w:lang w:eastAsia="cs-CZ"/>
        </w:rPr>
      </w:pPr>
    </w:p>
    <w:p w14:paraId="79E04E98" w14:textId="77777777" w:rsidR="007371BF" w:rsidRDefault="007371BF" w:rsidP="007371BF">
      <w:pPr>
        <w:jc w:val="center"/>
        <w:rPr>
          <w:b/>
          <w:noProof/>
          <w:lang w:eastAsia="cs-CZ"/>
        </w:rPr>
      </w:pPr>
    </w:p>
    <w:p w14:paraId="2D342969" w14:textId="77777777" w:rsidR="007371BF" w:rsidRDefault="007371BF" w:rsidP="007371BF">
      <w:pPr>
        <w:jc w:val="center"/>
        <w:rPr>
          <w:b/>
          <w:noProof/>
          <w:sz w:val="20"/>
          <w:lang w:eastAsia="cs-CZ"/>
        </w:rPr>
      </w:pPr>
    </w:p>
    <w:p w14:paraId="4525754A" w14:textId="77777777" w:rsidR="007371BF" w:rsidRDefault="007371BF" w:rsidP="007371BF">
      <w:pPr>
        <w:rPr>
          <w:b/>
          <w:noProof/>
          <w:sz w:val="28"/>
          <w:lang w:eastAsia="cs-CZ"/>
        </w:rPr>
      </w:pPr>
    </w:p>
    <w:p w14:paraId="22FC069A" w14:textId="39960EF9" w:rsidR="001252A9" w:rsidRDefault="001252A9" w:rsidP="001252A9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3D2AB90B" w14:textId="77777777" w:rsidR="007371BF" w:rsidRDefault="007371BF" w:rsidP="007371BF">
      <w:pPr>
        <w:jc w:val="center"/>
        <w:rPr>
          <w:b/>
          <w:sz w:val="14"/>
        </w:rPr>
      </w:pPr>
    </w:p>
    <w:p w14:paraId="2B09B31D" w14:textId="4C7297E3" w:rsidR="007371BF" w:rsidRDefault="007371BF" w:rsidP="009708B6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873926">
        <w:rPr>
          <w:b/>
        </w:rPr>
        <w:t>Adam Bartoš</w:t>
      </w:r>
      <w:r w:rsidR="00F40FC4">
        <w:rPr>
          <w:b/>
        </w:rPr>
        <w:br/>
      </w:r>
      <w:r>
        <w:rPr>
          <w:b/>
        </w:rPr>
        <w:t>Studijní obor: 18-20-M/01 Informační technologie</w:t>
      </w:r>
      <w:r>
        <w:rPr>
          <w:b/>
        </w:rPr>
        <w:br/>
        <w:t xml:space="preserve">Vedoucí práce: </w:t>
      </w:r>
      <w:r w:rsidR="00873926">
        <w:rPr>
          <w:b/>
        </w:rPr>
        <w:t>Lukáš Mázl</w:t>
      </w:r>
    </w:p>
    <w:p w14:paraId="2E292A64" w14:textId="06FF267A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20</w:t>
      </w:r>
      <w:r w:rsidR="00873926">
        <w:rPr>
          <w:sz w:val="32"/>
        </w:rPr>
        <w:t>24</w:t>
      </w:r>
      <w:commentRangeStart w:id="6"/>
      <w:r>
        <w:rPr>
          <w:sz w:val="32"/>
        </w:rPr>
        <w:br w:type="page"/>
      </w:r>
      <w:commentRangeEnd w:id="6"/>
      <w:r>
        <w:rPr>
          <w:rStyle w:val="Odkaznakoment"/>
        </w:rPr>
        <w:commentReference w:id="6"/>
      </w:r>
    </w:p>
    <w:bookmarkStart w:id="7" w:name="_Toc160038815" w:displacedByCustomXml="next"/>
    <w:bookmarkStart w:id="8" w:name="_Toc460483760" w:displacedByCustomXml="next"/>
    <w:bookmarkStart w:id="9" w:name="_Toc46412948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Content>
        <w:commentRangeStart w:id="10" w:displacedByCustomXml="prev"/>
        <w:p w14:paraId="7C4C0369" w14:textId="77777777" w:rsidR="007371BF" w:rsidRPr="00DB5932" w:rsidRDefault="007371BF" w:rsidP="00DB5932">
          <w:pPr>
            <w:pStyle w:val="Nadpis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commentRangeEnd w:id="10"/>
          <w:r w:rsidRPr="00DB5932">
            <w:rPr>
              <w:rFonts w:asciiTheme="minorHAnsi" w:hAnsiTheme="minorHAnsi"/>
            </w:rPr>
            <w:commentReference w:id="10"/>
          </w:r>
          <w:bookmarkEnd w:id="9"/>
          <w:bookmarkEnd w:id="8"/>
          <w:bookmarkEnd w:id="7"/>
        </w:p>
        <w:p w14:paraId="56883A16" w14:textId="3DC1BBE6" w:rsidR="00E47148" w:rsidRDefault="007371BF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38815" w:history="1">
            <w:r w:rsidR="00E47148" w:rsidRPr="00862FE4">
              <w:rPr>
                <w:rStyle w:val="Hypertextovodkaz"/>
                <w:noProof/>
              </w:rPr>
              <w:t>Obsah</w:t>
            </w:r>
            <w:r w:rsidR="00E47148">
              <w:rPr>
                <w:noProof/>
                <w:webHidden/>
              </w:rPr>
              <w:tab/>
            </w:r>
            <w:r w:rsidR="00E47148">
              <w:rPr>
                <w:noProof/>
                <w:webHidden/>
              </w:rPr>
              <w:fldChar w:fldCharType="begin"/>
            </w:r>
            <w:r w:rsidR="00E47148">
              <w:rPr>
                <w:noProof/>
                <w:webHidden/>
              </w:rPr>
              <w:instrText xml:space="preserve"> PAGEREF _Toc160038815 \h </w:instrText>
            </w:r>
            <w:r w:rsidR="00E47148">
              <w:rPr>
                <w:noProof/>
                <w:webHidden/>
              </w:rPr>
            </w:r>
            <w:r w:rsidR="00E47148">
              <w:rPr>
                <w:noProof/>
                <w:webHidden/>
              </w:rPr>
              <w:fldChar w:fldCharType="separate"/>
            </w:r>
            <w:r w:rsidR="00E47148">
              <w:rPr>
                <w:noProof/>
                <w:webHidden/>
              </w:rPr>
              <w:t>3</w:t>
            </w:r>
            <w:r w:rsidR="00E47148">
              <w:rPr>
                <w:noProof/>
                <w:webHidden/>
              </w:rPr>
              <w:fldChar w:fldCharType="end"/>
            </w:r>
          </w:hyperlink>
        </w:p>
        <w:p w14:paraId="43294D09" w14:textId="454E218C" w:rsidR="00E47148" w:rsidRDefault="00E47148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0038816" w:history="1">
            <w:r w:rsidRPr="00862FE4">
              <w:rPr>
                <w:rStyle w:val="Hypertextovodkaz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862FE4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D3374" w14:textId="06774A41" w:rsidR="00E47148" w:rsidRDefault="00E47148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0038817" w:history="1">
            <w:r w:rsidRPr="00862FE4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862FE4">
              <w:rPr>
                <w:rStyle w:val="Hypertextovodkaz"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BB32C" w14:textId="23B39408" w:rsidR="00E47148" w:rsidRDefault="00E47148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0038818" w:history="1">
            <w:r w:rsidRPr="00862FE4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862FE4">
              <w:rPr>
                <w:rStyle w:val="Hypertextovodkaz"/>
                <w:noProof/>
              </w:rPr>
              <w:t xml:space="preserve">Použitá </w:t>
            </w:r>
            <w:r w:rsidRPr="00862FE4">
              <w:rPr>
                <w:rStyle w:val="Hypertextovodkaz"/>
                <w:noProof/>
              </w:rPr>
              <w:t>t</w:t>
            </w:r>
            <w:r w:rsidRPr="00862FE4">
              <w:rPr>
                <w:rStyle w:val="Hypertextovodkaz"/>
                <w:noProof/>
              </w:rPr>
              <w:t>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56424" w14:textId="7FBA9C41" w:rsidR="00E47148" w:rsidRDefault="00E47148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0038819" w:history="1">
            <w:r w:rsidRPr="00862FE4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862FE4">
              <w:rPr>
                <w:rStyle w:val="Hypertextovodkaz"/>
                <w:noProof/>
              </w:rPr>
              <w:t>Citace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FAC05" w14:textId="659639E7" w:rsidR="00E47148" w:rsidRDefault="00E47148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0038820" w:history="1">
            <w:r w:rsidRPr="00862FE4">
              <w:rPr>
                <w:rStyle w:val="Hypertextovodkaz"/>
                <w:noProof/>
              </w:rPr>
              <w:t>2.2.1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862FE4">
              <w:rPr>
                <w:rStyle w:val="Hypertextovodkaz"/>
                <w:noProof/>
              </w:rPr>
              <w:t>Ukázka přímé citace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707DE" w14:textId="7947ED7A" w:rsidR="00E47148" w:rsidRDefault="00E47148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0038821" w:history="1">
            <w:r w:rsidRPr="00862FE4">
              <w:rPr>
                <w:rStyle w:val="Hypertextovodkaz"/>
                <w:noProof/>
              </w:rPr>
              <w:t>2.2.2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862FE4">
              <w:rPr>
                <w:rStyle w:val="Hypertextovodkaz"/>
                <w:noProof/>
              </w:rPr>
              <w:t>Ukázka nepřímé citace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5B781" w14:textId="73D3F330" w:rsidR="00E47148" w:rsidRDefault="00E47148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0038822" w:history="1">
            <w:r w:rsidRPr="00862FE4">
              <w:rPr>
                <w:rStyle w:val="Hypertextovodkaz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862FE4">
              <w:rPr>
                <w:rStyle w:val="Hypertextovodkaz"/>
                <w:noProof/>
              </w:rPr>
              <w:t>Barvení zdrojového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D79E5" w14:textId="2BA2944A" w:rsidR="00E47148" w:rsidRDefault="00E47148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0038823" w:history="1">
            <w:r w:rsidRPr="00862FE4">
              <w:rPr>
                <w:rStyle w:val="Hypertextovodkaz"/>
                <w:noProof/>
              </w:rPr>
              <w:t>2.3.1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862FE4">
              <w:rPr>
                <w:rStyle w:val="Hypertextovodkaz"/>
                <w:noProof/>
              </w:rPr>
              <w:t>Nadpis ještě menší úrovně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A4293" w14:textId="66F9B800" w:rsidR="00E47148" w:rsidRDefault="00E47148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0038824" w:history="1">
            <w:r w:rsidRPr="00862FE4">
              <w:rPr>
                <w:rStyle w:val="Hypertextovodkaz"/>
                <w:noProof/>
              </w:rPr>
              <w:t>2.3.2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862FE4">
              <w:rPr>
                <w:rStyle w:val="Hypertextovodkaz"/>
                <w:noProof/>
              </w:rPr>
              <w:t>Znovu ten samý nadpis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8C8F5" w14:textId="19FA0906" w:rsidR="00E47148" w:rsidRDefault="00E47148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0038825" w:history="1">
            <w:r w:rsidRPr="00862FE4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862FE4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24AC0" w14:textId="31E15664" w:rsidR="00E47148" w:rsidRDefault="00E47148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0038826" w:history="1">
            <w:r w:rsidRPr="00862FE4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862FE4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A893A" w14:textId="2DE3928D" w:rsidR="00E47148" w:rsidRDefault="00E47148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0038827" w:history="1">
            <w:r w:rsidRPr="00862FE4">
              <w:rPr>
                <w:rStyle w:val="Hypertextovodkaz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862FE4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F8255" w14:textId="1968FE00" w:rsidR="00E47148" w:rsidRDefault="00E47148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0038828" w:history="1">
            <w:r w:rsidRPr="00862FE4">
              <w:rPr>
                <w:rStyle w:val="Hypertextovodkaz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862FE4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59A0" w14:textId="5BB7F847" w:rsidR="007371BF" w:rsidRDefault="007371BF" w:rsidP="001C2FDF">
          <w:pPr>
            <w:pStyle w:val="Obsah2"/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p w14:paraId="48F416E8" w14:textId="77777777" w:rsidR="000C34AB" w:rsidRDefault="000C34AB">
      <w:commentRangeStart w:id="11"/>
      <w:r>
        <w:br w:type="page"/>
      </w:r>
      <w:commentRangeEnd w:id="11"/>
      <w:r>
        <w:rPr>
          <w:rStyle w:val="Odkaznakoment"/>
        </w:rPr>
        <w:commentReference w:id="11"/>
      </w:r>
    </w:p>
    <w:p w14:paraId="571F9C92" w14:textId="77777777" w:rsidR="000C34AB" w:rsidRDefault="000C34AB" w:rsidP="000C34AB">
      <w:pPr>
        <w:spacing w:line="240" w:lineRule="auto"/>
        <w:rPr>
          <w:b/>
        </w:rPr>
      </w:pPr>
    </w:p>
    <w:p w14:paraId="72C66228" w14:textId="77777777" w:rsidR="000C34AB" w:rsidRDefault="000C34AB" w:rsidP="000C34AB">
      <w:pPr>
        <w:spacing w:line="240" w:lineRule="auto"/>
        <w:rPr>
          <w:b/>
        </w:rPr>
      </w:pPr>
    </w:p>
    <w:p w14:paraId="3FB07F8F" w14:textId="77777777" w:rsidR="000C34AB" w:rsidRDefault="000C34AB" w:rsidP="000C34AB">
      <w:pPr>
        <w:spacing w:line="240" w:lineRule="auto"/>
        <w:rPr>
          <w:b/>
        </w:rPr>
      </w:pPr>
    </w:p>
    <w:p w14:paraId="711A617F" w14:textId="77777777" w:rsidR="000C34AB" w:rsidRDefault="000C34AB" w:rsidP="000C34AB">
      <w:pPr>
        <w:spacing w:line="240" w:lineRule="auto"/>
        <w:rPr>
          <w:b/>
        </w:rPr>
      </w:pPr>
    </w:p>
    <w:p w14:paraId="1C1B2918" w14:textId="77777777" w:rsidR="000C34AB" w:rsidRDefault="000C34AB" w:rsidP="000C34AB">
      <w:pPr>
        <w:spacing w:line="240" w:lineRule="auto"/>
        <w:rPr>
          <w:b/>
        </w:rPr>
      </w:pPr>
    </w:p>
    <w:p w14:paraId="59043D2F" w14:textId="77777777" w:rsidR="000C34AB" w:rsidRDefault="000C34AB" w:rsidP="000C34AB">
      <w:pPr>
        <w:spacing w:line="240" w:lineRule="auto"/>
        <w:rPr>
          <w:b/>
        </w:rPr>
      </w:pPr>
    </w:p>
    <w:p w14:paraId="12AC0826" w14:textId="77777777" w:rsidR="000C34AB" w:rsidRDefault="000C34AB" w:rsidP="000C34AB">
      <w:pPr>
        <w:spacing w:line="240" w:lineRule="auto"/>
        <w:rPr>
          <w:b/>
        </w:rPr>
      </w:pPr>
    </w:p>
    <w:p w14:paraId="6CC145A3" w14:textId="77777777" w:rsidR="000C34AB" w:rsidRDefault="000C34AB" w:rsidP="000C34AB">
      <w:pPr>
        <w:spacing w:line="240" w:lineRule="auto"/>
        <w:rPr>
          <w:b/>
        </w:rPr>
      </w:pPr>
    </w:p>
    <w:p w14:paraId="4D996205" w14:textId="77777777" w:rsidR="000C34AB" w:rsidRDefault="000C34AB" w:rsidP="000C34AB">
      <w:pPr>
        <w:spacing w:line="240" w:lineRule="auto"/>
        <w:rPr>
          <w:b/>
        </w:rPr>
      </w:pPr>
    </w:p>
    <w:p w14:paraId="10523190" w14:textId="77777777" w:rsidR="00A53EF7" w:rsidRDefault="00A53EF7" w:rsidP="000C34AB">
      <w:pPr>
        <w:spacing w:line="240" w:lineRule="auto"/>
        <w:rPr>
          <w:b/>
        </w:rPr>
      </w:pPr>
    </w:p>
    <w:p w14:paraId="3C440953" w14:textId="77777777" w:rsidR="000C34AB" w:rsidRDefault="000C34AB" w:rsidP="000C34AB">
      <w:pPr>
        <w:spacing w:line="240" w:lineRule="auto"/>
        <w:rPr>
          <w:b/>
        </w:rPr>
      </w:pPr>
    </w:p>
    <w:p w14:paraId="19268ED8" w14:textId="77777777" w:rsidR="000C34AB" w:rsidRDefault="000C34AB" w:rsidP="000C34AB">
      <w:pPr>
        <w:spacing w:line="240" w:lineRule="auto"/>
        <w:rPr>
          <w:b/>
        </w:rPr>
      </w:pPr>
      <w:commentRangeStart w:id="12"/>
      <w:r>
        <w:rPr>
          <w:b/>
        </w:rPr>
        <w:t>Prohlášení</w:t>
      </w:r>
      <w:commentRangeEnd w:id="12"/>
      <w:r w:rsidR="007F4A5B">
        <w:rPr>
          <w:rStyle w:val="Odkaznakoment"/>
        </w:rPr>
        <w:commentReference w:id="12"/>
      </w:r>
    </w:p>
    <w:p w14:paraId="7742B833" w14:textId="49F6D5CE" w:rsidR="000C34AB" w:rsidRDefault="000C34AB" w:rsidP="000C34AB">
      <w:pPr>
        <w:spacing w:line="240" w:lineRule="auto"/>
        <w:ind w:firstLine="567"/>
      </w:pPr>
      <w:commentRangeStart w:id="13"/>
      <w:r>
        <w:t xml:space="preserve">Prohlašuji, že jsem svou </w:t>
      </w:r>
      <w:r w:rsidR="001E459A">
        <w:t>ročníkovou</w:t>
      </w:r>
      <w:r>
        <w:t xml:space="preserve"> práci vypracoval </w:t>
      </w:r>
      <w:commentRangeEnd w:id="13"/>
      <w:r w:rsidR="007F4A5B">
        <w:rPr>
          <w:rStyle w:val="Odkaznakoment"/>
        </w:rPr>
        <w:commentReference w:id="13"/>
      </w:r>
      <w:r>
        <w:t>samostatně a použil jsem pouze podklady (literaturu, projekty, SW atd.) uvedené v přiloženém seznamu.</w:t>
      </w:r>
    </w:p>
    <w:p w14:paraId="55A18485" w14:textId="7EBF995D" w:rsidR="000C34AB" w:rsidRDefault="000C34A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0035076F">
        <w:t>ročníkové</w:t>
      </w:r>
      <w:r>
        <w:t xml:space="preserve"> práce v souladu se zákonem č. 121/2000 Sb., o právu autorském, o právech souvisejících s právem autorským a o změně některých zákonů (autorský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commentRangeStart w:id="14"/>
      <w:r>
        <w:t>V Mladé Boleslavi dne</w:t>
      </w:r>
      <w:r>
        <w:tab/>
      </w:r>
      <w:r>
        <w:tab/>
        <w:t>podpis:</w:t>
      </w:r>
      <w:r>
        <w:tab/>
      </w:r>
      <w:commentRangeEnd w:id="14"/>
      <w:r w:rsidR="007F4A5B">
        <w:rPr>
          <w:rStyle w:val="Odkaznakoment"/>
        </w:rPr>
        <w:commentReference w:id="14"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F246B4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commentRangeStart w:id="15"/>
      <w:commentRangeEnd w:id="15"/>
      <w:r>
        <w:rPr>
          <w:rStyle w:val="Odkaznakoment"/>
        </w:rPr>
        <w:commentReference w:id="15"/>
      </w:r>
    </w:p>
    <w:p w14:paraId="57EB907B" w14:textId="77777777" w:rsidR="00DB5932" w:rsidRDefault="00DB5932" w:rsidP="00DB5932">
      <w:pPr>
        <w:pStyle w:val="Nadpis1"/>
      </w:pPr>
      <w:bookmarkStart w:id="16" w:name="_Toc160038816"/>
      <w:commentRangeStart w:id="17"/>
      <w:commentRangeStart w:id="18"/>
      <w:commentRangeStart w:id="19"/>
      <w:r>
        <w:lastRenderedPageBreak/>
        <w:t>Úvod</w:t>
      </w:r>
      <w:commentRangeEnd w:id="17"/>
      <w:commentRangeEnd w:id="18"/>
      <w:r w:rsidR="0059132B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17"/>
      </w:r>
      <w:r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18"/>
      </w:r>
      <w:commentRangeEnd w:id="19"/>
      <w:r w:rsidR="0065477A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19"/>
      </w:r>
      <w:bookmarkEnd w:id="16"/>
    </w:p>
    <w:p w14:paraId="7634C90C" w14:textId="70A937BD" w:rsidR="00873926" w:rsidRDefault="00DB5932" w:rsidP="00873926">
      <w:pPr>
        <w:ind w:left="360"/>
        <w:rPr>
          <w:sz w:val="22"/>
        </w:rPr>
      </w:pPr>
      <w:r w:rsidRPr="0065477A">
        <w:t>Smyslem</w:t>
      </w:r>
      <w:r w:rsidR="00873926">
        <w:t xml:space="preserve"> </w:t>
      </w:r>
      <w:r w:rsidR="00873926">
        <w:t xml:space="preserve">této </w:t>
      </w:r>
      <w:r w:rsidR="00873926">
        <w:t xml:space="preserve">ročníkové </w:t>
      </w:r>
      <w:r w:rsidR="00873926">
        <w:t xml:space="preserve">práce bylo vytvořit pavouka, </w:t>
      </w:r>
      <w:r w:rsidR="00873926">
        <w:t xml:space="preserve">který zamává jednou nohou </w:t>
      </w:r>
      <w:r w:rsidR="00873926">
        <w:t>pomocí technologie</w:t>
      </w:r>
      <w:r w:rsidR="00873926">
        <w:t xml:space="preserve"> </w:t>
      </w:r>
      <w:r w:rsidR="00873926">
        <w:t xml:space="preserve">programovacího jazyka Python, jednotky esp32 a </w:t>
      </w:r>
      <w:proofErr w:type="spellStart"/>
      <w:r w:rsidR="00873926">
        <w:t>servo</w:t>
      </w:r>
      <w:proofErr w:type="spellEnd"/>
      <w:r w:rsidR="00873926">
        <w:t xml:space="preserve"> motorů. </w:t>
      </w:r>
      <w:r w:rsidR="00873926">
        <w:t xml:space="preserve">Pavouk vznikl pomocí technologie 3D tisku. </w:t>
      </w:r>
      <w:r w:rsidR="00873926">
        <w:t xml:space="preserve">Funkce byla testována v programu </w:t>
      </w:r>
      <w:proofErr w:type="spellStart"/>
      <w:r w:rsidR="00873926">
        <w:t>PuT</w:t>
      </w:r>
      <w:r w:rsidR="00873926">
        <w:t>T</w:t>
      </w:r>
      <w:r w:rsidR="00873926">
        <w:t>y</w:t>
      </w:r>
      <w:proofErr w:type="spellEnd"/>
      <w:r w:rsidR="00873926">
        <w:t xml:space="preserve"> a následně po otestování kód nahrát do </w:t>
      </w:r>
      <w:proofErr w:type="spellStart"/>
      <w:r w:rsidR="00873926">
        <w:t>Visual</w:t>
      </w:r>
      <w:proofErr w:type="spellEnd"/>
      <w:r w:rsidR="00873926">
        <w:t xml:space="preserve"> Studio </w:t>
      </w:r>
      <w:proofErr w:type="spellStart"/>
      <w:r w:rsidR="00873926">
        <w:t>Code</w:t>
      </w:r>
      <w:proofErr w:type="spellEnd"/>
      <w:r w:rsidR="00873926">
        <w:t xml:space="preserve"> a vytvořit internetové rozhraní pomocí WIFI propojení, aby pavouk mohl zvednout nohu pomocí kliknutí na telefonu.</w:t>
      </w:r>
    </w:p>
    <w:p w14:paraId="03129647" w14:textId="6211D60E" w:rsidR="0065477A" w:rsidRPr="0065477A" w:rsidRDefault="0065477A" w:rsidP="00A53EF7"/>
    <w:p w14:paraId="77C2D35D" w14:textId="77777777"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14:paraId="08339724" w14:textId="5EB5F418" w:rsidR="00EB62C3" w:rsidRDefault="00873926" w:rsidP="00EB62C3">
      <w:pPr>
        <w:pStyle w:val="Nadpis1"/>
      </w:pPr>
      <w:bookmarkStart w:id="20" w:name="_Toc160038817"/>
      <w:r>
        <w:lastRenderedPageBreak/>
        <w:t>Obsah</w:t>
      </w:r>
      <w:bookmarkEnd w:id="20"/>
    </w:p>
    <w:p w14:paraId="6DC6253B" w14:textId="745342B2" w:rsidR="00E47148" w:rsidRPr="00E47148" w:rsidRDefault="00873926" w:rsidP="00E47148">
      <w:pPr>
        <w:pStyle w:val="Nadpis2"/>
      </w:pPr>
      <w:bookmarkStart w:id="21" w:name="_Toc160038818"/>
      <w:r>
        <w:t>Použitá technologie</w:t>
      </w:r>
      <w:bookmarkEnd w:id="21"/>
    </w:p>
    <w:p w14:paraId="5121962B" w14:textId="77777777" w:rsidR="00A16D3E" w:rsidRDefault="00A53EF7" w:rsidP="00A53EF7">
      <w:r>
        <w:t>Nadpisy první úrovně je vhodné psát na novou stránku</w:t>
      </w:r>
      <w:commentRangeStart w:id="22"/>
      <w:r w:rsidR="00F07519">
        <w:rPr>
          <w:rStyle w:val="Znakapoznpodarou"/>
        </w:rPr>
        <w:footnoteReference w:id="1"/>
      </w:r>
      <w:commentRangeEnd w:id="22"/>
      <w:r w:rsidR="00F07519">
        <w:rPr>
          <w:rStyle w:val="Odkaznakoment"/>
        </w:rPr>
        <w:commentReference w:id="22"/>
      </w:r>
      <w:r w:rsidR="00A16D3E">
        <w:t xml:space="preserve">. </w:t>
      </w:r>
      <w:r w:rsidR="009D7A25">
        <w:t>Snažte se podkapitoly psát pouze do délky několika odstavců (delší podkapitoly zkuste vhodně členit)</w:t>
      </w:r>
    </w:p>
    <w:p w14:paraId="108AE0D7" w14:textId="77777777" w:rsidR="00FA35AE" w:rsidRDefault="00FA35AE" w:rsidP="007940A3">
      <w:pPr>
        <w:keepNext/>
        <w:spacing w:after="0"/>
        <w:jc w:val="center"/>
      </w:pPr>
      <w:commentRangeStart w:id="23"/>
      <w:r>
        <w:rPr>
          <w:noProof/>
          <w:lang w:eastAsia="cs-CZ"/>
        </w:rPr>
        <w:drawing>
          <wp:inline distT="0" distB="0" distL="0" distR="0" wp14:anchorId="61CCE79D" wp14:editId="0CDE6295">
            <wp:extent cx="1202929" cy="1416426"/>
            <wp:effectExtent l="0" t="0" r="0" b="0"/>
            <wp:docPr id="3" name="Obrázek 3" descr="http://blog.updatenode.com/wp-content/uploads/2014/05/Qt_master_logo_CMYK_300d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updatenode.com/wp-content/uploads/2014/05/Qt_master_logo_CMYK_300dpi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526" cy="141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3"/>
      <w:r w:rsidR="007940A3">
        <w:rPr>
          <w:rStyle w:val="Odkaznakoment"/>
        </w:rPr>
        <w:commentReference w:id="23"/>
      </w:r>
    </w:p>
    <w:p w14:paraId="3AE05D31" w14:textId="77777777" w:rsidR="00FA35AE" w:rsidRDefault="00FA35AE" w:rsidP="00FA35AE">
      <w:pPr>
        <w:pStyle w:val="Titulek"/>
        <w:jc w:val="center"/>
      </w:pPr>
      <w:bookmarkStart w:id="24" w:name="_Toc464121377"/>
      <w:r>
        <w:t xml:space="preserve">Obrázek </w:t>
      </w:r>
      <w:r w:rsidR="00FE3867">
        <w:fldChar w:fldCharType="begin"/>
      </w:r>
      <w:r w:rsidR="00FE3867">
        <w:instrText xml:space="preserve"> SEQ Obrázek \* ARABIC </w:instrText>
      </w:r>
      <w:r w:rsidR="00FE3867">
        <w:fldChar w:fldCharType="separate"/>
      </w:r>
      <w:r w:rsidR="001442CA">
        <w:rPr>
          <w:noProof/>
        </w:rPr>
        <w:t>1</w:t>
      </w:r>
      <w:r w:rsidR="00FE3867">
        <w:rPr>
          <w:noProof/>
        </w:rPr>
        <w:fldChar w:fldCharType="end"/>
      </w:r>
      <w:r>
        <w:t xml:space="preserve">: Logo </w:t>
      </w:r>
      <w:proofErr w:type="spellStart"/>
      <w:r>
        <w:t>Qt</w:t>
      </w:r>
      <w:proofErr w:type="spellEnd"/>
      <w:r>
        <w:rPr>
          <w:noProof/>
        </w:rPr>
        <w:t xml:space="preserve"> [</w:t>
      </w:r>
      <w:r w:rsidRPr="001F07E7">
        <w:rPr>
          <w:noProof/>
        </w:rPr>
        <w:t>http://blog.updatenode.com/wp-content/uploads/2014/05/Qt_master_logo_CMYK_300dpi.png</w:t>
      </w:r>
      <w:r>
        <w:rPr>
          <w:noProof/>
        </w:rPr>
        <w:t>]</w:t>
      </w:r>
      <w:bookmarkEnd w:id="24"/>
    </w:p>
    <w:p w14:paraId="4C63E669" w14:textId="77777777" w:rsidR="00A16D3E" w:rsidRDefault="00793AB9" w:rsidP="00A16D3E">
      <w:pPr>
        <w:pStyle w:val="Nadpis2"/>
      </w:pPr>
      <w:bookmarkStart w:id="25" w:name="_Toc160038819"/>
      <w:r>
        <w:t>C</w:t>
      </w:r>
      <w:commentRangeStart w:id="26"/>
      <w:r w:rsidR="00A16D3E">
        <w:t>i</w:t>
      </w:r>
      <w:commentRangeEnd w:id="26"/>
      <w:r>
        <w:t>tace</w:t>
      </w:r>
      <w:r w:rsidR="00A16D3E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26"/>
      </w:r>
      <w:bookmarkEnd w:id="25"/>
    </w:p>
    <w:p w14:paraId="2F8B1A2B" w14:textId="77777777" w:rsidR="008E7FFD" w:rsidRDefault="008E7FFD" w:rsidP="003A38D5">
      <w:r>
        <w:t>Citace se rozdělují na citace přímé, kdy uvedeme doslovně text publikovaný v jiné práci, a citace nepřímé, kdy z citovaného díla přebíráme pouze nějaký nápad nebo myšlenku. Přímých citací by mělo v práci být max. 10 %.</w:t>
      </w:r>
    </w:p>
    <w:p w14:paraId="0677BD2A" w14:textId="77777777" w:rsidR="008E7FFD" w:rsidRDefault="008E7FFD" w:rsidP="008E7FFD">
      <w:pPr>
        <w:pStyle w:val="Nadpis3"/>
      </w:pPr>
      <w:bookmarkStart w:id="27" w:name="_Toc160038820"/>
      <w:r>
        <w:t>Ukázka přímé citace</w:t>
      </w:r>
      <w:bookmarkEnd w:id="27"/>
    </w:p>
    <w:p w14:paraId="3AA0AA0F" w14:textId="77777777" w:rsidR="00A53EF7" w:rsidRDefault="00A16D3E" w:rsidP="003A38D5">
      <w:proofErr w:type="spellStart"/>
      <w:r w:rsidRPr="00A16D3E">
        <w:t>Lorem</w:t>
      </w:r>
      <w:proofErr w:type="spellEnd"/>
      <w:r w:rsidRPr="00A16D3E">
        <w:t xml:space="preserve"> </w:t>
      </w:r>
      <w:proofErr w:type="spellStart"/>
      <w:r w:rsidRPr="00A16D3E">
        <w:t>ipsum</w:t>
      </w:r>
      <w:proofErr w:type="spellEnd"/>
      <w:r w:rsidRPr="00A16D3E">
        <w:t xml:space="preserve"> </w:t>
      </w:r>
      <w:proofErr w:type="spellStart"/>
      <w:r w:rsidRPr="00A16D3E">
        <w:t>dolor</w:t>
      </w:r>
      <w:proofErr w:type="spellEnd"/>
      <w:r w:rsidRPr="00A16D3E">
        <w:t xml:space="preserve"> </w:t>
      </w:r>
      <w:proofErr w:type="spellStart"/>
      <w:r w:rsidRPr="00A16D3E">
        <w:t>sit</w:t>
      </w:r>
      <w:proofErr w:type="spellEnd"/>
      <w:r w:rsidRPr="00A16D3E">
        <w:t xml:space="preserve"> </w:t>
      </w:r>
      <w:proofErr w:type="spellStart"/>
      <w:r w:rsidRPr="00A16D3E">
        <w:t>amet</w:t>
      </w:r>
      <w:proofErr w:type="spellEnd"/>
      <w:r w:rsidRPr="00A16D3E">
        <w:t xml:space="preserve">,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adipiscing</w:t>
      </w:r>
      <w:proofErr w:type="spellEnd"/>
      <w:r w:rsidRPr="00A16D3E">
        <w:t xml:space="preserve"> elit. Donec </w:t>
      </w:r>
      <w:proofErr w:type="spellStart"/>
      <w:r w:rsidRPr="00A16D3E">
        <w:t>quis</w:t>
      </w:r>
      <w:proofErr w:type="spellEnd"/>
      <w:r w:rsidRPr="00A16D3E">
        <w:t xml:space="preserve"> </w:t>
      </w:r>
      <w:proofErr w:type="spellStart"/>
      <w:r w:rsidRPr="00A16D3E">
        <w:t>arcu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. </w:t>
      </w:r>
      <w:proofErr w:type="spellStart"/>
      <w:r w:rsidRPr="00A16D3E">
        <w:t>Quisque</w:t>
      </w:r>
      <w:proofErr w:type="spellEnd"/>
      <w:r w:rsidRPr="00A16D3E">
        <w:t xml:space="preserve">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sagittis</w:t>
      </w:r>
      <w:proofErr w:type="spellEnd"/>
      <w:r w:rsidRPr="00A16D3E">
        <w:t xml:space="preserve"> </w:t>
      </w:r>
      <w:proofErr w:type="spellStart"/>
      <w:r w:rsidRPr="00A16D3E">
        <w:t>tortor</w:t>
      </w:r>
      <w:proofErr w:type="spellEnd"/>
      <w:r w:rsidRPr="00A16D3E">
        <w:t xml:space="preserve">, et </w:t>
      </w:r>
      <w:proofErr w:type="spellStart"/>
      <w:r w:rsidRPr="00A16D3E">
        <w:t>venenatis</w:t>
      </w:r>
      <w:proofErr w:type="spellEnd"/>
      <w:r w:rsidRPr="00A16D3E">
        <w:t xml:space="preserve"> </w:t>
      </w:r>
      <w:proofErr w:type="spellStart"/>
      <w:r w:rsidRPr="00A16D3E">
        <w:t>nisi</w:t>
      </w:r>
      <w:proofErr w:type="spellEnd"/>
      <w:r w:rsidRPr="00A16D3E">
        <w:t xml:space="preserve"> </w:t>
      </w:r>
      <w:proofErr w:type="spellStart"/>
      <w:r w:rsidRPr="00A16D3E">
        <w:t>malesuada</w:t>
      </w:r>
      <w:proofErr w:type="spellEnd"/>
      <w:r w:rsidRPr="00A16D3E">
        <w:t xml:space="preserve"> et. Nam </w:t>
      </w:r>
      <w:proofErr w:type="spellStart"/>
      <w:r w:rsidRPr="00A16D3E">
        <w:t>at</w:t>
      </w:r>
      <w:proofErr w:type="spellEnd"/>
      <w:r w:rsidRPr="00A16D3E">
        <w:t xml:space="preserve">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enim</w:t>
      </w:r>
      <w:proofErr w:type="spellEnd"/>
      <w:r w:rsidRPr="00A16D3E">
        <w:t xml:space="preserve">. </w:t>
      </w:r>
      <w:proofErr w:type="spellStart"/>
      <w:r w:rsidRPr="00A16D3E">
        <w:t>Proin</w:t>
      </w:r>
      <w:proofErr w:type="spellEnd"/>
      <w:r w:rsidRPr="00A16D3E">
        <w:t xml:space="preserve"> </w:t>
      </w:r>
      <w:proofErr w:type="spellStart"/>
      <w:r w:rsidRPr="00A16D3E">
        <w:t>facilisis</w:t>
      </w:r>
      <w:proofErr w:type="spellEnd"/>
      <w:r w:rsidRPr="00A16D3E">
        <w:t xml:space="preserve"> </w:t>
      </w:r>
      <w:proofErr w:type="spellStart"/>
      <w:r w:rsidRPr="00A16D3E">
        <w:t>diam</w:t>
      </w:r>
      <w:proofErr w:type="spellEnd"/>
      <w:r w:rsidRPr="00A16D3E">
        <w:t xml:space="preserve"> </w:t>
      </w:r>
      <w:proofErr w:type="spellStart"/>
      <w:r w:rsidRPr="00A16D3E">
        <w:t>placerat</w:t>
      </w:r>
      <w:proofErr w:type="spellEnd"/>
      <w:r w:rsidRPr="00A16D3E">
        <w:t xml:space="preserve">,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 </w:t>
      </w:r>
      <w:proofErr w:type="spellStart"/>
      <w:r w:rsidRPr="00A16D3E">
        <w:t>ac</w:t>
      </w:r>
      <w:proofErr w:type="spellEnd"/>
      <w:r w:rsidRPr="00A16D3E">
        <w:t xml:space="preserve">, </w:t>
      </w:r>
      <w:proofErr w:type="spellStart"/>
      <w:r w:rsidRPr="00A16D3E">
        <w:t>imperdiet</w:t>
      </w:r>
      <w:proofErr w:type="spellEnd"/>
      <w:r w:rsidRPr="00A16D3E">
        <w:t xml:space="preserve"> </w:t>
      </w:r>
      <w:proofErr w:type="spellStart"/>
      <w:r w:rsidRPr="00A16D3E">
        <w:t>mauris</w:t>
      </w:r>
      <w:proofErr w:type="spellEnd"/>
      <w:r w:rsidRPr="00A16D3E">
        <w:t xml:space="preserve">. </w:t>
      </w:r>
      <w:proofErr w:type="spellStart"/>
      <w:r w:rsidRPr="00A16D3E">
        <w:t>Interdum</w:t>
      </w:r>
      <w:proofErr w:type="spellEnd"/>
      <w:r w:rsidRPr="00A16D3E">
        <w:t xml:space="preserve"> et </w:t>
      </w:r>
      <w:proofErr w:type="spellStart"/>
      <w:r w:rsidRPr="00A16D3E">
        <w:t>malesuada</w:t>
      </w:r>
      <w:proofErr w:type="spellEnd"/>
      <w:r w:rsidRPr="00A16D3E">
        <w:t xml:space="preserve"> </w:t>
      </w:r>
      <w:proofErr w:type="spellStart"/>
      <w:r w:rsidRPr="00A16D3E">
        <w:t>fames</w:t>
      </w:r>
      <w:proofErr w:type="spellEnd"/>
      <w:r w:rsidRPr="00A16D3E">
        <w:t xml:space="preserve"> </w:t>
      </w:r>
      <w:proofErr w:type="spellStart"/>
      <w:r w:rsidRPr="00A16D3E">
        <w:t>ac</w:t>
      </w:r>
      <w:proofErr w:type="spellEnd"/>
      <w:r w:rsidRPr="00A16D3E">
        <w:t xml:space="preserve"> ante </w:t>
      </w:r>
      <w:proofErr w:type="spellStart"/>
      <w:r w:rsidRPr="00A16D3E">
        <w:t>ipsum</w:t>
      </w:r>
      <w:proofErr w:type="spellEnd"/>
      <w:r w:rsidRPr="00A16D3E">
        <w:t xml:space="preserve"> </w:t>
      </w:r>
      <w:proofErr w:type="spellStart"/>
      <w:r w:rsidRPr="00A16D3E">
        <w:t>primis</w:t>
      </w:r>
      <w:proofErr w:type="spellEnd"/>
      <w:r w:rsidRPr="00A16D3E">
        <w:t xml:space="preserve"> in </w:t>
      </w:r>
      <w:proofErr w:type="spellStart"/>
      <w:r w:rsidRPr="00A16D3E">
        <w:t>faucibus</w:t>
      </w:r>
      <w:proofErr w:type="spellEnd"/>
      <w:r w:rsidRPr="00A16D3E">
        <w:t xml:space="preserve">. </w:t>
      </w:r>
      <w:proofErr w:type="spellStart"/>
      <w:r w:rsidRPr="00A16D3E">
        <w:t>Curabitur</w:t>
      </w:r>
      <w:proofErr w:type="spellEnd"/>
      <w:r w:rsidRPr="00A16D3E">
        <w:t xml:space="preserve"> </w:t>
      </w:r>
      <w:proofErr w:type="spellStart"/>
      <w:r w:rsidRPr="00A16D3E">
        <w:t>semper</w:t>
      </w:r>
      <w:proofErr w:type="spellEnd"/>
      <w:r w:rsidRPr="00A16D3E">
        <w:t xml:space="preserve"> </w:t>
      </w:r>
      <w:proofErr w:type="spellStart"/>
      <w:r w:rsidRPr="00A16D3E">
        <w:t>tellus</w:t>
      </w:r>
      <w:proofErr w:type="spellEnd"/>
      <w:r w:rsidRPr="00A16D3E">
        <w:t xml:space="preserve"> </w:t>
      </w:r>
      <w:proofErr w:type="spellStart"/>
      <w:r w:rsidRPr="00A16D3E">
        <w:t>eu</w:t>
      </w:r>
      <w:proofErr w:type="spellEnd"/>
      <w:r w:rsidRPr="00A16D3E">
        <w:t xml:space="preserve"> </w:t>
      </w:r>
      <w:proofErr w:type="spellStart"/>
      <w:r w:rsidRPr="00A16D3E">
        <w:t>rhoncus</w:t>
      </w:r>
      <w:proofErr w:type="spellEnd"/>
      <w:r w:rsidRPr="00A16D3E">
        <w:t xml:space="preserve"> </w:t>
      </w:r>
      <w:proofErr w:type="spellStart"/>
      <w:r w:rsidRPr="00A16D3E">
        <w:t>posuere</w:t>
      </w:r>
      <w:proofErr w:type="spellEnd"/>
      <w:r w:rsidRPr="00A16D3E">
        <w:t xml:space="preserve">. </w:t>
      </w:r>
      <w:proofErr w:type="spellStart"/>
      <w:r w:rsidRPr="00A16D3E">
        <w:t>Etiam</w:t>
      </w:r>
      <w:proofErr w:type="spellEnd"/>
      <w:r w:rsidRPr="00A16D3E">
        <w:t xml:space="preserve"> </w:t>
      </w:r>
      <w:proofErr w:type="spellStart"/>
      <w:r w:rsidRPr="00A16D3E">
        <w:t>elementum</w:t>
      </w:r>
      <w:proofErr w:type="spellEnd"/>
      <w:r w:rsidRPr="00A16D3E">
        <w:t xml:space="preserve"> </w:t>
      </w:r>
      <w:proofErr w:type="spellStart"/>
      <w:r w:rsidRPr="00A16D3E">
        <w:t>orci</w:t>
      </w:r>
      <w:proofErr w:type="spellEnd"/>
      <w:r w:rsidRPr="00A16D3E">
        <w:t xml:space="preserve"> in </w:t>
      </w:r>
      <w:proofErr w:type="spellStart"/>
      <w:r w:rsidRPr="00A16D3E">
        <w:t>dolor</w:t>
      </w:r>
      <w:proofErr w:type="spellEnd"/>
      <w:r w:rsidRPr="00A16D3E">
        <w:t xml:space="preserve"> </w:t>
      </w:r>
      <w:proofErr w:type="spellStart"/>
      <w:r w:rsidRPr="00A16D3E">
        <w:t>tristique</w:t>
      </w:r>
      <w:proofErr w:type="spellEnd"/>
      <w:r w:rsidRPr="00A16D3E">
        <w:t xml:space="preserve">, </w:t>
      </w:r>
      <w:proofErr w:type="spellStart"/>
      <w:r w:rsidRPr="00A16D3E">
        <w:t>nec</w:t>
      </w:r>
      <w:proofErr w:type="spellEnd"/>
      <w:r w:rsidRPr="00A16D3E">
        <w:t xml:space="preserve"> </w:t>
      </w:r>
      <w:proofErr w:type="spellStart"/>
      <w:r w:rsidRPr="00A16D3E">
        <w:t>vulputate</w:t>
      </w:r>
      <w:proofErr w:type="spellEnd"/>
      <w:r w:rsidRPr="00A16D3E">
        <w:t xml:space="preserve"> elit </w:t>
      </w:r>
      <w:proofErr w:type="spellStart"/>
      <w:r w:rsidRPr="00A16D3E">
        <w:t>aliquam</w:t>
      </w:r>
      <w:proofErr w:type="spellEnd"/>
      <w:r w:rsidRPr="00A16D3E">
        <w:t xml:space="preserve">. Ut </w:t>
      </w:r>
      <w:proofErr w:type="spellStart"/>
      <w:r w:rsidRPr="00A16D3E">
        <w:t>elementum</w:t>
      </w:r>
      <w:proofErr w:type="spellEnd"/>
      <w:r w:rsidRPr="00A16D3E">
        <w:t xml:space="preserve"> </w:t>
      </w:r>
      <w:proofErr w:type="spellStart"/>
      <w:r w:rsidRPr="00A16D3E">
        <w:t>nisi</w:t>
      </w:r>
      <w:proofErr w:type="spellEnd"/>
      <w:r w:rsidRPr="00A16D3E">
        <w:t xml:space="preserve"> sed </w:t>
      </w:r>
      <w:proofErr w:type="spellStart"/>
      <w:r w:rsidRPr="00A16D3E">
        <w:t>nunc</w:t>
      </w:r>
      <w:proofErr w:type="spellEnd"/>
      <w:r w:rsidRPr="00A16D3E">
        <w:t xml:space="preserve"> </w:t>
      </w:r>
      <w:proofErr w:type="spellStart"/>
      <w:r w:rsidRPr="00A16D3E">
        <w:t>viverra</w:t>
      </w:r>
      <w:proofErr w:type="spellEnd"/>
      <w:r w:rsidRPr="00A16D3E">
        <w:t xml:space="preserve">, </w:t>
      </w:r>
      <w:proofErr w:type="spellStart"/>
      <w:r w:rsidRPr="00A16D3E">
        <w:t>ut</w:t>
      </w:r>
      <w:proofErr w:type="spellEnd"/>
      <w:r w:rsidRPr="00A16D3E">
        <w:t xml:space="preserve"> </w:t>
      </w:r>
      <w:proofErr w:type="spellStart"/>
      <w:r w:rsidRPr="00A16D3E">
        <w:t>aliquam</w:t>
      </w:r>
      <w:proofErr w:type="spellEnd"/>
      <w:r w:rsidRPr="00A16D3E">
        <w:t xml:space="preserve"> libero </w:t>
      </w:r>
      <w:proofErr w:type="spellStart"/>
      <w:r w:rsidRPr="00A16D3E">
        <w:t>pretium</w:t>
      </w:r>
      <w:proofErr w:type="spellEnd"/>
      <w:r w:rsidRPr="00A16D3E">
        <w:t xml:space="preserve">. </w:t>
      </w:r>
      <w:proofErr w:type="spellStart"/>
      <w:r w:rsidRPr="00A16D3E">
        <w:t>Aenean</w:t>
      </w:r>
      <w:proofErr w:type="spellEnd"/>
      <w:r w:rsidRPr="00A16D3E">
        <w:t xml:space="preserve"> </w:t>
      </w:r>
      <w:proofErr w:type="spellStart"/>
      <w:r w:rsidRPr="00A16D3E">
        <w:t>luctus</w:t>
      </w:r>
      <w:proofErr w:type="spellEnd"/>
      <w:r w:rsidRPr="00A16D3E">
        <w:t xml:space="preserve"> </w:t>
      </w:r>
      <w:proofErr w:type="spellStart"/>
      <w:r w:rsidRPr="00A16D3E">
        <w:t>ut</w:t>
      </w:r>
      <w:proofErr w:type="spellEnd"/>
      <w:r w:rsidRPr="00A16D3E">
        <w:t xml:space="preserve"> </w:t>
      </w:r>
      <w:proofErr w:type="spellStart"/>
      <w:r w:rsidRPr="00A16D3E">
        <w:t>sapien</w:t>
      </w:r>
      <w:proofErr w:type="spellEnd"/>
      <w:r w:rsidRPr="00A16D3E">
        <w:t xml:space="preserve"> </w:t>
      </w:r>
      <w:proofErr w:type="spellStart"/>
      <w:r w:rsidRPr="00A16D3E">
        <w:t>at</w:t>
      </w:r>
      <w:proofErr w:type="spellEnd"/>
      <w:r w:rsidRPr="00A16D3E">
        <w:t xml:space="preserve"> </w:t>
      </w:r>
      <w:proofErr w:type="spellStart"/>
      <w:r w:rsidRPr="00A16D3E">
        <w:t>tincidunt</w:t>
      </w:r>
      <w:proofErr w:type="spellEnd"/>
      <w:r w:rsidRPr="00A16D3E">
        <w:t xml:space="preserve">. </w:t>
      </w:r>
      <w:proofErr w:type="spellStart"/>
      <w:r w:rsidRPr="00A16D3E">
        <w:t>Quisque</w:t>
      </w:r>
      <w:proofErr w:type="spellEnd"/>
      <w:r w:rsidRPr="00A16D3E">
        <w:t xml:space="preserve"> </w:t>
      </w:r>
      <w:proofErr w:type="spellStart"/>
      <w:r w:rsidRPr="00A16D3E">
        <w:t>diam</w:t>
      </w:r>
      <w:proofErr w:type="spellEnd"/>
      <w:r w:rsidRPr="00A16D3E">
        <w:t xml:space="preserve"> elit, porta </w:t>
      </w:r>
      <w:proofErr w:type="spellStart"/>
      <w:r w:rsidRPr="00A16D3E">
        <w:t>eu</w:t>
      </w:r>
      <w:proofErr w:type="spellEnd"/>
      <w:r w:rsidRPr="00A16D3E">
        <w:t xml:space="preserve"> urna in, </w:t>
      </w:r>
      <w:proofErr w:type="spellStart"/>
      <w:r w:rsidRPr="00A16D3E">
        <w:t>gravida</w:t>
      </w:r>
      <w:proofErr w:type="spellEnd"/>
      <w:r w:rsidRPr="00A16D3E">
        <w:t xml:space="preserve"> </w:t>
      </w:r>
      <w:proofErr w:type="spellStart"/>
      <w:r w:rsidRPr="00A16D3E">
        <w:t>ornare</w:t>
      </w:r>
      <w:proofErr w:type="spellEnd"/>
      <w:r w:rsidRPr="00A16D3E">
        <w:t xml:space="preserve"> </w:t>
      </w:r>
      <w:proofErr w:type="spellStart"/>
      <w:r w:rsidRPr="00A16D3E">
        <w:t>enim</w:t>
      </w:r>
      <w:proofErr w:type="spellEnd"/>
      <w:r w:rsidRPr="00A16D3E">
        <w:t>.</w:t>
      </w:r>
      <w:r w:rsidR="003A38D5">
        <w:t xml:space="preserve"> </w:t>
      </w:r>
    </w:p>
    <w:p w14:paraId="40A8C4F6" w14:textId="77777777" w:rsidR="00793AB9" w:rsidRPr="009D7A25" w:rsidRDefault="009D7A25" w:rsidP="009D7A25">
      <w:pPr>
        <w:pStyle w:val="Citace"/>
      </w:pPr>
      <w:r>
        <w:lastRenderedPageBreak/>
        <w:t>...</w:t>
      </w:r>
      <w:r w:rsidRPr="009D7A25">
        <w:t xml:space="preserve">V současné době škola připravuje mladé techniky jak pro povolání na pozicích středních technických kádrů, tak pro vysokoškolské studium. Velký důraz při výuce je kladen na práci s výpočetní technikou, která zasahuje do řady odborných předmětů. Významným prvkem zařazeným do odborné přípravy je výuka programu CATIA, používaného ve většině regionálních firem přímo či nepřímo spolupracujících s firmou Škoda Auto </w:t>
      </w:r>
      <w:proofErr w:type="spellStart"/>
      <w:r w:rsidRPr="009D7A25">
        <w:t>a.a.s</w:t>
      </w:r>
      <w:proofErr w:type="spellEnd"/>
      <w:r w:rsidRPr="009D7A25">
        <w:t>., nebo přímo ve vývoji této firmy. Znalost programu CATIA velmi výrazně zvyšuje možnosti uplatnění absolventů školy na trhu práce.</w:t>
      </w:r>
    </w:p>
    <w:p w14:paraId="2598DE18" w14:textId="77777777" w:rsidR="00793AB9" w:rsidRDefault="00793AB9" w:rsidP="00793AB9">
      <w:commentRangeStart w:id="28"/>
      <w:r>
        <w:t>Citováno z </w:t>
      </w:r>
      <w:hyperlink r:id="rId14" w:history="1">
        <w:r w:rsidR="009D7A25" w:rsidRPr="0019116C">
          <w:rPr>
            <w:rStyle w:val="Hypertextovodkaz"/>
          </w:rPr>
          <w:t>https://www.spsmb.cz/strucne-o-sps/</w:t>
        </w:r>
      </w:hyperlink>
      <w:r>
        <w:t>, dne 25.7.2015 16:10</w:t>
      </w:r>
      <w:commentRangeEnd w:id="28"/>
      <w:r>
        <w:rPr>
          <w:rStyle w:val="Odkaznakoment"/>
        </w:rPr>
        <w:commentReference w:id="28"/>
      </w:r>
    </w:p>
    <w:p w14:paraId="748D188E" w14:textId="77777777" w:rsidR="00D03DCD" w:rsidRDefault="00D03DCD" w:rsidP="00D03DCD">
      <w:pPr>
        <w:pStyle w:val="Nadpis3"/>
      </w:pPr>
      <w:bookmarkStart w:id="29" w:name="_Toc160038821"/>
      <w:r>
        <w:t>Ukázka nepřímé citace</w:t>
      </w:r>
      <w:bookmarkEnd w:id="29"/>
    </w:p>
    <w:p w14:paraId="63F3F79F" w14:textId="77777777" w:rsidR="00D03DCD" w:rsidRPr="008B14FD" w:rsidRDefault="00D03DCD" w:rsidP="00793AB9">
      <w:commentRangeStart w:id="30"/>
      <w:r>
        <w:t xml:space="preserve">Střední průmyslová škola v Mladé Boleslavi připravuje své žáky na budoucí povolání a studium na vysoké škole. Absolventi se v budoucím zaměstnání uplatní zejména na technických pozicích. Výuka v technických předmětech je zaměřená na práci se softwarem </w:t>
      </w:r>
      <w:proofErr w:type="spellStart"/>
      <w:r>
        <w:t>Catia</w:t>
      </w:r>
      <w:proofErr w:type="spellEnd"/>
      <w:r w:rsidR="008B14FD">
        <w:t xml:space="preserve"> a na výuku programovacích jazyků. </w:t>
      </w:r>
      <w:r w:rsidR="008B14FD" w:rsidRPr="004326B5">
        <w:rPr>
          <w:vertAlign w:val="superscript"/>
        </w:rPr>
        <w:t>1</w:t>
      </w:r>
    </w:p>
    <w:p w14:paraId="216F684E" w14:textId="77777777" w:rsidR="008B14FD" w:rsidRPr="008B14FD" w:rsidRDefault="00EF1725" w:rsidP="008B14FD">
      <w:pPr>
        <w:pBdr>
          <w:top w:val="single" w:sz="4" w:space="1" w:color="auto"/>
        </w:pBdr>
        <w:spacing w:before="0" w:after="0" w:line="240" w:lineRule="auto"/>
        <w:ind w:firstLine="0"/>
        <w:jc w:val="left"/>
      </w:pPr>
      <w:r w:rsidRPr="00EF1725">
        <w:rPr>
          <w:vertAlign w:val="superscript"/>
        </w:rPr>
        <w:t>1</w:t>
      </w:r>
      <w:r>
        <w:t xml:space="preserve"> </w:t>
      </w:r>
      <w:r w:rsidR="008B14FD" w:rsidRPr="008B14FD">
        <w:t xml:space="preserve">Střední průmyslová škola Mladá Boleslav [online]. [cit. 2020-01-21]. Dostupné z: </w:t>
      </w:r>
      <w:hyperlink r:id="rId15" w:history="1">
        <w:r w:rsidR="008B14FD" w:rsidRPr="008B14FD">
          <w:t>www.spsmb.cz</w:t>
        </w:r>
      </w:hyperlink>
      <w:commentRangeEnd w:id="30"/>
      <w:r w:rsidR="008B14FD" w:rsidRPr="008B14FD">
        <w:commentReference w:id="30"/>
      </w:r>
    </w:p>
    <w:p w14:paraId="4A012E22" w14:textId="77777777" w:rsidR="008B14FD" w:rsidRPr="008B14FD" w:rsidRDefault="008B14FD" w:rsidP="008B14FD">
      <w:pPr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cs-CZ"/>
        </w:rPr>
      </w:pPr>
    </w:p>
    <w:p w14:paraId="2A53B83A" w14:textId="77777777" w:rsidR="003A38D5" w:rsidRDefault="003A38D5" w:rsidP="003A38D5">
      <w:pPr>
        <w:pStyle w:val="Nadpis2"/>
      </w:pPr>
      <w:bookmarkStart w:id="31" w:name="_Toc160038822"/>
      <w:r>
        <w:t>Barvení zdrojového kódu</w:t>
      </w:r>
      <w:bookmarkEnd w:id="31"/>
    </w:p>
    <w:p w14:paraId="68CF55CB" w14:textId="77777777" w:rsidR="008320C3" w:rsidRDefault="003A38D5" w:rsidP="003A38D5">
      <w:r>
        <w:t xml:space="preserve">Zdrojový kód by měl obarven podle následujícího příkladu. Tento zdrojový kód obsahuje nějakou informaci, na kterou se odkazujte pomocí jednoduchého textu například „viz kód 1“ a podobně. Zdrojové kódy v práci musí být zasazené do kontextu a doporučená maximální délka je 5 řádků. </w:t>
      </w:r>
      <w:r w:rsidR="009858F9">
        <w:t>Delší</w:t>
      </w:r>
      <w:r>
        <w:t xml:space="preserve"> úseky dávejte do příloh.</w:t>
      </w:r>
      <w:r w:rsidR="00793AB9">
        <w:t xml:space="preserve"> </w:t>
      </w:r>
    </w:p>
    <w:p w14:paraId="751B4CF2" w14:textId="77777777" w:rsidR="00CC092F" w:rsidRPr="00CC092F" w:rsidRDefault="00CC092F" w:rsidP="00CC0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C092F">
        <w:rPr>
          <w:rFonts w:ascii="Courier New" w:eastAsia="Times New Roman" w:hAnsi="Courier New" w:cs="Courier New"/>
          <w:color w:val="7F0055"/>
          <w:sz w:val="20"/>
          <w:szCs w:val="20"/>
          <w:shd w:val="clear" w:color="auto" w:fill="FFFFE8"/>
          <w:lang w:eastAsia="cs-CZ"/>
        </w:rPr>
        <w:t>&lt;?</w:t>
      </w:r>
      <w:proofErr w:type="spellStart"/>
      <w:r w:rsidRPr="00CC092F">
        <w:rPr>
          <w:rFonts w:ascii="Courier New" w:eastAsia="Times New Roman" w:hAnsi="Courier New" w:cs="Courier New"/>
          <w:color w:val="7F0055"/>
          <w:sz w:val="20"/>
          <w:szCs w:val="20"/>
          <w:shd w:val="clear" w:color="auto" w:fill="FFFFE8"/>
          <w:lang w:eastAsia="cs-CZ"/>
        </w:rPr>
        <w:t>php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 xml:space="preserve"> </w:t>
      </w:r>
    </w:p>
    <w:p w14:paraId="3363D7F3" w14:textId="77777777" w:rsidR="00CC092F" w:rsidRPr="00CC092F" w:rsidRDefault="00CC092F" w:rsidP="00CC0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$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something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 xml:space="preserve"> = $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product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-&gt;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getSomething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();</w:t>
      </w:r>
    </w:p>
    <w:p w14:paraId="18605ED2" w14:textId="77777777" w:rsidR="00CC092F" w:rsidRPr="00CC092F" w:rsidRDefault="00CC092F" w:rsidP="00CC0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$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that_thing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 xml:space="preserve"> = $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something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-&gt;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concretize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();</w:t>
      </w:r>
    </w:p>
    <w:p w14:paraId="44225416" w14:textId="77777777" w:rsidR="00CC092F" w:rsidRPr="00CC092F" w:rsidRDefault="00CC092F" w:rsidP="00CC0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$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that_thing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-&gt;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addNote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(</w:t>
      </w:r>
      <w:r w:rsidRPr="00CC092F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  <w:lang w:eastAsia="cs-CZ"/>
        </w:rPr>
        <w:t>"</w:t>
      </w:r>
      <w:proofErr w:type="spellStart"/>
      <w:r w:rsidRPr="00CC092F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  <w:lang w:eastAsia="cs-CZ"/>
        </w:rPr>
        <w:t>Whut</w:t>
      </w:r>
      <w:proofErr w:type="spellEnd"/>
      <w:r w:rsidRPr="00CC092F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  <w:lang w:eastAsia="cs-CZ"/>
        </w:rPr>
        <w:t>?"</w:t>
      </w:r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);</w:t>
      </w:r>
    </w:p>
    <w:p w14:paraId="7400B9DD" w14:textId="77777777" w:rsidR="00CC092F" w:rsidRPr="00CC092F" w:rsidRDefault="00CC092F" w:rsidP="00CC0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CC092F">
        <w:rPr>
          <w:rFonts w:ascii="Courier New" w:eastAsia="Times New Roman" w:hAnsi="Courier New" w:cs="Courier New"/>
          <w:b/>
          <w:bCs/>
          <w:color w:val="7F0055"/>
          <w:sz w:val="20"/>
          <w:szCs w:val="20"/>
          <w:shd w:val="clear" w:color="auto" w:fill="FFFFE8"/>
          <w:lang w:eastAsia="cs-CZ"/>
        </w:rPr>
        <w:t>unset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($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that_thing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);</w:t>
      </w:r>
    </w:p>
    <w:p w14:paraId="5AE74660" w14:textId="77777777" w:rsidR="003A38D5" w:rsidRPr="00CC092F" w:rsidRDefault="00CC092F" w:rsidP="00CC0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C092F">
        <w:rPr>
          <w:rFonts w:ascii="Courier New" w:eastAsia="Times New Roman" w:hAnsi="Courier New" w:cs="Courier New"/>
          <w:color w:val="7F0055"/>
          <w:sz w:val="20"/>
          <w:szCs w:val="20"/>
          <w:shd w:val="clear" w:color="auto" w:fill="FFFFE8"/>
          <w:lang w:eastAsia="cs-CZ"/>
        </w:rPr>
        <w:t>?&gt;</w:t>
      </w:r>
    </w:p>
    <w:p w14:paraId="7583AAB6" w14:textId="77777777" w:rsidR="007D416D" w:rsidRPr="007D416D" w:rsidRDefault="00CD0C01" w:rsidP="00CD0C01">
      <w:pPr>
        <w:pStyle w:val="Titulek"/>
        <w:rPr>
          <w:lang w:eastAsia="cs-CZ"/>
        </w:rPr>
      </w:pPr>
      <w:commentRangeStart w:id="32"/>
      <w:r>
        <w:rPr>
          <w:lang w:eastAsia="cs-CZ"/>
        </w:rPr>
        <w:t>Zdrojový kód č. 1</w:t>
      </w:r>
      <w:commentRangeEnd w:id="32"/>
      <w:r>
        <w:rPr>
          <w:rStyle w:val="Odkaznakoment"/>
          <w:b w:val="0"/>
          <w:bCs w:val="0"/>
          <w:color w:val="auto"/>
        </w:rPr>
        <w:commentReference w:id="32"/>
      </w:r>
    </w:p>
    <w:p w14:paraId="57390027" w14:textId="77777777" w:rsidR="00EF6BDD" w:rsidRDefault="00EF6BDD" w:rsidP="00EF6BDD">
      <w:pPr>
        <w:pStyle w:val="Nadpis3"/>
      </w:pPr>
      <w:bookmarkStart w:id="33" w:name="_Toc160038823"/>
      <w:commentRangeStart w:id="34"/>
      <w:r>
        <w:lastRenderedPageBreak/>
        <w:t>Nadpis ještě menší úrovně</w:t>
      </w:r>
      <w:commentRangeEnd w:id="34"/>
      <w:r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34"/>
      </w:r>
      <w:bookmarkEnd w:id="33"/>
    </w:p>
    <w:p w14:paraId="40C7B1B5" w14:textId="77777777" w:rsidR="00EF6BDD" w:rsidRDefault="00EF6BDD" w:rsidP="00EF6BDD">
      <w:proofErr w:type="spellStart"/>
      <w:r w:rsidRPr="00A16D3E">
        <w:t>Lorem</w:t>
      </w:r>
      <w:proofErr w:type="spellEnd"/>
      <w:r w:rsidRPr="00A16D3E">
        <w:t xml:space="preserve"> </w:t>
      </w:r>
      <w:proofErr w:type="spellStart"/>
      <w:r w:rsidRPr="00A16D3E">
        <w:t>ipsum</w:t>
      </w:r>
      <w:proofErr w:type="spellEnd"/>
      <w:r w:rsidRPr="00A16D3E">
        <w:t xml:space="preserve"> </w:t>
      </w:r>
      <w:proofErr w:type="spellStart"/>
      <w:r w:rsidRPr="00A16D3E">
        <w:t>dolor</w:t>
      </w:r>
      <w:proofErr w:type="spellEnd"/>
      <w:r w:rsidRPr="00A16D3E">
        <w:t xml:space="preserve"> </w:t>
      </w:r>
      <w:proofErr w:type="spellStart"/>
      <w:r w:rsidRPr="00A16D3E">
        <w:t>sit</w:t>
      </w:r>
      <w:proofErr w:type="spellEnd"/>
      <w:r w:rsidRPr="00A16D3E">
        <w:t xml:space="preserve"> </w:t>
      </w:r>
      <w:proofErr w:type="spellStart"/>
      <w:r w:rsidRPr="00A16D3E">
        <w:t>amet</w:t>
      </w:r>
      <w:proofErr w:type="spellEnd"/>
      <w:r w:rsidRPr="00A16D3E">
        <w:t xml:space="preserve">,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adipiscing</w:t>
      </w:r>
      <w:proofErr w:type="spellEnd"/>
      <w:r w:rsidRPr="00A16D3E">
        <w:t xml:space="preserve"> elit. Donec </w:t>
      </w:r>
      <w:proofErr w:type="spellStart"/>
      <w:r w:rsidRPr="00A16D3E">
        <w:t>quis</w:t>
      </w:r>
      <w:proofErr w:type="spellEnd"/>
      <w:r w:rsidRPr="00A16D3E">
        <w:t xml:space="preserve"> </w:t>
      </w:r>
      <w:proofErr w:type="spellStart"/>
      <w:r w:rsidRPr="00A16D3E">
        <w:t>arcu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. </w:t>
      </w:r>
      <w:proofErr w:type="spellStart"/>
      <w:r w:rsidRPr="00A16D3E">
        <w:t>Quisque</w:t>
      </w:r>
      <w:proofErr w:type="spellEnd"/>
      <w:r w:rsidRPr="00A16D3E">
        <w:t xml:space="preserve">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sagittis</w:t>
      </w:r>
      <w:proofErr w:type="spellEnd"/>
      <w:r w:rsidRPr="00A16D3E">
        <w:t xml:space="preserve"> </w:t>
      </w:r>
      <w:proofErr w:type="spellStart"/>
      <w:r w:rsidRPr="00A16D3E">
        <w:t>tortor</w:t>
      </w:r>
      <w:proofErr w:type="spellEnd"/>
      <w:r w:rsidRPr="00A16D3E">
        <w:t xml:space="preserve">, et </w:t>
      </w:r>
      <w:proofErr w:type="spellStart"/>
      <w:r w:rsidRPr="00A16D3E">
        <w:t>venenatis</w:t>
      </w:r>
      <w:proofErr w:type="spellEnd"/>
      <w:r w:rsidRPr="00A16D3E">
        <w:t xml:space="preserve"> </w:t>
      </w:r>
      <w:proofErr w:type="spellStart"/>
      <w:r w:rsidRPr="00A16D3E">
        <w:t>nisi</w:t>
      </w:r>
      <w:proofErr w:type="spellEnd"/>
      <w:r w:rsidRPr="00A16D3E">
        <w:t xml:space="preserve"> </w:t>
      </w:r>
      <w:proofErr w:type="spellStart"/>
      <w:r w:rsidRPr="00A16D3E">
        <w:t>malesuada</w:t>
      </w:r>
      <w:proofErr w:type="spellEnd"/>
      <w:r w:rsidRPr="00A16D3E">
        <w:t xml:space="preserve"> et. Nam </w:t>
      </w:r>
      <w:proofErr w:type="spellStart"/>
      <w:r w:rsidRPr="00A16D3E">
        <w:t>at</w:t>
      </w:r>
      <w:proofErr w:type="spellEnd"/>
      <w:r w:rsidRPr="00A16D3E">
        <w:t xml:space="preserve">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enim</w:t>
      </w:r>
      <w:proofErr w:type="spellEnd"/>
      <w:r w:rsidRPr="00A16D3E">
        <w:t xml:space="preserve">. </w:t>
      </w:r>
      <w:proofErr w:type="spellStart"/>
      <w:r w:rsidRPr="00A16D3E">
        <w:t>Proin</w:t>
      </w:r>
      <w:proofErr w:type="spellEnd"/>
      <w:r w:rsidRPr="00A16D3E">
        <w:t xml:space="preserve"> </w:t>
      </w:r>
      <w:proofErr w:type="spellStart"/>
      <w:r w:rsidRPr="00A16D3E">
        <w:t>facilisis</w:t>
      </w:r>
      <w:proofErr w:type="spellEnd"/>
      <w:r w:rsidRPr="00A16D3E">
        <w:t xml:space="preserve"> </w:t>
      </w:r>
      <w:proofErr w:type="spellStart"/>
      <w:r w:rsidRPr="00A16D3E">
        <w:t>diam</w:t>
      </w:r>
      <w:proofErr w:type="spellEnd"/>
      <w:r w:rsidRPr="00A16D3E">
        <w:t xml:space="preserve"> </w:t>
      </w:r>
      <w:proofErr w:type="spellStart"/>
      <w:r w:rsidRPr="00A16D3E">
        <w:t>placerat</w:t>
      </w:r>
      <w:proofErr w:type="spellEnd"/>
      <w:r w:rsidRPr="00A16D3E">
        <w:t xml:space="preserve">,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 </w:t>
      </w:r>
      <w:proofErr w:type="spellStart"/>
      <w:r w:rsidRPr="00A16D3E">
        <w:t>ac</w:t>
      </w:r>
      <w:proofErr w:type="spellEnd"/>
      <w:r w:rsidRPr="00A16D3E">
        <w:t xml:space="preserve">, </w:t>
      </w:r>
      <w:proofErr w:type="spellStart"/>
      <w:r w:rsidRPr="00A16D3E">
        <w:t>imperdiet</w:t>
      </w:r>
      <w:proofErr w:type="spellEnd"/>
      <w:r w:rsidRPr="00A16D3E">
        <w:t xml:space="preserve"> </w:t>
      </w:r>
      <w:proofErr w:type="spellStart"/>
      <w:r w:rsidRPr="00A16D3E">
        <w:t>mauris</w:t>
      </w:r>
      <w:proofErr w:type="spellEnd"/>
      <w:r w:rsidRPr="00A16D3E">
        <w:t>.</w:t>
      </w:r>
    </w:p>
    <w:p w14:paraId="47F948EA" w14:textId="77777777" w:rsidR="00B82A6B" w:rsidRDefault="00B82A6B" w:rsidP="00B82A6B">
      <w:pPr>
        <w:pStyle w:val="Nadpis3"/>
      </w:pPr>
      <w:bookmarkStart w:id="35" w:name="_Toc160038824"/>
      <w:r>
        <w:t>Znovu ten samý nadpis</w:t>
      </w:r>
      <w:bookmarkEnd w:id="35"/>
    </w:p>
    <w:p w14:paraId="416F22E2" w14:textId="77777777" w:rsidR="00EF6BDD" w:rsidRDefault="00EF6BDD" w:rsidP="00EF6BDD">
      <w:proofErr w:type="spellStart"/>
      <w:r w:rsidRPr="00A16D3E">
        <w:t>Lorem</w:t>
      </w:r>
      <w:proofErr w:type="spellEnd"/>
      <w:r w:rsidRPr="00A16D3E">
        <w:t xml:space="preserve"> </w:t>
      </w:r>
      <w:proofErr w:type="spellStart"/>
      <w:r w:rsidRPr="00A16D3E">
        <w:t>ipsum</w:t>
      </w:r>
      <w:proofErr w:type="spellEnd"/>
      <w:r w:rsidRPr="00A16D3E">
        <w:t xml:space="preserve"> </w:t>
      </w:r>
      <w:proofErr w:type="spellStart"/>
      <w:r w:rsidRPr="00A16D3E">
        <w:t>dolor</w:t>
      </w:r>
      <w:proofErr w:type="spellEnd"/>
      <w:r w:rsidRPr="00A16D3E">
        <w:t xml:space="preserve"> </w:t>
      </w:r>
      <w:proofErr w:type="spellStart"/>
      <w:r w:rsidRPr="00A16D3E">
        <w:t>sit</w:t>
      </w:r>
      <w:proofErr w:type="spellEnd"/>
      <w:r w:rsidRPr="00A16D3E">
        <w:t xml:space="preserve"> </w:t>
      </w:r>
      <w:proofErr w:type="spellStart"/>
      <w:r w:rsidRPr="00A16D3E">
        <w:t>amet</w:t>
      </w:r>
      <w:proofErr w:type="spellEnd"/>
      <w:r w:rsidRPr="00A16D3E">
        <w:t xml:space="preserve">,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adipiscing</w:t>
      </w:r>
      <w:proofErr w:type="spellEnd"/>
      <w:r w:rsidRPr="00A16D3E">
        <w:t xml:space="preserve"> elit. Donec </w:t>
      </w:r>
      <w:proofErr w:type="spellStart"/>
      <w:r w:rsidRPr="00A16D3E">
        <w:t>quis</w:t>
      </w:r>
      <w:proofErr w:type="spellEnd"/>
      <w:r w:rsidRPr="00A16D3E">
        <w:t xml:space="preserve"> </w:t>
      </w:r>
      <w:proofErr w:type="spellStart"/>
      <w:r w:rsidRPr="00A16D3E">
        <w:t>arcu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. </w:t>
      </w:r>
      <w:proofErr w:type="spellStart"/>
      <w:r w:rsidRPr="00A16D3E">
        <w:t>Quisque</w:t>
      </w:r>
      <w:proofErr w:type="spellEnd"/>
      <w:r w:rsidRPr="00A16D3E">
        <w:t xml:space="preserve">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sagittis</w:t>
      </w:r>
      <w:proofErr w:type="spellEnd"/>
      <w:r w:rsidRPr="00A16D3E">
        <w:t xml:space="preserve"> </w:t>
      </w:r>
      <w:proofErr w:type="spellStart"/>
      <w:r w:rsidRPr="00A16D3E">
        <w:t>tortor</w:t>
      </w:r>
      <w:proofErr w:type="spellEnd"/>
      <w:r w:rsidRPr="00A16D3E">
        <w:t xml:space="preserve">, et </w:t>
      </w:r>
      <w:proofErr w:type="spellStart"/>
      <w:r w:rsidRPr="00A16D3E">
        <w:t>venenatis</w:t>
      </w:r>
      <w:proofErr w:type="spellEnd"/>
      <w:r w:rsidRPr="00A16D3E">
        <w:t xml:space="preserve"> </w:t>
      </w:r>
      <w:proofErr w:type="spellStart"/>
      <w:r w:rsidRPr="00A16D3E">
        <w:t>nisi</w:t>
      </w:r>
      <w:proofErr w:type="spellEnd"/>
      <w:r w:rsidRPr="00A16D3E">
        <w:t xml:space="preserve"> </w:t>
      </w:r>
      <w:proofErr w:type="spellStart"/>
      <w:r w:rsidRPr="00A16D3E">
        <w:t>malesuada</w:t>
      </w:r>
      <w:proofErr w:type="spellEnd"/>
      <w:r w:rsidRPr="00A16D3E">
        <w:t xml:space="preserve"> et. Nam </w:t>
      </w:r>
      <w:proofErr w:type="spellStart"/>
      <w:r w:rsidRPr="00A16D3E">
        <w:t>at</w:t>
      </w:r>
      <w:proofErr w:type="spellEnd"/>
      <w:r w:rsidRPr="00A16D3E">
        <w:t xml:space="preserve">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enim</w:t>
      </w:r>
      <w:proofErr w:type="spellEnd"/>
      <w:r w:rsidRPr="00A16D3E">
        <w:t xml:space="preserve">. </w:t>
      </w:r>
      <w:proofErr w:type="spellStart"/>
      <w:r w:rsidRPr="00A16D3E">
        <w:t>Proin</w:t>
      </w:r>
      <w:proofErr w:type="spellEnd"/>
      <w:r w:rsidRPr="00A16D3E">
        <w:t xml:space="preserve"> </w:t>
      </w:r>
      <w:proofErr w:type="spellStart"/>
      <w:r w:rsidRPr="00A16D3E">
        <w:t>facilisis</w:t>
      </w:r>
      <w:proofErr w:type="spellEnd"/>
      <w:r w:rsidRPr="00A16D3E">
        <w:t xml:space="preserve"> </w:t>
      </w:r>
      <w:proofErr w:type="spellStart"/>
      <w:r w:rsidRPr="00A16D3E">
        <w:t>diam</w:t>
      </w:r>
      <w:proofErr w:type="spellEnd"/>
      <w:r w:rsidRPr="00A16D3E">
        <w:t xml:space="preserve"> </w:t>
      </w:r>
      <w:proofErr w:type="spellStart"/>
      <w:r w:rsidRPr="00A16D3E">
        <w:t>placerat</w:t>
      </w:r>
      <w:proofErr w:type="spellEnd"/>
      <w:r w:rsidRPr="00A16D3E">
        <w:t xml:space="preserve">,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 </w:t>
      </w:r>
      <w:proofErr w:type="spellStart"/>
      <w:r w:rsidRPr="00A16D3E">
        <w:t>ac</w:t>
      </w:r>
      <w:proofErr w:type="spellEnd"/>
      <w:r w:rsidRPr="00A16D3E">
        <w:t xml:space="preserve">, </w:t>
      </w:r>
      <w:proofErr w:type="spellStart"/>
      <w:r w:rsidRPr="00A16D3E">
        <w:t>imperdiet</w:t>
      </w:r>
      <w:proofErr w:type="spellEnd"/>
      <w:r w:rsidRPr="00A16D3E">
        <w:t xml:space="preserve"> </w:t>
      </w:r>
      <w:proofErr w:type="spellStart"/>
      <w:r w:rsidRPr="00A16D3E">
        <w:t>mauris</w:t>
      </w:r>
      <w:proofErr w:type="spellEnd"/>
      <w:r w:rsidRPr="00A16D3E">
        <w:t>.</w:t>
      </w:r>
    </w:p>
    <w:p w14:paraId="5F9A04D4" w14:textId="77777777" w:rsidR="00B86253" w:rsidRDefault="00B86253">
      <w:pPr>
        <w:spacing w:before="0" w:after="200" w:line="276" w:lineRule="auto"/>
        <w:ind w:firstLine="0"/>
      </w:pPr>
      <w:r>
        <w:br w:type="page"/>
      </w:r>
    </w:p>
    <w:p w14:paraId="32B812DB" w14:textId="77777777" w:rsidR="00EB62C3" w:rsidRDefault="00EB62C3" w:rsidP="00B86253">
      <w:pPr>
        <w:pStyle w:val="Nadpis1"/>
      </w:pPr>
      <w:bookmarkStart w:id="36" w:name="_Toc160038825"/>
      <w:commentRangeStart w:id="37"/>
      <w:r>
        <w:lastRenderedPageBreak/>
        <w:t>Závěr</w:t>
      </w:r>
      <w:commentRangeEnd w:id="37"/>
      <w:r w:rsidR="003C1857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37"/>
      </w:r>
      <w:bookmarkEnd w:id="36"/>
    </w:p>
    <w:p w14:paraId="5AB82D3B" w14:textId="77777777" w:rsidR="00EB62C3" w:rsidRDefault="00EB62C3" w:rsidP="00EB62C3">
      <w:r>
        <w:t xml:space="preserve">Shrnutí práce, rekapitulace probrané problematiky. </w:t>
      </w:r>
      <w:proofErr w:type="spellStart"/>
      <w:r w:rsidRPr="00A16D3E">
        <w:t>Lorem</w:t>
      </w:r>
      <w:proofErr w:type="spellEnd"/>
      <w:r w:rsidRPr="00A16D3E">
        <w:t xml:space="preserve"> </w:t>
      </w:r>
      <w:proofErr w:type="spellStart"/>
      <w:r w:rsidRPr="00A16D3E">
        <w:t>ipsum</w:t>
      </w:r>
      <w:proofErr w:type="spellEnd"/>
      <w:r w:rsidRPr="00A16D3E">
        <w:t xml:space="preserve"> </w:t>
      </w:r>
      <w:proofErr w:type="spellStart"/>
      <w:r w:rsidRPr="00A16D3E">
        <w:t>dolor</w:t>
      </w:r>
      <w:proofErr w:type="spellEnd"/>
      <w:r w:rsidRPr="00A16D3E">
        <w:t xml:space="preserve"> </w:t>
      </w:r>
      <w:proofErr w:type="spellStart"/>
      <w:r w:rsidRPr="00A16D3E">
        <w:t>sit</w:t>
      </w:r>
      <w:proofErr w:type="spellEnd"/>
      <w:r w:rsidRPr="00A16D3E">
        <w:t xml:space="preserve"> </w:t>
      </w:r>
      <w:proofErr w:type="spellStart"/>
      <w:r w:rsidRPr="00A16D3E">
        <w:t>amet</w:t>
      </w:r>
      <w:proofErr w:type="spellEnd"/>
      <w:r w:rsidRPr="00A16D3E">
        <w:t xml:space="preserve">,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adipiscing</w:t>
      </w:r>
      <w:proofErr w:type="spellEnd"/>
      <w:r w:rsidRPr="00A16D3E">
        <w:t xml:space="preserve"> elit. Donec </w:t>
      </w:r>
      <w:proofErr w:type="spellStart"/>
      <w:r w:rsidRPr="00A16D3E">
        <w:t>quis</w:t>
      </w:r>
      <w:proofErr w:type="spellEnd"/>
      <w:r w:rsidRPr="00A16D3E">
        <w:t xml:space="preserve"> </w:t>
      </w:r>
      <w:proofErr w:type="spellStart"/>
      <w:r w:rsidRPr="00A16D3E">
        <w:t>arcu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. </w:t>
      </w:r>
      <w:proofErr w:type="spellStart"/>
      <w:r w:rsidRPr="00A16D3E">
        <w:t>Quisque</w:t>
      </w:r>
      <w:proofErr w:type="spellEnd"/>
      <w:r w:rsidRPr="00A16D3E">
        <w:t xml:space="preserve">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sagittis</w:t>
      </w:r>
      <w:proofErr w:type="spellEnd"/>
      <w:r w:rsidRPr="00A16D3E">
        <w:t xml:space="preserve"> </w:t>
      </w:r>
      <w:proofErr w:type="spellStart"/>
      <w:r w:rsidRPr="00A16D3E">
        <w:t>tortor</w:t>
      </w:r>
      <w:proofErr w:type="spellEnd"/>
      <w:r w:rsidRPr="00A16D3E">
        <w:t xml:space="preserve">, et </w:t>
      </w:r>
      <w:proofErr w:type="spellStart"/>
      <w:r w:rsidRPr="00A16D3E">
        <w:t>venenatis</w:t>
      </w:r>
      <w:proofErr w:type="spellEnd"/>
      <w:r w:rsidRPr="00A16D3E">
        <w:t xml:space="preserve"> </w:t>
      </w:r>
      <w:proofErr w:type="spellStart"/>
      <w:r w:rsidRPr="00A16D3E">
        <w:t>nisi</w:t>
      </w:r>
      <w:proofErr w:type="spellEnd"/>
      <w:r w:rsidRPr="00A16D3E">
        <w:t xml:space="preserve"> </w:t>
      </w:r>
      <w:proofErr w:type="spellStart"/>
      <w:r w:rsidRPr="00A16D3E">
        <w:t>malesuada</w:t>
      </w:r>
      <w:proofErr w:type="spellEnd"/>
      <w:r w:rsidRPr="00A16D3E">
        <w:t xml:space="preserve"> et. Nam </w:t>
      </w:r>
      <w:proofErr w:type="spellStart"/>
      <w:r w:rsidRPr="00A16D3E">
        <w:t>at</w:t>
      </w:r>
      <w:proofErr w:type="spellEnd"/>
      <w:r w:rsidRPr="00A16D3E">
        <w:t xml:space="preserve">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enim</w:t>
      </w:r>
      <w:proofErr w:type="spellEnd"/>
      <w:r w:rsidRPr="00A16D3E">
        <w:t xml:space="preserve">. </w:t>
      </w:r>
      <w:proofErr w:type="spellStart"/>
      <w:r w:rsidRPr="00A16D3E">
        <w:t>Proin</w:t>
      </w:r>
      <w:proofErr w:type="spellEnd"/>
      <w:r w:rsidRPr="00A16D3E">
        <w:t xml:space="preserve"> </w:t>
      </w:r>
      <w:proofErr w:type="spellStart"/>
      <w:r w:rsidRPr="00A16D3E">
        <w:t>facilisis</w:t>
      </w:r>
      <w:proofErr w:type="spellEnd"/>
      <w:r w:rsidRPr="00A16D3E">
        <w:t xml:space="preserve"> </w:t>
      </w:r>
      <w:proofErr w:type="spellStart"/>
      <w:r w:rsidRPr="00A16D3E">
        <w:t>diam</w:t>
      </w:r>
      <w:proofErr w:type="spellEnd"/>
      <w:r w:rsidRPr="00A16D3E">
        <w:t xml:space="preserve"> </w:t>
      </w:r>
      <w:proofErr w:type="spellStart"/>
      <w:r w:rsidRPr="00A16D3E">
        <w:t>placerat</w:t>
      </w:r>
      <w:proofErr w:type="spellEnd"/>
      <w:r w:rsidRPr="00A16D3E">
        <w:t xml:space="preserve">,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 </w:t>
      </w:r>
      <w:proofErr w:type="spellStart"/>
      <w:r w:rsidRPr="00A16D3E">
        <w:t>ac</w:t>
      </w:r>
      <w:proofErr w:type="spellEnd"/>
      <w:r w:rsidRPr="00A16D3E">
        <w:t xml:space="preserve">, </w:t>
      </w:r>
      <w:proofErr w:type="spellStart"/>
      <w:r w:rsidRPr="00A16D3E">
        <w:t>imperdiet</w:t>
      </w:r>
      <w:proofErr w:type="spellEnd"/>
      <w:r w:rsidRPr="00A16D3E">
        <w:t xml:space="preserve"> </w:t>
      </w:r>
      <w:proofErr w:type="spellStart"/>
      <w:r w:rsidRPr="00A16D3E">
        <w:t>mauris</w:t>
      </w:r>
      <w:proofErr w:type="spellEnd"/>
      <w:r w:rsidRPr="00A16D3E">
        <w:t>.</w:t>
      </w:r>
    </w:p>
    <w:p w14:paraId="66AC09D2" w14:textId="77777777" w:rsidR="00EB62C3" w:rsidRDefault="00EB62C3" w:rsidP="00EB62C3">
      <w:proofErr w:type="spellStart"/>
      <w:r w:rsidRPr="00A16D3E">
        <w:t>Lorem</w:t>
      </w:r>
      <w:proofErr w:type="spellEnd"/>
      <w:r w:rsidRPr="00A16D3E">
        <w:t xml:space="preserve"> </w:t>
      </w:r>
      <w:proofErr w:type="spellStart"/>
      <w:r w:rsidRPr="00A16D3E">
        <w:t>ipsum</w:t>
      </w:r>
      <w:proofErr w:type="spellEnd"/>
      <w:r w:rsidRPr="00A16D3E">
        <w:t xml:space="preserve"> </w:t>
      </w:r>
      <w:proofErr w:type="spellStart"/>
      <w:r w:rsidRPr="00A16D3E">
        <w:t>dolor</w:t>
      </w:r>
      <w:proofErr w:type="spellEnd"/>
      <w:r w:rsidRPr="00A16D3E">
        <w:t xml:space="preserve"> </w:t>
      </w:r>
      <w:proofErr w:type="spellStart"/>
      <w:r w:rsidRPr="00A16D3E">
        <w:t>sit</w:t>
      </w:r>
      <w:proofErr w:type="spellEnd"/>
      <w:r w:rsidRPr="00A16D3E">
        <w:t xml:space="preserve"> </w:t>
      </w:r>
      <w:proofErr w:type="spellStart"/>
      <w:r w:rsidRPr="00A16D3E">
        <w:t>amet</w:t>
      </w:r>
      <w:proofErr w:type="spellEnd"/>
      <w:r w:rsidRPr="00A16D3E">
        <w:t xml:space="preserve">,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adipiscing</w:t>
      </w:r>
      <w:proofErr w:type="spellEnd"/>
      <w:r w:rsidRPr="00A16D3E">
        <w:t xml:space="preserve"> elit. Donec </w:t>
      </w:r>
      <w:proofErr w:type="spellStart"/>
      <w:r w:rsidRPr="00A16D3E">
        <w:t>quis</w:t>
      </w:r>
      <w:proofErr w:type="spellEnd"/>
      <w:r w:rsidRPr="00A16D3E">
        <w:t xml:space="preserve"> </w:t>
      </w:r>
      <w:proofErr w:type="spellStart"/>
      <w:r w:rsidRPr="00A16D3E">
        <w:t>arcu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. </w:t>
      </w:r>
      <w:proofErr w:type="spellStart"/>
      <w:r w:rsidRPr="00A16D3E">
        <w:t>Quisque</w:t>
      </w:r>
      <w:proofErr w:type="spellEnd"/>
      <w:r w:rsidRPr="00A16D3E">
        <w:t xml:space="preserve">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sagittis</w:t>
      </w:r>
      <w:proofErr w:type="spellEnd"/>
      <w:r w:rsidRPr="00A16D3E">
        <w:t xml:space="preserve"> </w:t>
      </w:r>
      <w:proofErr w:type="spellStart"/>
      <w:r w:rsidRPr="00A16D3E">
        <w:t>tortor</w:t>
      </w:r>
      <w:proofErr w:type="spellEnd"/>
      <w:r w:rsidRPr="00A16D3E">
        <w:t xml:space="preserve">, et </w:t>
      </w:r>
      <w:proofErr w:type="spellStart"/>
      <w:r w:rsidRPr="00A16D3E">
        <w:t>venenatis</w:t>
      </w:r>
      <w:proofErr w:type="spellEnd"/>
      <w:r w:rsidRPr="00A16D3E">
        <w:t xml:space="preserve"> </w:t>
      </w:r>
      <w:proofErr w:type="spellStart"/>
      <w:r w:rsidRPr="00A16D3E">
        <w:t>nisi</w:t>
      </w:r>
      <w:proofErr w:type="spellEnd"/>
      <w:r w:rsidRPr="00A16D3E">
        <w:t xml:space="preserve"> </w:t>
      </w:r>
      <w:proofErr w:type="spellStart"/>
      <w:r w:rsidRPr="00A16D3E">
        <w:t>malesuada</w:t>
      </w:r>
      <w:proofErr w:type="spellEnd"/>
      <w:r w:rsidRPr="00A16D3E">
        <w:t xml:space="preserve"> et. Nam </w:t>
      </w:r>
      <w:proofErr w:type="spellStart"/>
      <w:r w:rsidRPr="00A16D3E">
        <w:t>at</w:t>
      </w:r>
      <w:proofErr w:type="spellEnd"/>
      <w:r w:rsidRPr="00A16D3E">
        <w:t xml:space="preserve">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enim</w:t>
      </w:r>
      <w:proofErr w:type="spellEnd"/>
      <w:r w:rsidRPr="00A16D3E">
        <w:t xml:space="preserve">. </w:t>
      </w:r>
      <w:proofErr w:type="spellStart"/>
      <w:r w:rsidRPr="00A16D3E">
        <w:t>Proin</w:t>
      </w:r>
      <w:proofErr w:type="spellEnd"/>
      <w:r w:rsidRPr="00A16D3E">
        <w:t xml:space="preserve"> </w:t>
      </w:r>
      <w:proofErr w:type="spellStart"/>
      <w:r w:rsidRPr="00A16D3E">
        <w:t>facilisis</w:t>
      </w:r>
      <w:proofErr w:type="spellEnd"/>
      <w:r w:rsidRPr="00A16D3E">
        <w:t xml:space="preserve"> </w:t>
      </w:r>
      <w:proofErr w:type="spellStart"/>
      <w:r w:rsidRPr="00A16D3E">
        <w:t>diam</w:t>
      </w:r>
      <w:proofErr w:type="spellEnd"/>
      <w:r w:rsidRPr="00A16D3E">
        <w:t xml:space="preserve"> </w:t>
      </w:r>
      <w:proofErr w:type="spellStart"/>
      <w:r w:rsidRPr="00A16D3E">
        <w:t>placerat</w:t>
      </w:r>
      <w:proofErr w:type="spellEnd"/>
      <w:r w:rsidRPr="00A16D3E">
        <w:t xml:space="preserve">,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 </w:t>
      </w:r>
      <w:proofErr w:type="spellStart"/>
      <w:r w:rsidRPr="00A16D3E">
        <w:t>ac</w:t>
      </w:r>
      <w:proofErr w:type="spellEnd"/>
      <w:r w:rsidRPr="00A16D3E">
        <w:t xml:space="preserve">, </w:t>
      </w:r>
      <w:proofErr w:type="spellStart"/>
      <w:r w:rsidRPr="00A16D3E">
        <w:t>imperdiet</w:t>
      </w:r>
      <w:proofErr w:type="spellEnd"/>
      <w:r w:rsidRPr="00A16D3E">
        <w:t xml:space="preserve"> </w:t>
      </w:r>
      <w:proofErr w:type="spellStart"/>
      <w:r w:rsidRPr="00A16D3E">
        <w:t>mauris</w:t>
      </w:r>
      <w:proofErr w:type="spellEnd"/>
      <w:r w:rsidRPr="00A16D3E">
        <w:t>.</w:t>
      </w:r>
    </w:p>
    <w:p w14:paraId="7101B1E0" w14:textId="77777777"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14:paraId="6911D07D" w14:textId="77777777" w:rsidR="00B86253" w:rsidRDefault="00B86253" w:rsidP="00B86253">
      <w:pPr>
        <w:pStyle w:val="Nadpis1"/>
      </w:pPr>
      <w:bookmarkStart w:id="38" w:name="_Toc160038826"/>
      <w:r>
        <w:lastRenderedPageBreak/>
        <w:t>Přílohy</w:t>
      </w:r>
      <w:bookmarkEnd w:id="38"/>
    </w:p>
    <w:p w14:paraId="6B783DD3" w14:textId="77777777" w:rsidR="00B86253" w:rsidRPr="00B86253" w:rsidRDefault="009858F9" w:rsidP="00B86253">
      <w:pPr>
        <w:pStyle w:val="Nadpis2"/>
      </w:pPr>
      <w:bookmarkStart w:id="39" w:name="_Toc160038827"/>
      <w:commentRangeStart w:id="40"/>
      <w:r>
        <w:t>Seznam obrázků</w:t>
      </w:r>
      <w:commentRangeEnd w:id="40"/>
      <w:r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40"/>
      </w:r>
      <w:bookmarkEnd w:id="39"/>
    </w:p>
    <w:p w14:paraId="7EE8AF80" w14:textId="77777777" w:rsidR="008320C3" w:rsidRDefault="008320C3">
      <w:pPr>
        <w:pStyle w:val="Seznamobrzk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464121377" w:history="1">
        <w:r w:rsidRPr="00206B82">
          <w:rPr>
            <w:rStyle w:val="Hypertextovodkaz"/>
            <w:noProof/>
          </w:rPr>
          <w:t>Obrázek 1: Logo Qt [http://blog.updatenode.com/wp-content/uploads/2014/05/Qt_master_logo_CMYK_300dpi.png]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_Toc464121377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42C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A1B869" w14:textId="77777777" w:rsidR="00A16D3E" w:rsidRDefault="008320C3" w:rsidP="007B1388">
      <w:pPr>
        <w:pStyle w:val="Nadpis2"/>
      </w:pPr>
      <w:r>
        <w:fldChar w:fldCharType="end"/>
      </w:r>
      <w:bookmarkStart w:id="41" w:name="_Toc160038828"/>
      <w:commentRangeStart w:id="42"/>
      <w:r w:rsidR="007B1388">
        <w:t>Zdroje</w:t>
      </w:r>
      <w:commentRangeEnd w:id="42"/>
      <w:r w:rsidR="007B1388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42"/>
      </w:r>
      <w:bookmarkEnd w:id="41"/>
    </w:p>
    <w:p w14:paraId="3A2C782D" w14:textId="77777777" w:rsidR="007B1388" w:rsidRPr="007B1388" w:rsidRDefault="007B1388" w:rsidP="007B1388">
      <w:r>
        <w:rPr>
          <w:rFonts w:ascii="Open Sans" w:hAnsi="Open Sans" w:cs="Open Sans"/>
          <w:i/>
          <w:iCs/>
          <w:color w:val="000000"/>
        </w:rPr>
        <w:t>Dny otevřených dveří - Střední průmyslová škola Mladá Boleslav</w:t>
      </w:r>
      <w:r>
        <w:rPr>
          <w:rStyle w:val="apple-converted-space"/>
          <w:rFonts w:ascii="Open Sans" w:hAnsi="Open Sans" w:cs="Open Sans"/>
          <w:color w:val="000000"/>
          <w:shd w:val="clear" w:color="auto" w:fill="FFFFFF"/>
        </w:rPr>
        <w:t> </w:t>
      </w:r>
      <w:r>
        <w:rPr>
          <w:rFonts w:ascii="Open Sans" w:hAnsi="Open Sans" w:cs="Open Sans"/>
          <w:color w:val="000000"/>
          <w:shd w:val="clear" w:color="auto" w:fill="FFFFFF"/>
        </w:rPr>
        <w:t>[online]. [cit. 2016-10-17]. Dostupné z: https://www.spsmb.cz/aktuality/dny-otevrenych-dveri/</w:t>
      </w:r>
    </w:p>
    <w:p w14:paraId="570B1CA1" w14:textId="77777777" w:rsidR="007B1388" w:rsidRDefault="007B1388" w:rsidP="007B1388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>Hlad. In:</w:t>
      </w:r>
      <w:r>
        <w:rPr>
          <w:rStyle w:val="apple-converted-space"/>
          <w:rFonts w:ascii="Open Sans" w:hAnsi="Open Sans" w:cs="Open Sans"/>
          <w:color w:val="000000"/>
          <w:shd w:val="clear" w:color="auto" w:fill="FFFFFF"/>
        </w:rPr>
        <w:t> </w:t>
      </w:r>
      <w:r>
        <w:rPr>
          <w:rFonts w:ascii="Open Sans" w:hAnsi="Open Sans" w:cs="Open Sans"/>
          <w:i/>
          <w:iCs/>
          <w:color w:val="000000"/>
        </w:rPr>
        <w:t xml:space="preserve">Wikipedia: </w:t>
      </w:r>
      <w:proofErr w:type="spellStart"/>
      <w:r>
        <w:rPr>
          <w:rFonts w:ascii="Open Sans" w:hAnsi="Open Sans" w:cs="Open Sans"/>
          <w:i/>
          <w:iCs/>
          <w:color w:val="000000"/>
        </w:rPr>
        <w:t>the</w:t>
      </w:r>
      <w:proofErr w:type="spellEnd"/>
      <w:r>
        <w:rPr>
          <w:rFonts w:ascii="Open Sans" w:hAnsi="Open Sans" w:cs="Open Sans"/>
          <w:i/>
          <w:iCs/>
          <w:color w:val="000000"/>
        </w:rPr>
        <w:t xml:space="preserve"> free </w:t>
      </w:r>
      <w:proofErr w:type="spellStart"/>
      <w:r>
        <w:rPr>
          <w:rFonts w:ascii="Open Sans" w:hAnsi="Open Sans" w:cs="Open Sans"/>
          <w:i/>
          <w:iCs/>
          <w:color w:val="000000"/>
        </w:rPr>
        <w:t>encyclopedia</w:t>
      </w:r>
      <w:proofErr w:type="spellEnd"/>
      <w:r>
        <w:rPr>
          <w:rStyle w:val="apple-converted-space"/>
          <w:rFonts w:ascii="Open Sans" w:hAnsi="Open Sans" w:cs="Open Sans"/>
          <w:color w:val="000000"/>
          <w:shd w:val="clear" w:color="auto" w:fill="FFFFFF"/>
        </w:rPr>
        <w:t> </w:t>
      </w:r>
      <w:r>
        <w:rPr>
          <w:rFonts w:ascii="Open Sans" w:hAnsi="Open Sans" w:cs="Open Sans"/>
          <w:color w:val="000000"/>
          <w:shd w:val="clear" w:color="auto" w:fill="FFFFFF"/>
        </w:rPr>
        <w:t xml:space="preserve">[online]. San Francisco (CA): </w:t>
      </w:r>
      <w:proofErr w:type="spellStart"/>
      <w:r>
        <w:rPr>
          <w:rFonts w:ascii="Open Sans" w:hAnsi="Open Sans" w:cs="Open Sans"/>
          <w:color w:val="000000"/>
          <w:shd w:val="clear" w:color="auto" w:fill="FFFFFF"/>
        </w:rPr>
        <w:t>Wikimedia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hd w:val="clear" w:color="auto" w:fill="FFFFFF"/>
        </w:rPr>
        <w:t>Foundation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 xml:space="preserve">, 2016 [cit. 2016-10-17]. Dostupné z: </w:t>
      </w:r>
      <w:hyperlink r:id="rId16" w:history="1">
        <w:r w:rsidRPr="00AD3EB9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https://cs.wikipedia.org/wiki/Hlad</w:t>
        </w:r>
      </w:hyperlink>
    </w:p>
    <w:sectPr w:rsidR="007B1388" w:rsidSect="00F246B4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ndřej Kolín" w:date="2016-11-08T07:45:00Z" w:initials="OK">
    <w:p w14:paraId="4A789ADC" w14:textId="77777777" w:rsidR="003C1857" w:rsidRDefault="003C1857">
      <w:pPr>
        <w:pStyle w:val="Textkomente"/>
      </w:pPr>
      <w:r>
        <w:rPr>
          <w:rStyle w:val="Odkaznakoment"/>
        </w:rPr>
        <w:annotationRef/>
      </w:r>
      <w:r>
        <w:t>Okraje stránky</w:t>
      </w:r>
      <w:r>
        <w:br/>
        <w:t>Zleva: 2,5 Zprava 2,5</w:t>
      </w:r>
    </w:p>
    <w:p w14:paraId="0FD9D49F" w14:textId="77777777" w:rsidR="003C1857" w:rsidRDefault="003C1857">
      <w:pPr>
        <w:pStyle w:val="Textkomente"/>
      </w:pPr>
      <w:r>
        <w:t>Nahoře 2,5 dole 2,5</w:t>
      </w:r>
    </w:p>
  </w:comment>
  <w:comment w:id="1" w:author="Ondřej Kolín" w:date="2016-09-01T08:42:00Z" w:initials="OK">
    <w:p w14:paraId="32BEA46A" w14:textId="77777777" w:rsidR="007371BF" w:rsidRDefault="007371BF">
      <w:pPr>
        <w:pStyle w:val="Textkomente"/>
      </w:pPr>
      <w:r>
        <w:rPr>
          <w:rStyle w:val="Odkaznakoment"/>
        </w:rPr>
        <w:annotationRef/>
      </w:r>
      <w:r>
        <w:t>Zde je použit Font Calibri velikost 24, Pokud není tento font k dispozici, použijte jiný vhodný bezpatkový font</w:t>
      </w:r>
    </w:p>
  </w:comment>
  <w:comment w:id="2" w:author="Ondřej Kolín" w:date="2016-09-01T08:44:00Z" w:initials="OK">
    <w:p w14:paraId="56B64961" w14:textId="77777777" w:rsidR="007371BF" w:rsidRDefault="007371BF">
      <w:pPr>
        <w:pStyle w:val="Textkomente"/>
      </w:pPr>
      <w:r>
        <w:rPr>
          <w:rStyle w:val="Odkaznakoment"/>
        </w:rPr>
        <w:annotationRef/>
      </w:r>
      <w:r>
        <w:t>V maximální míře využívejte styly! Ušetříte si spoustu práce, kterou za vás textový editor může odvést.</w:t>
      </w:r>
    </w:p>
  </w:comment>
  <w:comment w:id="3" w:author="Ondřej Kolín" w:date="2016-09-01T08:43:00Z" w:initials="OK">
    <w:p w14:paraId="2A29E408" w14:textId="77777777" w:rsidR="007371BF" w:rsidRDefault="007371BF">
      <w:pPr>
        <w:pStyle w:val="Textkomente"/>
      </w:pPr>
      <w:r>
        <w:rPr>
          <w:rStyle w:val="Odkaznakoment"/>
        </w:rPr>
        <w:annotationRef/>
      </w:r>
      <w:r>
        <w:t>Calibri, 24, Tučné</w:t>
      </w:r>
    </w:p>
  </w:comment>
  <w:comment w:id="4" w:author="Ondřej Kolín" w:date="2016-10-17T09:42:00Z" w:initials="OK">
    <w:p w14:paraId="241DDFEC" w14:textId="77777777" w:rsidR="00A92F0E" w:rsidRDefault="00A92F0E">
      <w:pPr>
        <w:pStyle w:val="Textkomente"/>
      </w:pPr>
      <w:r>
        <w:rPr>
          <w:rStyle w:val="Odkaznakoment"/>
        </w:rPr>
        <w:annotationRef/>
      </w:r>
      <w:r>
        <w:t>Okraje stránek,</w:t>
      </w:r>
      <w:r>
        <w:br/>
        <w:t>Levý, pravý 2,5cm</w:t>
      </w:r>
    </w:p>
    <w:p w14:paraId="2924327C" w14:textId="77777777" w:rsidR="00A92F0E" w:rsidRDefault="00A92F0E">
      <w:pPr>
        <w:pStyle w:val="Textkomente"/>
      </w:pPr>
      <w:r>
        <w:t>Horní, dolní 2,5 cm</w:t>
      </w:r>
    </w:p>
  </w:comment>
  <w:comment w:id="5" w:author="Ondřej Kolín" w:date="2016-11-08T14:47:00Z" w:initials="OK">
    <w:p w14:paraId="6CB1790A" w14:textId="77777777" w:rsidR="007371BF" w:rsidRDefault="007371BF" w:rsidP="00770AD7">
      <w:r>
        <w:rPr>
          <w:rStyle w:val="Odkaznakoment"/>
        </w:rPr>
        <w:annotationRef/>
      </w:r>
      <w:r>
        <w:t>První stran</w:t>
      </w:r>
      <w:r w:rsidR="008B6BA9">
        <w:t>a</w:t>
      </w:r>
      <w:r>
        <w:t xml:space="preserve"> dokumentu jsou jediné místo, kde je vhodné použití klávesy Enter k odsazení textu.</w:t>
      </w:r>
    </w:p>
  </w:comment>
  <w:comment w:id="6" w:author="Ondřej Kolín" w:date="2016-11-09T08:44:00Z" w:initials="OK">
    <w:p w14:paraId="1BCC8C58" w14:textId="77777777" w:rsidR="007371BF" w:rsidRDefault="007371BF">
      <w:pPr>
        <w:pStyle w:val="Textkomente"/>
      </w:pPr>
      <w:r>
        <w:rPr>
          <w:rStyle w:val="Odkaznakoment"/>
        </w:rPr>
        <w:annotationRef/>
      </w:r>
      <w:r>
        <w:t>Pokud je to nutné</w:t>
      </w:r>
      <w:r w:rsidR="0059132B">
        <w:t>,</w:t>
      </w:r>
      <w:r>
        <w:t xml:space="preserve"> vkládejte konce stránky a zbytečně nevkládejte odřádkování přes klávesu Enter (můžete si poškodit formátování a veškeré pozdější úpravy budete mít jednoduší)</w:t>
      </w:r>
    </w:p>
  </w:comment>
  <w:comment w:id="10" w:author="Ondřej Kolín" w:date="2016-10-17T09:43:00Z" w:initials="OK">
    <w:p w14:paraId="1130CAFD" w14:textId="77777777" w:rsidR="007371BF" w:rsidRDefault="007371BF">
      <w:pPr>
        <w:pStyle w:val="Textkomente"/>
      </w:pPr>
      <w:r>
        <w:rPr>
          <w:rStyle w:val="Odkaznakoment"/>
        </w:rPr>
        <w:annotationRef/>
      </w:r>
      <w:r>
        <w:t xml:space="preserve">Obsah rozhodně vkládejte automatizovaně. V Microsoft Word je to přes kartu Reference </w:t>
      </w:r>
      <w:r>
        <w:sym w:font="Wingdings" w:char="F0E0"/>
      </w:r>
      <w:r>
        <w:t xml:space="preserve"> Obsah. Právě zde oceníte to, že si obsah práce budete stylovat, protože jednotlivé položky se Vám automaticky zařadí na správné místo do obsahu</w:t>
      </w:r>
      <w:r w:rsidR="00DB5932">
        <w:br/>
      </w:r>
      <w:r w:rsidR="00DB5932">
        <w:br/>
        <w:t>Pozor na číslovaní! Obsah není číslován ani uveden v seznamu kapitol!</w:t>
      </w:r>
    </w:p>
    <w:p w14:paraId="17E7F62C" w14:textId="77777777" w:rsidR="001C2FDF" w:rsidRDefault="001C2FDF">
      <w:pPr>
        <w:pStyle w:val="Textkomente"/>
      </w:pPr>
    </w:p>
    <w:p w14:paraId="38DBBA8B" w14:textId="77777777" w:rsidR="001C2FDF" w:rsidRDefault="00080A35">
      <w:pPr>
        <w:pStyle w:val="Textkomente"/>
      </w:pPr>
      <w:r>
        <w:t>Je nutné přesunout a upravit tabulátory.</w:t>
      </w:r>
    </w:p>
  </w:comment>
  <w:comment w:id="11" w:author="Ondřej Kolín" w:date="2016-09-01T08:59:00Z" w:initials="OK">
    <w:p w14:paraId="6090480D" w14:textId="77777777" w:rsidR="000C34AB" w:rsidRDefault="000C34AB">
      <w:pPr>
        <w:pStyle w:val="Textkomente"/>
      </w:pPr>
      <w:r>
        <w:rPr>
          <w:rStyle w:val="Odkaznakoment"/>
        </w:rPr>
        <w:annotationRef/>
      </w:r>
      <w:r>
        <w:t xml:space="preserve">Za obsahem je vhodné místo pro ukončení stránky. </w:t>
      </w:r>
      <w:r w:rsidR="00DB5932">
        <w:t>Nevadí, pokud</w:t>
      </w:r>
      <w:r>
        <w:t xml:space="preserve"> je obsah na více stran. </w:t>
      </w:r>
    </w:p>
  </w:comment>
  <w:comment w:id="12" w:author="Ondřej Kolín" w:date="2016-09-01T08:54:00Z" w:initials="OK">
    <w:p w14:paraId="1A290799" w14:textId="77777777" w:rsidR="007F4A5B" w:rsidRDefault="007F4A5B">
      <w:pPr>
        <w:pStyle w:val="Textkomente"/>
      </w:pPr>
      <w:r>
        <w:rPr>
          <w:rStyle w:val="Odkaznakoment"/>
        </w:rPr>
        <w:annotationRef/>
      </w:r>
      <w:r>
        <w:t>Calibri 12, tučné</w:t>
      </w:r>
    </w:p>
  </w:comment>
  <w:comment w:id="13" w:author="Ondřej Kolín" w:date="2016-09-01T08:54:00Z" w:initials="OK">
    <w:p w14:paraId="33152923" w14:textId="77777777" w:rsidR="007F4A5B" w:rsidRDefault="007F4A5B">
      <w:pPr>
        <w:pStyle w:val="Textkomente"/>
      </w:pPr>
      <w:r>
        <w:rPr>
          <w:rStyle w:val="Odkaznakoment"/>
        </w:rPr>
        <w:annotationRef/>
      </w:r>
      <w:r>
        <w:t>Calibri 12</w:t>
      </w:r>
    </w:p>
  </w:comment>
  <w:comment w:id="14" w:author="Ondřej Kolín" w:date="2016-09-01T08:55:00Z" w:initials="OK">
    <w:p w14:paraId="4DD7F22A" w14:textId="77777777" w:rsidR="007F4A5B" w:rsidRDefault="007F4A5B">
      <w:pPr>
        <w:pStyle w:val="Textkomente"/>
      </w:pPr>
      <w:r>
        <w:rPr>
          <w:rStyle w:val="Odkaznakoment"/>
        </w:rPr>
        <w:annotationRef/>
      </w:r>
      <w:r>
        <w:t xml:space="preserve">Nevkládejte tečky ručně přes klávesnici, nýbrž přes tabulátory. </w:t>
      </w:r>
    </w:p>
  </w:comment>
  <w:comment w:id="15" w:author="Ondřej Kolín" w:date="2016-09-01T09:22:00Z" w:initials="OK">
    <w:p w14:paraId="707215EA" w14:textId="77777777" w:rsidR="00A53EF7" w:rsidRDefault="00A53EF7">
      <w:pPr>
        <w:pStyle w:val="Textkomente"/>
      </w:pPr>
      <w:r>
        <w:rPr>
          <w:rStyle w:val="Odkaznakoment"/>
        </w:rPr>
        <w:annotationRef/>
      </w:r>
      <w:r>
        <w:t xml:space="preserve">Koncem oddílu oddělte úvodní část se samotným textem. V Microsoft Word se to dělá přes Rozložení stránky </w:t>
      </w:r>
      <w:r>
        <w:sym w:font="Wingdings" w:char="F0E0"/>
      </w:r>
      <w:r>
        <w:t xml:space="preserve"> Konce </w:t>
      </w:r>
      <w:r>
        <w:sym w:font="Wingdings" w:char="F0E0"/>
      </w:r>
      <w:r>
        <w:t xml:space="preserve"> Konce oddílů </w:t>
      </w:r>
      <w:r>
        <w:sym w:font="Wingdings" w:char="F0E0"/>
      </w:r>
      <w:r>
        <w:t xml:space="preserve"> Další strana</w:t>
      </w:r>
    </w:p>
  </w:comment>
  <w:comment w:id="17" w:author="Ondřej Kolín" w:date="2016-11-09T09:33:00Z" w:initials="OK">
    <w:p w14:paraId="63BF97FC" w14:textId="77777777" w:rsidR="0096413A" w:rsidRDefault="0059132B">
      <w:pPr>
        <w:pStyle w:val="Textkomente"/>
      </w:pPr>
      <w:r>
        <w:rPr>
          <w:rStyle w:val="Odkaznakoment"/>
        </w:rPr>
        <w:annotationRef/>
      </w:r>
      <w:r>
        <w:t xml:space="preserve">Použité fonty </w:t>
      </w:r>
      <w:r w:rsidR="0096413A">
        <w:t>jsou výchozí v programu Microsoft Word, zvažte použití jiných (nejsou vyžadovány).</w:t>
      </w:r>
    </w:p>
    <w:p w14:paraId="483680A1" w14:textId="77777777" w:rsidR="0096413A" w:rsidRDefault="0096413A">
      <w:pPr>
        <w:pStyle w:val="Textkomente"/>
      </w:pPr>
    </w:p>
    <w:p w14:paraId="6DF17169" w14:textId="77777777" w:rsidR="0059132B" w:rsidRDefault="0096413A">
      <w:pPr>
        <w:pStyle w:val="Textkomente"/>
      </w:pPr>
      <w:r>
        <w:t xml:space="preserve">Další věc ke zvážení je použití stejného fontu jak u nadpisů, tak i u samotného textu. </w:t>
      </w:r>
    </w:p>
  </w:comment>
  <w:comment w:id="18" w:author="Ondřej Kolín" w:date="2016-09-01T09:33:00Z" w:initials="OK">
    <w:p w14:paraId="6298A993" w14:textId="77777777" w:rsidR="00DB5932" w:rsidRDefault="00DB5932">
      <w:pPr>
        <w:pStyle w:val="Textkomente"/>
      </w:pPr>
      <w:r>
        <w:rPr>
          <w:rStyle w:val="Odkaznakoment"/>
        </w:rPr>
        <w:annotationRef/>
      </w:r>
      <w:r>
        <w:t xml:space="preserve">Zde je použito písmo </w:t>
      </w:r>
      <w:r>
        <w:t xml:space="preserve">Cambria (jako u všech </w:t>
      </w:r>
      <w:r w:rsidR="00DE4818">
        <w:t>nadpisů</w:t>
      </w:r>
      <w:r>
        <w:t>, pokud není nainstalované, použijte jiné, vhodné písmo.</w:t>
      </w:r>
      <w:r w:rsidR="00DE4818">
        <w:t xml:space="preserve"> Znovu se jedná o styl!</w:t>
      </w:r>
      <w:r w:rsidR="00A16D3E">
        <w:br/>
      </w:r>
      <w:r w:rsidR="00A16D3E">
        <w:br/>
        <w:t>Barvy nejsou zásadní. Používejte ale raději tmavší, pokud si nejste jisti, černá barva vše jistí a je zárukou dobře vypadající práce</w:t>
      </w:r>
      <w:r>
        <w:br/>
      </w:r>
      <w:r>
        <w:br/>
        <w:t>Camb</w:t>
      </w:r>
      <w:r w:rsidR="00A16D3E">
        <w:t>ri</w:t>
      </w:r>
      <w:r>
        <w:t>a, 1</w:t>
      </w:r>
      <w:r w:rsidR="00EF6BDD">
        <w:t>6</w:t>
      </w:r>
      <w:r w:rsidR="00A16D3E">
        <w:t>, tučné</w:t>
      </w:r>
    </w:p>
  </w:comment>
  <w:comment w:id="19" w:author="Ondřej Kolín" w:date="2016-09-01T09:14:00Z" w:initials="OK">
    <w:p w14:paraId="15AE63EA" w14:textId="77777777" w:rsidR="0065477A" w:rsidRDefault="0065477A">
      <w:pPr>
        <w:pStyle w:val="Textkomente"/>
      </w:pPr>
      <w:r>
        <w:rPr>
          <w:rStyle w:val="Odkaznakoment"/>
        </w:rPr>
        <w:annotationRef/>
      </w:r>
      <w:r>
        <w:t xml:space="preserve">Úvodní kapitola by měla popisovat, co je smyslem práce, celkové pozadí jejího vzniku a základní informace pro získání čtenářova vhledu do problematiky. </w:t>
      </w:r>
    </w:p>
  </w:comment>
  <w:comment w:id="22" w:author="Ondřej Kolín" w:date="2016-10-17T09:56:00Z" w:initials="OK">
    <w:p w14:paraId="509B1B1B" w14:textId="77777777" w:rsidR="00F07519" w:rsidRDefault="00F07519">
      <w:pPr>
        <w:pStyle w:val="Textkomente"/>
      </w:pPr>
      <w:r>
        <w:rPr>
          <w:rStyle w:val="Odkaznakoment"/>
        </w:rPr>
        <w:annotationRef/>
      </w:r>
      <w:r>
        <w:t xml:space="preserve">Toto je poznámka pod čarou, vložená z karty Reference -&gt; poznámka pod čarou. </w:t>
      </w:r>
    </w:p>
    <w:p w14:paraId="696BBF6F" w14:textId="77777777" w:rsidR="00F07519" w:rsidRDefault="00F07519">
      <w:pPr>
        <w:pStyle w:val="Textkomente"/>
      </w:pPr>
    </w:p>
    <w:p w14:paraId="659C035A" w14:textId="77777777" w:rsidR="00F07519" w:rsidRDefault="00F07519">
      <w:pPr>
        <w:pStyle w:val="Textkomente"/>
      </w:pPr>
      <w:r>
        <w:t>Poznámky pod čarou mohou vysvětlovat zkratky, objasňovat cizí slova a obecně jsou vhodné tam, kde by nějaká informace nezapadla do kontextu textu</w:t>
      </w:r>
    </w:p>
  </w:comment>
  <w:comment w:id="23" w:author="Ondřej Kolín" w:date="2016-10-12T13:59:00Z" w:initials="OK">
    <w:p w14:paraId="2D398177" w14:textId="77777777" w:rsidR="007940A3" w:rsidRDefault="007940A3">
      <w:pPr>
        <w:pStyle w:val="Textkomente"/>
      </w:pPr>
      <w:r>
        <w:rPr>
          <w:rStyle w:val="Odkaznakoment"/>
        </w:rPr>
        <w:annotationRef/>
      </w:r>
      <w:r>
        <w:t xml:space="preserve">Obrázek vkládejte „jen tak“ do odstavce </w:t>
      </w:r>
      <w:r w:rsidR="008A6E68">
        <w:t xml:space="preserve">zarovnaný na střed </w:t>
      </w:r>
      <w:r>
        <w:t>a doplňte ho titulkem VČETNĚ ZDROJE. Pokud je obrázek Váš, není nutné zdroj uvádět. Snažte se vkládat obrázky k tématu.</w:t>
      </w:r>
    </w:p>
    <w:p w14:paraId="1228900B" w14:textId="77777777" w:rsidR="008A6E68" w:rsidRDefault="008A6E68">
      <w:pPr>
        <w:pStyle w:val="Textkomente"/>
      </w:pPr>
    </w:p>
    <w:p w14:paraId="392AB95B" w14:textId="77777777" w:rsidR="008A6E68" w:rsidRDefault="008A6E68">
      <w:pPr>
        <w:pStyle w:val="Textkomente"/>
      </w:pPr>
      <w:r>
        <w:t>Obrázek je „normální“ odstavec se zrušeným odsazením na konci. Doporučuje se založit nový styl pro takový typ „odstavce“</w:t>
      </w:r>
    </w:p>
  </w:comment>
  <w:comment w:id="26" w:author="Ondřej Kolín" w:date="2016-09-01T09:32:00Z" w:initials="OK">
    <w:p w14:paraId="3715BD36" w14:textId="77777777" w:rsidR="00A16D3E" w:rsidRDefault="00A16D3E">
      <w:pPr>
        <w:pStyle w:val="Textkomente"/>
      </w:pPr>
      <w:r>
        <w:rPr>
          <w:rStyle w:val="Odkaznakoment"/>
        </w:rPr>
        <w:annotationRef/>
      </w:r>
      <w:r>
        <w:t>Cambria, 1</w:t>
      </w:r>
      <w:r w:rsidR="00EF6BDD">
        <w:t>4</w:t>
      </w:r>
      <w:r>
        <w:t>, tučné</w:t>
      </w:r>
    </w:p>
  </w:comment>
  <w:comment w:id="28" w:author="Ondřej Kolín" w:date="2016-10-17T09:54:00Z" w:initials="OK">
    <w:p w14:paraId="5808A2B2" w14:textId="77777777" w:rsidR="00793AB9" w:rsidRDefault="00793AB9">
      <w:pPr>
        <w:pStyle w:val="Textkomente"/>
      </w:pPr>
      <w:r>
        <w:rPr>
          <w:rStyle w:val="Odkaznakoment"/>
        </w:rPr>
        <w:annotationRef/>
      </w:r>
      <w:r>
        <w:t>Vzor popisku přímé citace</w:t>
      </w:r>
    </w:p>
  </w:comment>
  <w:comment w:id="30" w:author="Radek Zvěřina" w:date="2020-01-21T13:09:00Z" w:initials="RZ">
    <w:p w14:paraId="5E567DF3" w14:textId="77777777" w:rsidR="008B14FD" w:rsidRDefault="008B14FD">
      <w:pPr>
        <w:pStyle w:val="Textkomente"/>
      </w:pPr>
      <w:r>
        <w:rPr>
          <w:rStyle w:val="Odkaznakoment"/>
        </w:rPr>
        <w:annotationRef/>
      </w:r>
      <w:r>
        <w:t>Vzor nepřímé citace</w:t>
      </w:r>
    </w:p>
  </w:comment>
  <w:comment w:id="32" w:author="Ondřej Kolín" w:date="2016-11-08T14:39:00Z" w:initials="OK">
    <w:p w14:paraId="372AB3B6" w14:textId="77777777" w:rsidR="00CD0C01" w:rsidRDefault="00CD0C01">
      <w:pPr>
        <w:pStyle w:val="Textkomente"/>
      </w:pPr>
      <w:r>
        <w:rPr>
          <w:rStyle w:val="Odkaznakoment"/>
        </w:rPr>
        <w:annotationRef/>
      </w:r>
      <w:r>
        <w:t xml:space="preserve">Zdrojový kód vkládejte s obarvenou syntaxí. Například pomocí </w:t>
      </w:r>
      <w:hyperlink r:id="rId1" w:history="1">
        <w:r w:rsidRPr="00CC092F">
          <w:rPr>
            <w:rStyle w:val="Hypertextovodkaz"/>
          </w:rPr>
          <w:t>markup.su/highlighter</w:t>
        </w:r>
      </w:hyperlink>
      <w:r w:rsidR="00CC092F">
        <w:t xml:space="preserve">, nebo </w:t>
      </w:r>
      <w:hyperlink r:id="rId2" w:history="1">
        <w:r w:rsidR="00CC092F">
          <w:rPr>
            <w:rStyle w:val="Hypertextovodkaz"/>
          </w:rPr>
          <w:t>http://tohtml.com</w:t>
        </w:r>
      </w:hyperlink>
      <w:r w:rsidR="00B858FE">
        <w:t>. Není nutné tisknout na barevné tiskárně, nicméně je to výhoda.</w:t>
      </w:r>
    </w:p>
    <w:p w14:paraId="7C3D1E30" w14:textId="77777777" w:rsidR="006615C6" w:rsidRDefault="006615C6">
      <w:pPr>
        <w:pStyle w:val="Textkomente"/>
      </w:pPr>
    </w:p>
    <w:p w14:paraId="4FBC05CE" w14:textId="77777777" w:rsidR="006615C6" w:rsidRDefault="006615C6">
      <w:pPr>
        <w:pStyle w:val="Textkomente"/>
      </w:pPr>
      <w:r>
        <w:t>Calibri, velikost 9</w:t>
      </w:r>
    </w:p>
  </w:comment>
  <w:comment w:id="34" w:author="Ondřej Kolín" w:date="2016-09-01T09:32:00Z" w:initials="OK">
    <w:p w14:paraId="7B379F1A" w14:textId="77777777" w:rsidR="00EF6BDD" w:rsidRDefault="00EF6BDD">
      <w:pPr>
        <w:pStyle w:val="Textkomente"/>
      </w:pPr>
      <w:r>
        <w:rPr>
          <w:rStyle w:val="Odkaznakoment"/>
        </w:rPr>
        <w:annotationRef/>
      </w:r>
      <w:r>
        <w:t>Cambria, 13, Tučné</w:t>
      </w:r>
    </w:p>
  </w:comment>
  <w:comment w:id="37" w:author="Ondřej Kolín" w:date="2016-11-08T07:44:00Z" w:initials="OK">
    <w:p w14:paraId="1FDF9E89" w14:textId="77777777" w:rsidR="003C1857" w:rsidRDefault="003C1857">
      <w:pPr>
        <w:pStyle w:val="Textkomente"/>
      </w:pPr>
      <w:r>
        <w:rPr>
          <w:rStyle w:val="Odkaznakoment"/>
        </w:rPr>
        <w:annotationRef/>
      </w:r>
      <w:r>
        <w:t>Všimněte si, že nový nadpis začíná na nové stránce</w:t>
      </w:r>
    </w:p>
  </w:comment>
  <w:comment w:id="40" w:author="Ondřej Kolín" w:date="2016-10-17T09:47:00Z" w:initials="OK">
    <w:p w14:paraId="60D1AB6F" w14:textId="77777777" w:rsidR="009858F9" w:rsidRDefault="009858F9">
      <w:pPr>
        <w:pStyle w:val="Textkomente"/>
      </w:pPr>
      <w:r>
        <w:rPr>
          <w:rStyle w:val="Odkaznakoment"/>
        </w:rPr>
        <w:annotationRef/>
      </w:r>
      <w:r w:rsidR="007B1388">
        <w:t>Seznam obrázků si nechte vygenerovat z karty Reference -&gt; Vložit seznam  obrázků</w:t>
      </w:r>
    </w:p>
  </w:comment>
  <w:comment w:id="42" w:author="Ondřej Kolín" w:date="2016-10-17T09:49:00Z" w:initials="OK">
    <w:p w14:paraId="66AAADF8" w14:textId="77777777" w:rsidR="007B1388" w:rsidRDefault="007B1388">
      <w:pPr>
        <w:pStyle w:val="Textkomente"/>
      </w:pPr>
      <w:r>
        <w:rPr>
          <w:rStyle w:val="Odkaznakoment"/>
        </w:rPr>
        <w:annotationRef/>
      </w:r>
      <w:r w:rsidR="00434995">
        <w:t>Zdroje jsou nutnou součástí. Použijte pro generování webovou službu citace.com</w:t>
      </w:r>
    </w:p>
    <w:p w14:paraId="3CE0EB78" w14:textId="77777777" w:rsidR="00434995" w:rsidRDefault="00434995">
      <w:pPr>
        <w:pStyle w:val="Textkomente"/>
      </w:pPr>
    </w:p>
    <w:p w14:paraId="1BB63569" w14:textId="77777777" w:rsidR="00434995" w:rsidRDefault="00434995">
      <w:pPr>
        <w:pStyle w:val="Textkomente"/>
      </w:pPr>
      <w:r>
        <w:t>Citovat musíte všechny zdroje, ze kterých jste se, byť minimálně, inspirovali</w:t>
      </w:r>
      <w:r w:rsidR="00706354">
        <w:t>. Je to tzv. nepřímá citace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D9D49F" w15:done="0"/>
  <w15:commentEx w15:paraId="32BEA46A" w15:done="0"/>
  <w15:commentEx w15:paraId="56B64961" w15:done="0"/>
  <w15:commentEx w15:paraId="2A29E408" w15:done="0"/>
  <w15:commentEx w15:paraId="2924327C" w15:done="0"/>
  <w15:commentEx w15:paraId="6CB1790A" w15:done="0"/>
  <w15:commentEx w15:paraId="1BCC8C58" w15:done="0"/>
  <w15:commentEx w15:paraId="38DBBA8B" w15:done="0"/>
  <w15:commentEx w15:paraId="6090480D" w15:done="0"/>
  <w15:commentEx w15:paraId="1A290799" w15:done="0"/>
  <w15:commentEx w15:paraId="33152923" w15:done="0"/>
  <w15:commentEx w15:paraId="4DD7F22A" w15:done="0"/>
  <w15:commentEx w15:paraId="707215EA" w15:done="0"/>
  <w15:commentEx w15:paraId="6DF17169" w15:done="0"/>
  <w15:commentEx w15:paraId="6298A993" w15:done="0"/>
  <w15:commentEx w15:paraId="15AE63EA" w15:done="0"/>
  <w15:commentEx w15:paraId="659C035A" w15:done="0"/>
  <w15:commentEx w15:paraId="392AB95B" w15:done="0"/>
  <w15:commentEx w15:paraId="3715BD36" w15:done="0"/>
  <w15:commentEx w15:paraId="5808A2B2" w15:done="0"/>
  <w15:commentEx w15:paraId="5E567DF3" w15:done="0"/>
  <w15:commentEx w15:paraId="4FBC05CE" w15:done="0"/>
  <w15:commentEx w15:paraId="7B379F1A" w15:done="0"/>
  <w15:commentEx w15:paraId="1FDF9E89" w15:done="0"/>
  <w15:commentEx w15:paraId="60D1AB6F" w15:done="0"/>
  <w15:commentEx w15:paraId="1BB635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649D49" w16cex:dateUtc="2016-11-08T06:45:00Z"/>
  <w16cex:commentExtensible w16cex:durableId="25649D4A" w16cex:dateUtc="2016-09-01T06:42:00Z"/>
  <w16cex:commentExtensible w16cex:durableId="25649D4B" w16cex:dateUtc="2016-09-01T06:44:00Z"/>
  <w16cex:commentExtensible w16cex:durableId="25649D4C" w16cex:dateUtc="2016-09-01T06:43:00Z"/>
  <w16cex:commentExtensible w16cex:durableId="25649D4D" w16cex:dateUtc="2016-10-17T07:42:00Z"/>
  <w16cex:commentExtensible w16cex:durableId="25649D4E" w16cex:dateUtc="2016-11-08T13:47:00Z"/>
  <w16cex:commentExtensible w16cex:durableId="25649D54" w16cex:dateUtc="2016-11-09T07:44:00Z"/>
  <w16cex:commentExtensible w16cex:durableId="25649D69" w16cex:dateUtc="2016-10-17T07:43:00Z"/>
  <w16cex:commentExtensible w16cex:durableId="25649D55" w16cex:dateUtc="2016-09-01T06:59:00Z"/>
  <w16cex:commentExtensible w16cex:durableId="25649D56" w16cex:dateUtc="2016-09-01T06:54:00Z"/>
  <w16cex:commentExtensible w16cex:durableId="25649D57" w16cex:dateUtc="2016-09-01T06:54:00Z"/>
  <w16cex:commentExtensible w16cex:durableId="25649D58" w16cex:dateUtc="2016-09-01T06:55:00Z"/>
  <w16cex:commentExtensible w16cex:durableId="25649D59" w16cex:dateUtc="2016-09-01T07:22:00Z"/>
  <w16cex:commentExtensible w16cex:durableId="25649D5A" w16cex:dateUtc="2016-11-09T08:33:00Z"/>
  <w16cex:commentExtensible w16cex:durableId="25649D5B" w16cex:dateUtc="2016-09-01T07:33:00Z"/>
  <w16cex:commentExtensible w16cex:durableId="25649D5C" w16cex:dateUtc="2016-09-01T07:14:00Z"/>
  <w16cex:commentExtensible w16cex:durableId="25649D5F" w16cex:dateUtc="2016-10-17T07:56:00Z"/>
  <w16cex:commentExtensible w16cex:durableId="25649D60" w16cex:dateUtc="2016-10-12T11:59:00Z"/>
  <w16cex:commentExtensible w16cex:durableId="25649D61" w16cex:dateUtc="2016-09-01T07:32:00Z"/>
  <w16cex:commentExtensible w16cex:durableId="25649D62" w16cex:dateUtc="2016-10-17T07:54:00Z"/>
  <w16cex:commentExtensible w16cex:durableId="25649D63" w16cex:dateUtc="2020-01-21T12:09:00Z"/>
  <w16cex:commentExtensible w16cex:durableId="25649D64" w16cex:dateUtc="2016-11-08T13:39:00Z"/>
  <w16cex:commentExtensible w16cex:durableId="25649D65" w16cex:dateUtc="2016-09-01T07:32:00Z"/>
  <w16cex:commentExtensible w16cex:durableId="25649D66" w16cex:dateUtc="2016-11-08T06:44:00Z"/>
  <w16cex:commentExtensible w16cex:durableId="25649D67" w16cex:dateUtc="2016-10-17T07:47:00Z"/>
  <w16cex:commentExtensible w16cex:durableId="25649D68" w16cex:dateUtc="2016-10-17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D9D49F" w16cid:durableId="25649D49"/>
  <w16cid:commentId w16cid:paraId="32BEA46A" w16cid:durableId="25649D4A"/>
  <w16cid:commentId w16cid:paraId="56B64961" w16cid:durableId="25649D4B"/>
  <w16cid:commentId w16cid:paraId="2A29E408" w16cid:durableId="25649D4C"/>
  <w16cid:commentId w16cid:paraId="2924327C" w16cid:durableId="25649D4D"/>
  <w16cid:commentId w16cid:paraId="6CB1790A" w16cid:durableId="25649D4E"/>
  <w16cid:commentId w16cid:paraId="1BCC8C58" w16cid:durableId="25649D54"/>
  <w16cid:commentId w16cid:paraId="38DBBA8B" w16cid:durableId="25649D69"/>
  <w16cid:commentId w16cid:paraId="6090480D" w16cid:durableId="25649D55"/>
  <w16cid:commentId w16cid:paraId="1A290799" w16cid:durableId="25649D56"/>
  <w16cid:commentId w16cid:paraId="33152923" w16cid:durableId="25649D57"/>
  <w16cid:commentId w16cid:paraId="4DD7F22A" w16cid:durableId="25649D58"/>
  <w16cid:commentId w16cid:paraId="707215EA" w16cid:durableId="25649D59"/>
  <w16cid:commentId w16cid:paraId="6DF17169" w16cid:durableId="25649D5A"/>
  <w16cid:commentId w16cid:paraId="6298A993" w16cid:durableId="25649D5B"/>
  <w16cid:commentId w16cid:paraId="15AE63EA" w16cid:durableId="25649D5C"/>
  <w16cid:commentId w16cid:paraId="659C035A" w16cid:durableId="25649D5F"/>
  <w16cid:commentId w16cid:paraId="392AB95B" w16cid:durableId="25649D60"/>
  <w16cid:commentId w16cid:paraId="3715BD36" w16cid:durableId="25649D61"/>
  <w16cid:commentId w16cid:paraId="5808A2B2" w16cid:durableId="25649D62"/>
  <w16cid:commentId w16cid:paraId="5E567DF3" w16cid:durableId="25649D63"/>
  <w16cid:commentId w16cid:paraId="4FBC05CE" w16cid:durableId="25649D64"/>
  <w16cid:commentId w16cid:paraId="7B379F1A" w16cid:durableId="25649D65"/>
  <w16cid:commentId w16cid:paraId="1FDF9E89" w16cid:durableId="25649D66"/>
  <w16cid:commentId w16cid:paraId="60D1AB6F" w16cid:durableId="25649D67"/>
  <w16cid:commentId w16cid:paraId="1BB63569" w16cid:durableId="25649D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BE2BA" w14:textId="77777777" w:rsidR="00F246B4" w:rsidRDefault="00F246B4" w:rsidP="00A53EF7">
      <w:pPr>
        <w:spacing w:before="0" w:after="0" w:line="240" w:lineRule="auto"/>
      </w:pPr>
      <w:r>
        <w:separator/>
      </w:r>
    </w:p>
  </w:endnote>
  <w:endnote w:type="continuationSeparator" w:id="0">
    <w:p w14:paraId="1D10A088" w14:textId="77777777" w:rsidR="00F246B4" w:rsidRDefault="00F246B4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228324"/>
      <w:docPartObj>
        <w:docPartGallery w:val="Page Numbers (Bottom of Page)"/>
        <w:docPartUnique/>
      </w:docPartObj>
    </w:sdtPr>
    <w:sdtContent>
      <w:p w14:paraId="738F413D" w14:textId="77777777" w:rsidR="00A53EF7" w:rsidRDefault="00A16D3E" w:rsidP="00A16D3E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2CA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10E94" w14:textId="77777777" w:rsidR="00F246B4" w:rsidRDefault="00F246B4" w:rsidP="00A53EF7">
      <w:pPr>
        <w:spacing w:before="0" w:after="0" w:line="240" w:lineRule="auto"/>
      </w:pPr>
      <w:r>
        <w:separator/>
      </w:r>
    </w:p>
  </w:footnote>
  <w:footnote w:type="continuationSeparator" w:id="0">
    <w:p w14:paraId="14966C85" w14:textId="77777777" w:rsidR="00F246B4" w:rsidRDefault="00F246B4" w:rsidP="00A53EF7">
      <w:pPr>
        <w:spacing w:before="0" w:after="0" w:line="240" w:lineRule="auto"/>
      </w:pPr>
      <w:r>
        <w:continuationSeparator/>
      </w:r>
    </w:p>
  </w:footnote>
  <w:footnote w:id="1">
    <w:p w14:paraId="304A9224" w14:textId="77777777" w:rsidR="00F07519" w:rsidRDefault="00F07519">
      <w:pPr>
        <w:pStyle w:val="Textpoznpodarou"/>
      </w:pPr>
      <w:r>
        <w:rPr>
          <w:rStyle w:val="Znakapoznpodarou"/>
        </w:rPr>
        <w:footnoteRef/>
      </w:r>
      <w:r>
        <w:t xml:space="preserve"> Poznámka pod čarou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6E9A" w14:textId="77777777" w:rsidR="001C2FDF" w:rsidRDefault="00A92F0E">
    <w:pPr>
      <w:pStyle w:val="Zhlav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2" name="Obrázek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C1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578174904">
    <w:abstractNumId w:val="0"/>
  </w:num>
  <w:num w:numId="2" w16cid:durableId="1068110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1BF"/>
    <w:rsid w:val="00076EDE"/>
    <w:rsid w:val="00080A35"/>
    <w:rsid w:val="000C34AB"/>
    <w:rsid w:val="001252A9"/>
    <w:rsid w:val="001442CA"/>
    <w:rsid w:val="00154602"/>
    <w:rsid w:val="001B7816"/>
    <w:rsid w:val="001C2FDF"/>
    <w:rsid w:val="001D4385"/>
    <w:rsid w:val="001E459A"/>
    <w:rsid w:val="0027141A"/>
    <w:rsid w:val="002E30F6"/>
    <w:rsid w:val="0035076F"/>
    <w:rsid w:val="00392DBF"/>
    <w:rsid w:val="003A38D5"/>
    <w:rsid w:val="003C1857"/>
    <w:rsid w:val="003D01D4"/>
    <w:rsid w:val="004326B5"/>
    <w:rsid w:val="00434995"/>
    <w:rsid w:val="005309E7"/>
    <w:rsid w:val="005773B2"/>
    <w:rsid w:val="0059132B"/>
    <w:rsid w:val="00593823"/>
    <w:rsid w:val="00603A90"/>
    <w:rsid w:val="006167D4"/>
    <w:rsid w:val="0065477A"/>
    <w:rsid w:val="006615C6"/>
    <w:rsid w:val="00680B0C"/>
    <w:rsid w:val="006874F0"/>
    <w:rsid w:val="00706354"/>
    <w:rsid w:val="00733A7C"/>
    <w:rsid w:val="007371BF"/>
    <w:rsid w:val="007447B5"/>
    <w:rsid w:val="00770AD7"/>
    <w:rsid w:val="00793AB9"/>
    <w:rsid w:val="007940A3"/>
    <w:rsid w:val="007B1388"/>
    <w:rsid w:val="007D416D"/>
    <w:rsid w:val="007F4A5B"/>
    <w:rsid w:val="008320C3"/>
    <w:rsid w:val="00846887"/>
    <w:rsid w:val="00873926"/>
    <w:rsid w:val="008965AC"/>
    <w:rsid w:val="008A6E68"/>
    <w:rsid w:val="008B14FD"/>
    <w:rsid w:val="008B6BA9"/>
    <w:rsid w:val="008E7FFD"/>
    <w:rsid w:val="0096413A"/>
    <w:rsid w:val="009708B6"/>
    <w:rsid w:val="00971DB7"/>
    <w:rsid w:val="009858F9"/>
    <w:rsid w:val="009D7A25"/>
    <w:rsid w:val="00A16D3E"/>
    <w:rsid w:val="00A53EF7"/>
    <w:rsid w:val="00A92F0E"/>
    <w:rsid w:val="00AA2CE5"/>
    <w:rsid w:val="00B82A6B"/>
    <w:rsid w:val="00B858FE"/>
    <w:rsid w:val="00B86253"/>
    <w:rsid w:val="00BE0672"/>
    <w:rsid w:val="00C8789A"/>
    <w:rsid w:val="00CC092F"/>
    <w:rsid w:val="00CC3AD5"/>
    <w:rsid w:val="00CD0C01"/>
    <w:rsid w:val="00CF60DA"/>
    <w:rsid w:val="00D03DCD"/>
    <w:rsid w:val="00D65F47"/>
    <w:rsid w:val="00D67B93"/>
    <w:rsid w:val="00DB5932"/>
    <w:rsid w:val="00DE4818"/>
    <w:rsid w:val="00DE5CEB"/>
    <w:rsid w:val="00E47148"/>
    <w:rsid w:val="00E47862"/>
    <w:rsid w:val="00E57D7A"/>
    <w:rsid w:val="00EB62C3"/>
    <w:rsid w:val="00EF1725"/>
    <w:rsid w:val="00EF6BDD"/>
    <w:rsid w:val="00F07519"/>
    <w:rsid w:val="00F246B4"/>
    <w:rsid w:val="00F40FC4"/>
    <w:rsid w:val="00F92E99"/>
    <w:rsid w:val="00FA35AE"/>
    <w:rsid w:val="00FE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7643"/>
  <w15:docId w15:val="{B0D48207-B18C-4D31-ABC6-E7214550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7371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371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371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371BF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371B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7371BF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EF7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EF7"/>
    <w:rPr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Seznamobrzk">
    <w:name w:val="table of figures"/>
    <w:basedOn w:val="Normln"/>
    <w:next w:val="Normln"/>
    <w:uiPriority w:val="99"/>
    <w:unhideWhenUsed/>
    <w:rsid w:val="008320C3"/>
    <w:pPr>
      <w:spacing w:after="0"/>
    </w:pPr>
  </w:style>
  <w:style w:type="paragraph" w:styleId="Obsah2">
    <w:name w:val="toc 2"/>
    <w:basedOn w:val="Normln"/>
    <w:next w:val="Normln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Standardnpsmoodstavce"/>
    <w:rsid w:val="007B1388"/>
  </w:style>
  <w:style w:type="paragraph" w:customStyle="1" w:styleId="Citace">
    <w:name w:val="Citace"/>
    <w:basedOn w:val="Normln"/>
    <w:link w:val="CitaceChar"/>
    <w:qFormat/>
    <w:rsid w:val="00793AB9"/>
    <w:pPr>
      <w:ind w:left="567" w:right="567" w:firstLine="567"/>
    </w:pPr>
    <w:rPr>
      <w:i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Standardnpsmoodstavce"/>
    <w:link w:val="Citace"/>
    <w:rsid w:val="00793AB9"/>
    <w:rPr>
      <w:i/>
      <w:sz w:val="24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0751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07519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CC09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tohtml.com/" TargetMode="External"/><Relationship Id="rId1" Type="http://schemas.openxmlformats.org/officeDocument/2006/relationships/hyperlink" Target="http://markup.su/highlighter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Hla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://www.spsmb.cz" TargetMode="Externa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spsmb.cz/strucne-o-sp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11</Pages>
  <Words>977</Words>
  <Characters>5767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Ondřej Kolín</dc:creator>
  <cp:lastModifiedBy>Adam Bartoš</cp:lastModifiedBy>
  <cp:revision>26</cp:revision>
  <cp:lastPrinted>2020-01-24T07:53:00Z</cp:lastPrinted>
  <dcterms:created xsi:type="dcterms:W3CDTF">2016-11-09T06:42:00Z</dcterms:created>
  <dcterms:modified xsi:type="dcterms:W3CDTF">2024-02-28T17:54:00Z</dcterms:modified>
</cp:coreProperties>
</file>